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348615</wp:posOffset>
                </wp:positionV>
                <wp:extent cx="5591810" cy="138684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5591810" cy="1386840"/>
                        </a:xfrm>
                        <a:prstGeom prst="rect">
                          <a:avLst/>
                        </a:prstGeom>
                        <a:noFill/>
                        <a:ln>
                          <a:noFill/>
                        </a:ln>
                      </wps:spPr>
                      <wps:txbx>
                        <w:txbxContent>
                          <w:p>
                            <w:pPr>
                              <w:jc w:val="center"/>
                              <w:rPr>
                                <w:rFonts w:hint="eastAsia" w:ascii="方正小标宋简体" w:eastAsia="方正小标宋简体"/>
                                <w:color w:val="FF3300"/>
                                <w:w w:val="82"/>
                                <w:sz w:val="124"/>
                                <w:szCs w:val="124"/>
                              </w:rPr>
                            </w:pPr>
                            <w:r>
                              <w:rPr>
                                <w:sz w:val="52"/>
                              </w:rPr>
                              <w:drawing>
                                <wp:inline distT="0" distB="0" distL="0" distR="0">
                                  <wp:extent cx="5594985" cy="1312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t="5711" b="19211"/>
                                          <a:stretch>
                                            <a:fillRect/>
                                          </a:stretch>
                                        </pic:blipFill>
                                        <pic:spPr>
                                          <a:xfrm>
                                            <a:off x="0" y="0"/>
                                            <a:ext cx="5594985" cy="1312545"/>
                                          </a:xfrm>
                                          <a:prstGeom prst="rect">
                                            <a:avLst/>
                                          </a:prstGeom>
                                          <a:noFill/>
                                          <a:ln w="9525">
                                            <a:noFill/>
                                            <a:miter lim="800000"/>
                                            <a:headEnd/>
                                            <a:tailEnd/>
                                          </a:ln>
                                        </pic:spPr>
                                      </pic:pic>
                                    </a:graphicData>
                                  </a:graphic>
                                </wp:inline>
                              </w:drawing>
                            </w:r>
                          </w:p>
                        </w:txbxContent>
                      </wps:txbx>
                      <wps:bodyPr wrap="none" lIns="0" tIns="0" rIns="0" bIns="0" upright="1">
                        <a:spAutoFit/>
                      </wps:bodyPr>
                    </wps:wsp>
                  </a:graphicData>
                </a:graphic>
              </wp:anchor>
            </w:drawing>
          </mc:Choice>
          <mc:Fallback>
            <w:pict>
              <v:shape id="文本框 1028" o:spid="_x0000_s1026" o:spt="202" type="#_x0000_t202" style="position:absolute;left:0pt;margin-left:0pt;margin-top:27.45pt;height:109.2pt;width:440.3pt;mso-wrap-style:none;z-index:251662336;mso-width-relative:page;mso-height-relative:page;" filled="f" stroked="f" coordsize="21600,21600" o:gfxdata="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UL+GfVAAAABwEAAA8AAAAAAAAAAQAgAAAAIgAAAGRycy9kb3ducmV2LnhtbFBLAQIUABQAAAAI&#10;AIdO4kD/oZ8OtwEAAE4DAAAOAAAAAAAAAAEAIAAAACQBAABkcnMvZTJvRG9jLnhtbFBLBQYAAAAA&#10;BgAGAFkBAABNBQAAAAA=&#10;">
                <v:fill on="f" focussize="0,0"/>
                <v:stroke on="f"/>
                <v:imagedata o:title=""/>
                <o:lock v:ext="edit" aspectratio="f"/>
                <v:textbox inset="0mm,0mm,0mm,0mm" style="mso-fit-shape-to-text:t;">
                  <w:txbxContent>
                    <w:p>
                      <w:pPr>
                        <w:jc w:val="center"/>
                        <w:rPr>
                          <w:rFonts w:hint="eastAsia" w:ascii="方正小标宋简体" w:eastAsia="方正小标宋简体"/>
                          <w:color w:val="FF3300"/>
                          <w:w w:val="82"/>
                          <w:sz w:val="124"/>
                          <w:szCs w:val="124"/>
                        </w:rPr>
                      </w:pPr>
                      <w:r>
                        <w:rPr>
                          <w:sz w:val="52"/>
                        </w:rPr>
                        <w:drawing>
                          <wp:inline distT="0" distB="0" distL="0" distR="0">
                            <wp:extent cx="5594985" cy="1312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t="5711" b="19211"/>
                                    <a:stretch>
                                      <a:fillRect/>
                                    </a:stretch>
                                  </pic:blipFill>
                                  <pic:spPr>
                                    <a:xfrm>
                                      <a:off x="0" y="0"/>
                                      <a:ext cx="5594985" cy="1312545"/>
                                    </a:xfrm>
                                    <a:prstGeom prst="rect">
                                      <a:avLst/>
                                    </a:prstGeom>
                                    <a:noFill/>
                                    <a:ln w="9525">
                                      <a:noFill/>
                                      <a:miter lim="800000"/>
                                      <a:headEnd/>
                                      <a:tailEnd/>
                                    </a:ln>
                                  </pic:spPr>
                                </pic:pic>
                              </a:graphicData>
                            </a:graphic>
                          </wp:inline>
                        </w:drawing>
                      </w:r>
                    </w:p>
                  </w:txbxContent>
                </v:textbox>
              </v:shape>
            </w:pict>
          </mc:Fallback>
        </mc:AlternateConten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autoSpaceDN w:val="0"/>
        <w:spacing w:beforeLines="50" w:afterLines="100"/>
        <w:jc w:val="center"/>
        <w:rPr>
          <w:rFonts w:hint="eastAsia" w:ascii="仿宋" w:hAnsi="仿宋" w:eastAsia="仿宋" w:cs="仿宋"/>
          <w:bCs/>
          <w:sz w:val="32"/>
          <w:szCs w:val="32"/>
        </w:rPr>
      </w:pPr>
      <w:r>
        <w:rPr>
          <w:rFonts w:hint="eastAsia" w:ascii="仿宋" w:hAnsi="仿宋" w:eastAsia="仿宋" w:cs="仿宋"/>
          <w:sz w:val="32"/>
          <w:szCs w:val="32"/>
        </w:rPr>
        <w:t>石水字〔202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62</w:t>
      </w:r>
      <w:r>
        <w:rPr>
          <w:rFonts w:hint="eastAsia" w:ascii="仿宋" w:hAnsi="仿宋" w:eastAsia="仿宋" w:cs="仿宋"/>
          <w:sz w:val="32"/>
          <w:szCs w:val="32"/>
        </w:rPr>
        <w:t>号</w:t>
      </w: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476250</wp:posOffset>
                </wp:positionV>
                <wp:extent cx="5572760" cy="0"/>
                <wp:effectExtent l="0" t="12700" r="5080" b="17780"/>
                <wp:wrapNone/>
                <wp:docPr id="6" name="直线 1029"/>
                <wp:cNvGraphicFramePr/>
                <a:graphic xmlns:a="http://schemas.openxmlformats.org/drawingml/2006/main">
                  <a:graphicData uri="http://schemas.microsoft.com/office/word/2010/wordprocessingShape">
                    <wps:wsp>
                      <wps:cNvCnPr/>
                      <wps:spPr>
                        <a:xfrm>
                          <a:off x="0" y="0"/>
                          <a:ext cx="5572760" cy="0"/>
                        </a:xfrm>
                        <a:prstGeom prst="line">
                          <a:avLst/>
                        </a:prstGeom>
                        <a:ln w="25400" cap="flat" cmpd="sng">
                          <a:solidFill>
                            <a:srgbClr val="FF3300"/>
                          </a:solidFill>
                          <a:prstDash val="solid"/>
                          <a:headEnd type="none" w="med" len="med"/>
                          <a:tailEnd type="none" w="med" len="med"/>
                        </a:ln>
                      </wps:spPr>
                      <wps:bodyPr upright="1"/>
                    </wps:wsp>
                  </a:graphicData>
                </a:graphic>
              </wp:anchor>
            </w:drawing>
          </mc:Choice>
          <mc:Fallback>
            <w:pict>
              <v:line id="直线 1029" o:spid="_x0000_s1026" o:spt="20" style="position:absolute;left:0pt;margin-left:0pt;margin-top:37.5pt;height:0pt;width:438.8pt;z-index:251663360;mso-width-relative:page;mso-height-relative:page;" filled="f" stroked="t" coordsize="21600,21600" o:gfxdata="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fwHmtYAAAAGAQAADwAAAAAAAAABACAAAAAi&#10;AAAAZHJzL2Rvd25yZXYueG1sUEsBAhQAFAAAAAgAh07iQCUWQtfTAQAAkQMAAA4AAAAAAAAAAQAg&#10;AAAAJQEAAGRycy9lMm9Eb2MueG1sUEsFBgAAAAAGAAYAWQEAAGoFAAAAAA==&#10;">
                <v:fill on="f" focussize="0,0"/>
                <v:stroke weight="2pt" color="#FF3300" joinstyle="round"/>
                <v:imagedata o:title=""/>
                <o:lock v:ext="edit" aspectratio="f"/>
              </v:line>
            </w:pict>
          </mc:Fallback>
        </mc:AlternateContent>
      </w:r>
    </w:p>
    <w:p>
      <w:pPr>
        <w:pStyle w:val="5"/>
        <w:spacing w:line="580" w:lineRule="exact"/>
        <w:jc w:val="center"/>
        <w:rPr>
          <w:rFonts w:eastAsia="仿宋_GB2312"/>
          <w:sz w:val="32"/>
          <w:szCs w:val="32"/>
        </w:rPr>
      </w:pPr>
      <w:r>
        <w:rPr>
          <w:rFonts w:hint="eastAsia" w:ascii="方正小标宋简体" w:hAnsi="方正小标宋简体" w:eastAsia="方正小标宋简体"/>
          <w:bCs/>
          <w:sz w:val="44"/>
          <w:szCs w:val="44"/>
        </w:rPr>
        <w:t>石 泉 县 水 利 局</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预拨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月护河员水利公益性</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岗位人员补贴资金的通知</w:t>
      </w:r>
    </w:p>
    <w:p>
      <w:pPr>
        <w:rPr>
          <w:rFonts w:ascii="仿宋_GB2312" w:hAnsi="宋体"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各镇人民政府：</w:t>
      </w:r>
    </w:p>
    <w:p>
      <w:pPr>
        <w:ind w:firstLine="640" w:firstLineChars="200"/>
        <w:jc w:val="left"/>
        <w:rPr>
          <w:rFonts w:hint="eastAsia" w:ascii="仿宋_GB2312" w:hAnsi="Times New Roman" w:eastAsia="仿宋_GB2312"/>
          <w:sz w:val="32"/>
          <w:szCs w:val="32"/>
        </w:rPr>
      </w:pPr>
      <w:r>
        <w:rPr>
          <w:rFonts w:hint="eastAsia" w:ascii="仿宋_GB2312" w:hAnsi="仿宋" w:eastAsia="仿宋_GB2312" w:cs="仿宋"/>
          <w:sz w:val="32"/>
          <w:szCs w:val="32"/>
        </w:rPr>
        <w:t>根据</w:t>
      </w:r>
      <w:r>
        <w:rPr>
          <w:rFonts w:hint="eastAsia" w:ascii="仿宋_GB2312" w:hAnsi="Times New Roman" w:eastAsia="仿宋_GB2312"/>
          <w:sz w:val="32"/>
          <w:szCs w:val="32"/>
        </w:rPr>
        <w:t>县人社局《关于统筹使用好护河员公益性岗位的通知》（石人社发〔2021〕60号）要求，现将全县11个镇</w:t>
      </w:r>
      <w:r>
        <w:rPr>
          <w:rFonts w:hint="eastAsia" w:ascii="仿宋_GB2312" w:hAnsi="Times New Roman" w:eastAsia="仿宋_GB2312"/>
          <w:sz w:val="32"/>
          <w:szCs w:val="32"/>
          <w:lang w:val="en-US" w:eastAsia="zh-CN"/>
        </w:rPr>
        <w:t>135</w:t>
      </w:r>
      <w:r>
        <w:rPr>
          <w:rFonts w:hint="eastAsia" w:ascii="仿宋_GB2312" w:hAnsi="Times New Roman" w:eastAsia="仿宋_GB2312"/>
          <w:sz w:val="32"/>
          <w:szCs w:val="32"/>
        </w:rPr>
        <w:t>名护河员水利公益性岗位人员202</w:t>
      </w:r>
      <w:r>
        <w:rPr>
          <w:rFonts w:hint="eastAsia" w:ascii="仿宋_GB2312" w:hAnsi="Times New Roman" w:eastAsia="仿宋_GB2312"/>
          <w:sz w:val="32"/>
          <w:szCs w:val="32"/>
          <w:lang w:val="en-US" w:eastAsia="zh-CN"/>
        </w:rPr>
        <w:t>4年4</w:t>
      </w:r>
      <w:r>
        <w:rPr>
          <w:rFonts w:hint="eastAsia" w:ascii="仿宋_GB2312" w:hAnsi="Times New Roman" w:eastAsia="仿宋_GB2312"/>
          <w:sz w:val="32"/>
          <w:szCs w:val="32"/>
        </w:rPr>
        <w:t>月补贴资金</w:t>
      </w:r>
      <w:r>
        <w:rPr>
          <w:rFonts w:hint="eastAsia" w:ascii="仿宋_GB2312" w:hAnsi="Times New Roman" w:eastAsia="仿宋_GB2312"/>
          <w:sz w:val="32"/>
          <w:szCs w:val="32"/>
          <w:lang w:eastAsia="zh-CN"/>
        </w:rPr>
        <w:t>预拨</w:t>
      </w:r>
      <w:r>
        <w:rPr>
          <w:rFonts w:hint="eastAsia" w:ascii="仿宋_GB2312" w:hAnsi="Times New Roman" w:eastAsia="仿宋_GB2312"/>
          <w:sz w:val="32"/>
          <w:szCs w:val="32"/>
        </w:rPr>
        <w:t>给你镇，请各镇加强对护河员水利公益性岗位补贴资金的管理，同时按照《石泉县就业扶贫公益性岗位开发管理办法》对护河员水利公益性岗位人员上岗履职情况进行严格考核管理，并于每月底前通过银行将补贴资金兑付到护河员水利公益性岗位个人账户。</w:t>
      </w:r>
    </w:p>
    <w:p>
      <w:pPr>
        <w:spacing w:line="600" w:lineRule="exact"/>
        <w:ind w:firstLine="640" w:firstLineChars="200"/>
        <w:jc w:val="left"/>
        <w:rPr>
          <w:rFonts w:hint="eastAsia" w:ascii="仿宋_GB2312"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r>
        <w:rPr>
          <w:rFonts w:hint="eastAsia" w:ascii="仿宋_GB2312" w:hAnsi="Times New Roman" w:eastAsia="仿宋_GB2312"/>
          <w:sz w:val="32"/>
          <w:szCs w:val="32"/>
        </w:rPr>
        <w:t>附件：各镇</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月份护河员公益性岗位补贴预拨资金一览表</w:t>
      </w:r>
      <w:r>
        <w:rPr>
          <w:rFonts w:hint="eastAsia" w:ascii="Times New Roman" w:hAnsi="Times New Roman" w:eastAsia="仿宋_GB2312"/>
          <w:sz w:val="32"/>
          <w:szCs w:val="32"/>
        </w:rPr>
        <w:t xml:space="preserve">   </w:t>
      </w:r>
    </w:p>
    <w:p>
      <w:pPr>
        <w:spacing w:beforeLines="80" w:line="500" w:lineRule="exact"/>
        <w:ind w:firstLine="5440" w:firstLineChars="1700"/>
        <w:rPr>
          <w:rFonts w:hint="eastAsia" w:ascii="Times New Roman" w:hAnsi="Times New Roman" w:eastAsia="仿宋_GB2312"/>
          <w:sz w:val="32"/>
          <w:szCs w:val="32"/>
        </w:rPr>
      </w:pPr>
    </w:p>
    <w:p>
      <w:pPr>
        <w:spacing w:beforeLines="80" w:line="500" w:lineRule="exact"/>
        <w:ind w:firstLine="5440" w:firstLineChars="1700"/>
        <w:rPr>
          <w:rFonts w:hint="eastAsia" w:ascii="Times New Roman" w:hAnsi="Times New Roman" w:eastAsia="仿宋_GB2312"/>
          <w:sz w:val="32"/>
          <w:szCs w:val="32"/>
        </w:rPr>
      </w:pPr>
    </w:p>
    <w:p>
      <w:pPr>
        <w:spacing w:beforeLines="80" w:line="500" w:lineRule="exact"/>
        <w:ind w:firstLine="5440" w:firstLineChars="1700"/>
        <w:rPr>
          <w:rFonts w:hint="eastAsia" w:ascii="Times New Roman" w:hAnsi="Times New Roman" w:eastAsia="仿宋_GB2312"/>
          <w:sz w:val="32"/>
          <w:szCs w:val="32"/>
        </w:rPr>
      </w:pPr>
    </w:p>
    <w:p>
      <w:pPr>
        <w:spacing w:beforeLines="80" w:line="500" w:lineRule="exact"/>
        <w:ind w:firstLine="5440" w:firstLineChars="1700"/>
        <w:rPr>
          <w:rFonts w:hint="eastAsia" w:ascii="Times New Roman" w:hAnsi="Times New Roman" w:eastAsia="仿宋_GB2312"/>
          <w:sz w:val="32"/>
          <w:szCs w:val="32"/>
        </w:rPr>
      </w:pPr>
    </w:p>
    <w:p>
      <w:pPr>
        <w:spacing w:beforeLines="80" w:line="500" w:lineRule="exact"/>
        <w:ind w:firstLine="5440" w:firstLineChars="1700"/>
        <w:rPr>
          <w:rFonts w:hint="eastAsia" w:ascii="Times New Roman" w:hAnsi="Times New Roman" w:eastAsia="仿宋_GB2312"/>
          <w:sz w:val="32"/>
          <w:szCs w:val="32"/>
        </w:rPr>
      </w:pPr>
      <w:bookmarkStart w:id="0" w:name="_GoBack"/>
      <w:bookmarkEnd w:id="0"/>
      <w:r>
        <w:rPr>
          <w:sz w:val="32"/>
        </w:rPr>
        <w:pict>
          <v:shape id="_x0000_s2049" o:spid="_x0000_s2049" o:spt="201" type="#_x0000_t201" style="position:absolute;left:0pt;margin-left:347.5pt;margin-top:305.65pt;height:114.05pt;width:114.05pt;mso-position-horizontal-relative:page;mso-position-vertical-relative:page;z-index:251664384;mso-width-relative:page;mso-height-relative:page;" o:ole="t" filled="f" o:preferrelative="t" stroked="f" coordsize="21600,21600">
            <v:path/>
            <v:fill on="f" focussize="0,0"/>
            <v:stroke on="f"/>
            <v:imagedata r:id="rId6" o:title=""/>
            <o:lock v:ext="edit" aspectratio="f"/>
            <w10:anchorlock/>
          </v:shape>
          <w:control r:id="rId5" w:name="SecSignControl1" w:shapeid="_x0000_s2049"/>
        </w:pict>
      </w:r>
    </w:p>
    <w:p>
      <w:pPr>
        <w:spacing w:beforeLines="80" w:line="500" w:lineRule="exact"/>
        <w:ind w:firstLine="5440" w:firstLineChars="1700"/>
        <w:rPr>
          <w:rFonts w:ascii="Times New Roman" w:hAnsi="Times New Roman" w:eastAsia="仿宋_GB2312"/>
          <w:sz w:val="32"/>
          <w:szCs w:val="32"/>
        </w:rPr>
      </w:pPr>
      <w:r>
        <w:rPr>
          <w:rFonts w:ascii="Times New Roman" w:hAnsi="Times New Roman" w:eastAsia="仿宋_GB2312"/>
          <w:sz w:val="32"/>
          <w:szCs w:val="32"/>
        </w:rPr>
        <w:t>石泉县</w:t>
      </w:r>
      <w:r>
        <w:rPr>
          <w:rFonts w:hint="eastAsia" w:ascii="Times New Roman" w:hAnsi="Times New Roman" w:eastAsia="仿宋_GB2312"/>
          <w:sz w:val="32"/>
          <w:szCs w:val="32"/>
        </w:rPr>
        <w:t>水利局</w:t>
      </w:r>
    </w:p>
    <w:p>
      <w:pPr>
        <w:spacing w:line="5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日</w:t>
      </w:r>
    </w:p>
    <w:p>
      <w:pPr>
        <w:snapToGrid w:val="0"/>
        <w:spacing w:line="600" w:lineRule="exact"/>
        <w:rPr>
          <w:rFonts w:ascii="Times New Roman" w:hAnsi="Times New Roman" w:eastAsia="仿宋_GB2312"/>
          <w:sz w:val="32"/>
          <w:szCs w:val="32"/>
        </w:rPr>
      </w:pPr>
    </w:p>
    <w:p>
      <w:pPr>
        <w:snapToGrid w:val="0"/>
        <w:spacing w:line="600" w:lineRule="exact"/>
        <w:rPr>
          <w:rFonts w:ascii="Times New Roman" w:hAnsi="Times New Roman" w:eastAsia="仿宋_GB2312"/>
          <w:sz w:val="32"/>
          <w:szCs w:val="32"/>
        </w:rPr>
      </w:pPr>
    </w:p>
    <w:p>
      <w:pPr>
        <w:snapToGrid w:val="0"/>
        <w:spacing w:line="600" w:lineRule="exact"/>
        <w:rPr>
          <w:rFonts w:ascii="Times New Roman" w:hAnsi="Times New Roman" w:eastAsia="仿宋_GB2312"/>
          <w:sz w:val="32"/>
          <w:szCs w:val="32"/>
        </w:rPr>
      </w:pPr>
    </w:p>
    <w:p>
      <w:pPr>
        <w:snapToGrid w:val="0"/>
        <w:spacing w:line="600" w:lineRule="exact"/>
        <w:rPr>
          <w:rFonts w:ascii="Times New Roman" w:hAnsi="Times New Roman" w:eastAsia="仿宋_GB2312"/>
          <w:sz w:val="32"/>
          <w:szCs w:val="32"/>
        </w:rPr>
      </w:pPr>
    </w:p>
    <w:p>
      <w:pPr>
        <w:snapToGrid w:val="0"/>
        <w:spacing w:line="600" w:lineRule="exact"/>
        <w:rPr>
          <w:rFonts w:ascii="Times New Roman" w:hAnsi="Times New Roman" w:eastAsia="仿宋_GB2312"/>
          <w:sz w:val="32"/>
          <w:szCs w:val="32"/>
        </w:rPr>
      </w:pPr>
    </w:p>
    <w:p>
      <w:pPr>
        <w:snapToGrid w:val="0"/>
        <w:spacing w:line="600" w:lineRule="exact"/>
        <w:rPr>
          <w:rFonts w:ascii="Times New Roman" w:hAnsi="Times New Roman" w:eastAsia="仿宋_GB2312"/>
          <w:sz w:val="32"/>
          <w:szCs w:val="32"/>
        </w:rPr>
      </w:pPr>
    </w:p>
    <w:p>
      <w:pPr>
        <w:snapToGrid w:val="0"/>
        <w:spacing w:line="600" w:lineRule="exact"/>
        <w:rPr>
          <w:rFonts w:hint="eastAsia" w:ascii="Times New Roman" w:hAnsi="Times New Roman" w:eastAsia="仿宋_GB2312"/>
          <w:sz w:val="32"/>
          <w:szCs w:val="32"/>
        </w:rPr>
      </w:pPr>
    </w:p>
    <w:p>
      <w:pPr>
        <w:snapToGrid w:val="0"/>
        <w:spacing w:line="600" w:lineRule="exact"/>
        <w:rPr>
          <w:rFonts w:hint="eastAsia" w:ascii="Times New Roman" w:hAnsi="Times New Roman" w:eastAsia="仿宋_GB2312"/>
          <w:sz w:val="32"/>
          <w:szCs w:val="32"/>
        </w:rPr>
      </w:pPr>
    </w:p>
    <w:p>
      <w:pPr>
        <w:snapToGrid w:val="0"/>
        <w:spacing w:beforeLines="140" w:line="600" w:lineRule="exact"/>
        <w:rPr>
          <w:rFonts w:ascii="Times New Roman" w:hAnsi="Times New Roman" w:eastAsia="仿宋_GB2312"/>
          <w:sz w:val="32"/>
          <w:szCs w:val="32"/>
        </w:rPr>
      </w:pPr>
    </w:p>
    <w:p>
      <w:pPr>
        <w:spacing w:line="600" w:lineRule="exact"/>
        <w:jc w:val="left"/>
        <w:rPr>
          <w:rFonts w:ascii="Times New Roman" w:hAnsi="Times New Roman" w:eastAsia="仿宋"/>
          <w:sz w:val="28"/>
          <w:szCs w:val="28"/>
        </w:rPr>
      </w:pPr>
      <w:r>
        <w:rPr>
          <w:rFonts w:ascii="Times New Roman" w:hAnsi="Times New Roman"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5486400" cy="635"/>
                <wp:effectExtent l="0" t="0" r="0" b="0"/>
                <wp:wrapNone/>
                <wp:docPr id="2" name="直接连接符 1"/>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3.75pt;margin-top:1.5pt;height:0.05pt;width:432pt;z-index:251659264;mso-width-relative:page;mso-height-relative:page;" filled="f" stroked="t" coordsize="21600,21600" o:gfxdata="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73f9nTAAAABQEAAA8AAAAA&#10;AAAAAQAgAAAAIgAAAGRycy9kb3ducmV2LnhtbFBLAQIUABQAAAAIAIdO4kAaeWHe4AEAAKYDAAAO&#10;AAAAAAAAAAEAIAAAACIBAABkcnMvZTJvRG9jLnhtbFBLBQYAAAAABgAGAFkBAAB0BQAAAAA=&#10;">
                <v:fill on="f" focussize="0,0"/>
                <v:stroke color="#000000" joinstyle="round"/>
                <v:imagedata o:title=""/>
                <o:lock v:ext="edit" aspectratio="f"/>
              </v:line>
            </w:pict>
          </mc:Fallback>
        </mc:AlternateContent>
      </w:r>
      <w:r>
        <w:rPr>
          <w:rFonts w:ascii="Times New Roman" w:hAnsi="Times New Roman" w:eastAsia="仿宋"/>
          <w:sz w:val="28"/>
          <w:szCs w:val="28"/>
        </w:rPr>
        <w:t>抄送：</w:t>
      </w:r>
      <w:r>
        <w:rPr>
          <w:rFonts w:hint="eastAsia" w:ascii="Times New Roman" w:hAnsi="Times New Roman" w:eastAsia="仿宋"/>
          <w:sz w:val="28"/>
          <w:szCs w:val="28"/>
        </w:rPr>
        <w:t>县人社局，</w:t>
      </w:r>
      <w:r>
        <w:rPr>
          <w:rFonts w:ascii="Times New Roman" w:hAnsi="Times New Roman" w:eastAsia="仿宋"/>
          <w:sz w:val="28"/>
          <w:szCs w:val="28"/>
        </w:rPr>
        <w:t>归档。</w:t>
      </w:r>
    </w:p>
    <w:p>
      <w:pPr>
        <w:spacing w:line="600" w:lineRule="exact"/>
        <w:jc w:val="left"/>
      </w:pPr>
      <w:r>
        <w:rPr>
          <w:rFonts w:ascii="Times New Roman" w:hAnsi="Times New Roman"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409575</wp:posOffset>
                </wp:positionV>
                <wp:extent cx="5486400" cy="635"/>
                <wp:effectExtent l="0" t="0" r="0" b="0"/>
                <wp:wrapNone/>
                <wp:docPr id="3" name="直接连接符 2"/>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1.5pt;margin-top:32.25pt;height:0.05pt;width:432pt;z-index:251660288;mso-width-relative:page;mso-height-relative:page;" filled="f" stroked="t" coordsize="21600,21600" o:gfxdata="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gN4kDVAAAABwEAAA8A&#10;AAAAAAAAAQAgAAAAIgAAAGRycy9kb3ducmV2LnhtbFBLAQIUABQAAAAIAIdO4kD0v9Ui4QEAAKYD&#10;AAAOAAAAAAAAAAEAIAAAACQBAABkcnMvZTJvRG9jLnhtbFBLBQYAAAAABgAGAFkBAAB3BQAAAAA=&#10;">
                <v:fill on="f" focussize="0,0"/>
                <v:stroke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13970</wp:posOffset>
                </wp:positionV>
                <wp:extent cx="5486400" cy="0"/>
                <wp:effectExtent l="0" t="0" r="0" b="0"/>
                <wp:wrapNone/>
                <wp:docPr id="4"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0pt;margin-top:1.1pt;height:0pt;width:432pt;z-index:251661312;mso-width-relative:page;mso-height-relative:page;" filled="f" stroked="t" coordsize="21600,21600" o:gfxdata="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5bWCtIAAAAEAQAADwAAAAAA&#10;AAABACAAAAAiAAAAZHJzL2Rvd25yZXYueG1sUEsBAhQAFAAAAAgAh07iQONZ6nTgAQAApAMAAA4A&#10;AAAAAAAAAQAgAAAAIQEAAGRycy9lMm9Eb2MueG1sUEsFBgAAAAAGAAYAWQEAAHMFAAAAAA==&#10;">
                <v:fill on="f" focussize="0,0"/>
                <v:stroke color="#000000" joinstyle="round"/>
                <v:imagedata o:title=""/>
                <o:lock v:ext="edit" aspectratio="f"/>
              </v:line>
            </w:pict>
          </mc:Fallback>
        </mc:AlternateContent>
      </w:r>
      <w:r>
        <w:rPr>
          <w:rFonts w:ascii="Times New Roman" w:hAnsi="Times New Roman" w:eastAsia="仿宋"/>
          <w:sz w:val="28"/>
          <w:szCs w:val="28"/>
        </w:rPr>
        <w:t>石泉县</w:t>
      </w:r>
      <w:r>
        <w:rPr>
          <w:rFonts w:hint="eastAsia" w:ascii="Times New Roman" w:hAnsi="Times New Roman" w:eastAsia="仿宋"/>
          <w:sz w:val="28"/>
          <w:szCs w:val="28"/>
        </w:rPr>
        <w:t xml:space="preserve">水利局   </w:t>
      </w:r>
      <w:r>
        <w:rPr>
          <w:rFonts w:ascii="Times New Roman" w:hAnsi="Times New Roman" w:eastAsia="仿宋"/>
          <w:sz w:val="28"/>
          <w:szCs w:val="28"/>
        </w:rPr>
        <w:t xml:space="preserve">  </w:t>
      </w:r>
      <w:r>
        <w:rPr>
          <w:rFonts w:hint="eastAsia" w:ascii="Times New Roman" w:hAnsi="Times New Roman" w:eastAsia="仿宋"/>
          <w:sz w:val="28"/>
          <w:szCs w:val="28"/>
        </w:rPr>
        <w:t xml:space="preserve">     </w:t>
      </w:r>
      <w:r>
        <w:rPr>
          <w:rFonts w:ascii="Times New Roman" w:hAnsi="Times New Roman" w:eastAsia="仿宋"/>
          <w:sz w:val="28"/>
          <w:szCs w:val="28"/>
        </w:rPr>
        <w:t xml:space="preserve"> </w:t>
      </w:r>
      <w:r>
        <w:rPr>
          <w:rFonts w:hint="eastAsia" w:ascii="Times New Roman" w:hAnsi="Times New Roman" w:eastAsia="仿宋"/>
          <w:sz w:val="28"/>
          <w:szCs w:val="28"/>
        </w:rPr>
        <w:t xml:space="preserve">                  </w:t>
      </w:r>
      <w:r>
        <w:rPr>
          <w:rFonts w:ascii="Times New Roman" w:hAnsi="Times New Roman" w:eastAsia="仿宋"/>
          <w:sz w:val="28"/>
          <w:szCs w:val="28"/>
        </w:rPr>
        <w:t>20</w:t>
      </w:r>
      <w:r>
        <w:rPr>
          <w:rFonts w:hint="eastAsia" w:ascii="Times New Roman" w:hAnsi="Times New Roman" w:eastAsia="仿宋"/>
          <w:sz w:val="28"/>
          <w:szCs w:val="28"/>
        </w:rPr>
        <w:t>2</w:t>
      </w:r>
      <w:r>
        <w:rPr>
          <w:rFonts w:hint="eastAsia" w:ascii="Times New Roman" w:hAnsi="Times New Roman" w:eastAsia="仿宋"/>
          <w:sz w:val="28"/>
          <w:szCs w:val="28"/>
          <w:lang w:val="en-US" w:eastAsia="zh-CN"/>
        </w:rPr>
        <w:t>4</w:t>
      </w:r>
      <w:r>
        <w:rPr>
          <w:rFonts w:ascii="Times New Roman" w:hAnsi="Times New Roman" w:eastAsia="仿宋"/>
          <w:sz w:val="28"/>
          <w:szCs w:val="28"/>
        </w:rPr>
        <w:t>年</w:t>
      </w:r>
      <w:r>
        <w:rPr>
          <w:rFonts w:hint="eastAsia" w:ascii="Times New Roman" w:hAnsi="Times New Roman" w:eastAsia="仿宋"/>
          <w:sz w:val="28"/>
          <w:szCs w:val="28"/>
          <w:lang w:val="en-US" w:eastAsia="zh-CN"/>
        </w:rPr>
        <w:t>4</w:t>
      </w:r>
      <w:r>
        <w:rPr>
          <w:rFonts w:ascii="Times New Roman" w:hAnsi="Times New Roman" w:eastAsia="仿宋"/>
          <w:sz w:val="28"/>
          <w:szCs w:val="28"/>
        </w:rPr>
        <w:t>月</w:t>
      </w:r>
      <w:r>
        <w:rPr>
          <w:rFonts w:hint="eastAsia" w:ascii="Times New Roman" w:hAnsi="Times New Roman" w:eastAsia="仿宋"/>
          <w:sz w:val="28"/>
          <w:szCs w:val="28"/>
          <w:lang w:val="en-US" w:eastAsia="zh-CN"/>
        </w:rPr>
        <w:t>24</w:t>
      </w:r>
      <w:r>
        <w:rPr>
          <w:rFonts w:ascii="Times New Roman" w:hAnsi="Times New Roman" w:eastAsia="仿宋"/>
          <w:sz w:val="28"/>
          <w:szCs w:val="28"/>
        </w:rPr>
        <w:t>日印</w:t>
      </w:r>
      <w:r>
        <w:rPr>
          <w:rFonts w:hint="eastAsia" w:ascii="Times New Roman" w:hAnsi="Times New Roman" w:eastAsia="仿宋"/>
          <w:sz w:val="28"/>
          <w:szCs w:val="28"/>
        </w:rPr>
        <w:t>发</w:t>
      </w:r>
    </w:p>
    <w:sectPr>
      <w:pgSz w:w="11906" w:h="16838"/>
      <w:pgMar w:top="2098" w:right="1474" w:bottom="198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OTNmYTA4YzQ1NjJkNTdlNDY5OWNiNzVjNjVkYjAifQ=="/>
  </w:docVars>
  <w:rsids>
    <w:rsidRoot w:val="153F0A48"/>
    <w:rsid w:val="005718ED"/>
    <w:rsid w:val="005B553A"/>
    <w:rsid w:val="00670F6E"/>
    <w:rsid w:val="00780FD9"/>
    <w:rsid w:val="0088401B"/>
    <w:rsid w:val="008E7990"/>
    <w:rsid w:val="00981253"/>
    <w:rsid w:val="00984759"/>
    <w:rsid w:val="00C04849"/>
    <w:rsid w:val="00C3413A"/>
    <w:rsid w:val="00CC2A4A"/>
    <w:rsid w:val="153F0A48"/>
    <w:rsid w:val="15855D33"/>
    <w:rsid w:val="2FA8115D"/>
    <w:rsid w:val="4BFA2E73"/>
    <w:rsid w:val="4C2E06C6"/>
    <w:rsid w:val="66E65456"/>
    <w:rsid w:val="6CC16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customStyle="1" w:styleId="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
    <w:name w:val="批注框文本 Char"/>
    <w:basedOn w:val="3"/>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295</Words>
  <Characters>322</Characters>
  <Lines>3</Lines>
  <Paragraphs>1</Paragraphs>
  <TotalTime>2654</TotalTime>
  <ScaleCrop>false</ScaleCrop>
  <LinksUpToDate>false</LinksUpToDate>
  <CharactersWithSpaces>392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2022-11-08T01:24:00Z</dcterms:created>
  <dc:creator>。</dc:creator>
  <cp:lastModifiedBy>Administrator</cp:lastModifiedBy>
  <cp:lastPrinted>2024-04-24T07:15:26Z</cp:lastPrinted>
  <dcterms:modified xsi:type="dcterms:W3CDTF">2024-04-24T07:15:55Z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875ADE531FD84D8681475B8EE585E226_13</vt:lpwstr>
  </property>
</Properties>
</file>