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Times New Roman" w:hAnsi="Times New Roman" w:eastAsia="黑体"/>
          <w:color w:val="292929"/>
          <w:kern w:val="0"/>
          <w:sz w:val="32"/>
          <w:szCs w:val="32"/>
        </w:rPr>
      </w:pPr>
      <w:r>
        <w:rPr>
          <w:rFonts w:ascii="Times New Roman" w:hAnsi="黑体" w:eastAsia="黑体"/>
          <w:color w:val="292929"/>
          <w:kern w:val="0"/>
          <w:sz w:val="32"/>
          <w:szCs w:val="32"/>
        </w:rPr>
        <w:t>附件</w:t>
      </w:r>
      <w:r>
        <w:rPr>
          <w:rFonts w:ascii="Times New Roman" w:hAnsi="Times New Roman" w:eastAsia="黑体"/>
          <w:color w:val="292929"/>
          <w:kern w:val="0"/>
          <w:sz w:val="32"/>
          <w:szCs w:val="32"/>
        </w:rPr>
        <w:t>1</w:t>
      </w:r>
    </w:p>
    <w:p>
      <w:pPr>
        <w:overflowPunct w:val="0"/>
        <w:spacing w:beforeLines="100" w:afterLines="100"/>
        <w:jc w:val="center"/>
        <w:rPr>
          <w:rFonts w:ascii="Times New Roman" w:hAnsi="Times New Roman" w:eastAsia="方正小标宋简体"/>
          <w:color w:val="292929"/>
          <w:w w:val="9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292929"/>
          <w:w w:val="90"/>
          <w:kern w:val="0"/>
          <w:sz w:val="36"/>
          <w:szCs w:val="36"/>
        </w:rPr>
        <w:t>石泉县城区重污染天气敏感目标（中小学和幼儿园）名单</w:t>
      </w:r>
    </w:p>
    <w:tbl>
      <w:tblPr>
        <w:tblStyle w:val="3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154"/>
        <w:gridCol w:w="4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292929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292929"/>
                <w:kern w:val="0"/>
                <w:sz w:val="24"/>
                <w:szCs w:val="24"/>
              </w:rPr>
              <w:t>学校或幼儿园名称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黑体" w:eastAsia="黑体"/>
                <w:color w:val="292929"/>
                <w:kern w:val="0"/>
                <w:sz w:val="24"/>
                <w:szCs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石泉县职业技术教育中心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石泉县城关镇杨柳社区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2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石泉县城关四小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石泉县城关镇杨柳社区（杨柳社区居委会旁）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3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石泉县城关镇中心小学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石泉县城关镇杨柳社区（竹儿湾小区旁）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4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石泉县城关镇中心幼儿园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石泉县城关镇古堰社区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5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石泉县第三中学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石泉县城关镇古堰社区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6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石泉县城关三小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石泉县城关镇堡子社区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7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石泉县城关镇西街社区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8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石泉县幼儿园分园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石泉县城关镇向阳社区（糖酒公司家属楼旁）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9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石泉中学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石泉县城关镇向阳路中段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10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石泉县城关一小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石泉县老街社区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11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石泉县城关二小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石泉县城关镇向阳路东段北侧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12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石泉县城关中学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石泉县城关镇向阳路东段南侧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13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石泉县滨江新城幼儿园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石泉县向阳路东滨江新城小区内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14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石泉县江南九年制学校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15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石泉县江南中学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16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17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石泉县朵朵幼儿园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石泉县城关镇向阳路中段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  <w:t>18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石泉县珍珠河畔幼儿园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仿宋_GB2312"/>
                <w:color w:val="292929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292929"/>
                <w:kern w:val="0"/>
                <w:sz w:val="24"/>
                <w:szCs w:val="24"/>
              </w:rPr>
              <w:t>石泉县城关镇珍珠社区（珍珠河畔小区旁）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1374"/>
    <w:rsid w:val="F7FE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2023-09-19T16:24:00Z</dcterms:created>
  <dc:creator>ankang</dc:creator>
  <cp:lastModifiedBy>ankang</cp:lastModifiedBy>
  <dcterms:modified xsi:type="dcterms:W3CDTF">2023-09-19T16:24:49Z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C8C1FE5670633A2CC25A096511EF8BB6</vt:lpwstr>
  </property>
</Properties>
</file>