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300" w:line="700" w:lineRule="exact"/>
        <w:jc w:val="center"/>
        <w:textAlignment w:val="auto"/>
        <w:rPr>
          <w:rFonts w:hint="eastAsia"/>
          <w:b/>
          <w:sz w:val="48"/>
          <w:szCs w:val="44"/>
          <w:lang w:val="en-US" w:eastAsia="zh-CN"/>
        </w:rPr>
      </w:pPr>
      <w:r>
        <w:rPr>
          <w:rFonts w:hint="eastAsia"/>
          <w:sz w:val="48"/>
          <w:szCs w:val="40"/>
          <w:lang w:val="en-US" w:eastAsia="zh-CN"/>
        </w:rPr>
        <w:t>集体土地所有权首次登记公告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经初步审定，我机构拟对下列集体土地所有权予以首次登记，根据《不动产登记暂行条例实施细则》第十七条的规定，现予公告。如有异议，请自本公告之日起十五个工作日内（2023年8月31日之前）将异议书面材料送达石泉县不动产登记中心（政府服务中心三楼）。逾期无人提出异议或者异议不成立的，我机构将按程序办理予以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异议书面材料送达联系方式：0915-6328297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default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bookmarkStart w:id="0" w:name="_GoBack"/>
      <w:bookmarkEnd w:id="0"/>
    </w:p>
    <w:tbl>
      <w:tblPr>
        <w:tblStyle w:val="3"/>
        <w:tblW w:w="941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9"/>
        <w:gridCol w:w="3549"/>
        <w:gridCol w:w="1341"/>
        <w:gridCol w:w="1341"/>
        <w:gridCol w:w="1166"/>
        <w:gridCol w:w="116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宗地代码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土地坐落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所有权人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土地权属性质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土地面积（亩）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610922101215JA00235至JA00247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610922101215JA00501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石泉县饶峰镇蒲溪村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饶峰镇蒲溪村农民集体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11857.88</w:t>
            </w:r>
          </w:p>
        </w:tc>
      </w:tr>
    </w:tbl>
    <w:p>
      <w:pPr>
        <w:jc w:val="lef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公示单位：石泉县不动产登记局</w:t>
      </w:r>
    </w:p>
    <w:p>
      <w:pPr>
        <w:wordWrap w:val="0"/>
        <w:jc w:val="right"/>
        <w:rPr>
          <w:rFonts w:hint="default" w:cstheme="minorBidi"/>
          <w:b w:val="0"/>
          <w:bCs/>
          <w:kern w:val="44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                        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2023年8月11日    </w:t>
      </w:r>
      <w:r>
        <w:rPr>
          <w:rFonts w:hint="eastAsia" w:cstheme="minorBidi"/>
          <w:b w:val="0"/>
          <w:bCs/>
          <w:kern w:val="44"/>
          <w:sz w:val="28"/>
          <w:szCs w:val="28"/>
          <w:lang w:val="en-US" w:eastAsia="zh-CN" w:bidi="ar-SA"/>
        </w:rPr>
        <w:t xml:space="preserve"> </w:t>
      </w:r>
    </w:p>
    <w:p/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000000"/>
    <w:rsid w:val="21FC68EB"/>
    <w:rsid w:val="25F60649"/>
    <w:rsid w:val="465B2B6E"/>
    <w:rsid w:val="659407B8"/>
    <w:rsid w:val="7F1D6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254</Words>
  <Characters>322</Characters>
  <Lines>0</Lines>
  <Paragraphs>0</Paragraphs>
  <TotalTime>6</TotalTime>
  <ScaleCrop>false</ScaleCrop>
  <LinksUpToDate>false</LinksUpToDate>
  <CharactersWithSpaces>356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2023-08-11T01:02:00Z</dcterms:created>
  <dc:creator>Administrator</dc:creator>
  <cp:lastModifiedBy>酒瓶儿</cp:lastModifiedBy>
  <dcterms:modified xsi:type="dcterms:W3CDTF">2023-08-16T03:17:57Z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32715C838A05434787FF780727EC8386</vt:lpwstr>
  </property>
</Properties>
</file>