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789"/>
        </w:tabs>
        <w:kinsoku/>
        <w:wordWrap/>
        <w:overflowPunct/>
        <w:topLinePunct w:val="0"/>
        <w:autoSpaceDE/>
        <w:autoSpaceDN/>
        <w:bidi w:val="0"/>
        <w:adjustRightInd w:val="0"/>
        <w:snapToGrid w:val="0"/>
        <w:spacing w:line="520" w:lineRule="exact"/>
        <w:jc w:val="center"/>
        <w:textAlignment w:val="auto"/>
        <w:outlineLvl w:val="9"/>
        <w:rPr>
          <w:rFonts w:hint="eastAsia" w:ascii="Times New Roman" w:eastAsia="方正小标宋简体"/>
          <w:sz w:val="44"/>
          <w:szCs w:val="44"/>
          <w:lang w:eastAsia="zh-CN"/>
        </w:rPr>
      </w:pPr>
      <w:r>
        <w:rPr>
          <w:rFonts w:hint="eastAsia" w:ascii="Times New Roman" w:eastAsia="方正小标宋简体"/>
          <w:sz w:val="44"/>
          <w:szCs w:val="44"/>
          <w:lang w:eastAsia="zh-CN"/>
        </w:rPr>
        <w:t>陕西省企业实行不定时</w:t>
      </w:r>
      <w:r>
        <w:rPr>
          <w:rFonts w:ascii="Times New Roman" w:eastAsia="方正小标宋简体"/>
          <w:sz w:val="44"/>
          <w:szCs w:val="44"/>
        </w:rPr>
        <w:t>工</w:t>
      </w:r>
      <w:r>
        <w:rPr>
          <w:rFonts w:hint="eastAsia" w:ascii="Times New Roman" w:eastAsia="方正小标宋简体"/>
          <w:sz w:val="44"/>
          <w:szCs w:val="44"/>
          <w:lang w:eastAsia="zh-CN"/>
        </w:rPr>
        <w:t>作制和综合计算</w:t>
      </w:r>
    </w:p>
    <w:p>
      <w:pPr>
        <w:keepNext w:val="0"/>
        <w:keepLines w:val="0"/>
        <w:pageBreakBefore w:val="0"/>
        <w:widowControl w:val="0"/>
        <w:tabs>
          <w:tab w:val="left" w:pos="4789"/>
        </w:tabs>
        <w:kinsoku/>
        <w:wordWrap/>
        <w:overflowPunct/>
        <w:topLinePunct w:val="0"/>
        <w:autoSpaceDE/>
        <w:autoSpaceDN/>
        <w:bidi w:val="0"/>
        <w:adjustRightInd w:val="0"/>
        <w:snapToGrid w:val="0"/>
        <w:spacing w:line="520" w:lineRule="exact"/>
        <w:jc w:val="center"/>
        <w:textAlignment w:val="auto"/>
        <w:outlineLvl w:val="9"/>
        <w:rPr>
          <w:rFonts w:ascii="Times New Roman"/>
          <w:sz w:val="24"/>
        </w:rPr>
      </w:pPr>
      <w:r>
        <w:rPr>
          <w:rFonts w:hint="eastAsia" w:ascii="Times New Roman" w:eastAsia="方正小标宋简体"/>
          <w:sz w:val="44"/>
          <w:szCs w:val="44"/>
          <w:lang w:eastAsia="zh-CN"/>
        </w:rPr>
        <w:t>工时工作制</w:t>
      </w:r>
      <w:r>
        <w:rPr>
          <w:rFonts w:ascii="Times New Roman" w:eastAsia="方正小标宋简体"/>
          <w:sz w:val="44"/>
          <w:szCs w:val="44"/>
        </w:rPr>
        <w:t>申请表</w:t>
      </w:r>
    </w:p>
    <w:tbl>
      <w:tblPr>
        <w:tblStyle w:val="6"/>
        <w:tblpPr w:leftFromText="180" w:rightFromText="180" w:vertAnchor="text" w:horzAnchor="page" w:tblpX="1637" w:tblpY="623"/>
        <w:tblOverlap w:val="never"/>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3"/>
        <w:gridCol w:w="564"/>
        <w:gridCol w:w="276"/>
        <w:gridCol w:w="1944"/>
        <w:gridCol w:w="792"/>
        <w:gridCol w:w="24"/>
        <w:gridCol w:w="924"/>
        <w:gridCol w:w="817"/>
        <w:gridCol w:w="146"/>
        <w:gridCol w:w="837"/>
        <w:gridCol w:w="1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1743"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企业名称</w:t>
            </w:r>
          </w:p>
        </w:tc>
        <w:tc>
          <w:tcPr>
            <w:tcW w:w="6779" w:type="dxa"/>
            <w:gridSpan w:val="8"/>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陕西省*******公司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743"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pacing w:val="-18"/>
                <w:sz w:val="24"/>
                <w:szCs w:val="24"/>
              </w:rPr>
            </w:pPr>
            <w:r>
              <w:rPr>
                <w:rFonts w:hint="eastAsia" w:ascii="宋体" w:hAnsi="宋体" w:eastAsia="宋体" w:cs="宋体"/>
                <w:sz w:val="24"/>
                <w:szCs w:val="24"/>
              </w:rPr>
              <w:t>住 所 地</w:t>
            </w:r>
          </w:p>
        </w:tc>
        <w:tc>
          <w:tcPr>
            <w:tcW w:w="6779" w:type="dxa"/>
            <w:gridSpan w:val="8"/>
            <w:vAlign w:val="center"/>
          </w:tcPr>
          <w:p>
            <w:pPr>
              <w:keepNext w:val="0"/>
              <w:keepLines w:val="0"/>
              <w:pageBreakBefore w:val="0"/>
              <w:widowControl w:val="0"/>
              <w:kinsoku/>
              <w:wordWrap/>
              <w:overflowPunct/>
              <w:topLinePunct w:val="0"/>
              <w:autoSpaceDE/>
              <w:autoSpaceDN/>
              <w:bidi w:val="0"/>
              <w:adjustRightInd w:val="0"/>
              <w:snapToGrid w:val="0"/>
              <w:ind w:firstLine="960" w:firstLineChars="4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陕西省</w:t>
            </w:r>
            <w:r>
              <w:rPr>
                <w:rFonts w:hint="eastAsia" w:ascii="宋体" w:hAnsi="宋体" w:eastAsia="宋体" w:cs="宋体"/>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479" w:type="dxa"/>
            <w:gridSpan w:val="5"/>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工商注册号（</w:t>
            </w:r>
            <w:r>
              <w:rPr>
                <w:rFonts w:hint="eastAsia" w:ascii="宋体" w:hAnsi="宋体" w:eastAsia="宋体" w:cs="宋体"/>
                <w:sz w:val="24"/>
                <w:szCs w:val="24"/>
              </w:rPr>
              <w:t>统一社会信用代</w:t>
            </w:r>
            <w:r>
              <w:rPr>
                <w:rFonts w:hint="eastAsia" w:ascii="宋体" w:hAnsi="宋体" w:eastAsia="宋体" w:cs="宋体"/>
                <w:sz w:val="24"/>
                <w:szCs w:val="24"/>
                <w:lang w:eastAsia="zh-CN"/>
              </w:rPr>
              <w:t>码）</w:t>
            </w:r>
          </w:p>
        </w:tc>
        <w:tc>
          <w:tcPr>
            <w:tcW w:w="4043" w:type="dxa"/>
            <w:gridSpan w:val="6"/>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43"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pacing w:val="-18"/>
                <w:sz w:val="24"/>
                <w:szCs w:val="24"/>
                <w:lang w:eastAsia="zh-CN"/>
              </w:rPr>
            </w:pPr>
            <w:r>
              <w:rPr>
                <w:rFonts w:hint="eastAsia" w:ascii="宋体" w:hAnsi="宋体" w:eastAsia="宋体" w:cs="宋体"/>
                <w:spacing w:val="-18"/>
                <w:sz w:val="24"/>
                <w:szCs w:val="24"/>
                <w:lang w:eastAsia="zh-CN"/>
              </w:rPr>
              <w:t>企业注册类型</w:t>
            </w:r>
          </w:p>
        </w:tc>
        <w:tc>
          <w:tcPr>
            <w:tcW w:w="2736"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内资企业</w:t>
            </w:r>
          </w:p>
        </w:tc>
        <w:tc>
          <w:tcPr>
            <w:tcW w:w="1765"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国民经济行业</w:t>
            </w:r>
          </w:p>
        </w:tc>
        <w:tc>
          <w:tcPr>
            <w:tcW w:w="2278" w:type="dxa"/>
            <w:gridSpan w:val="3"/>
            <w:vAlign w:val="center"/>
          </w:tcPr>
          <w:tbl>
            <w:tblPr>
              <w:tblW w:w="2041" w:type="dxa"/>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64" w:hRule="atLeast"/>
              </w:trPr>
              <w:tc>
                <w:tcPr>
                  <w:tcW w:w="2041"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left"/>
                    <w:rPr>
                      <w:rFonts w:hint="eastAsia" w:ascii="Arial" w:hAnsi="Arial" w:cs="Arial"/>
                      <w:b w:val="0"/>
                      <w:i w:val="0"/>
                      <w:caps w:val="0"/>
                      <w:color w:val="333333"/>
                      <w:spacing w:val="0"/>
                      <w:sz w:val="14"/>
                      <w:szCs w:val="14"/>
                    </w:rPr>
                  </w:pP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装卸搬运和运输业</w:t>
                  </w:r>
                </w:p>
              </w:tc>
            </w:tr>
          </w:tbl>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743"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企业主管部门</w:t>
            </w:r>
          </w:p>
        </w:tc>
        <w:tc>
          <w:tcPr>
            <w:tcW w:w="2736"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765"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企业工时制度</w:t>
            </w:r>
          </w:p>
        </w:tc>
        <w:tc>
          <w:tcPr>
            <w:tcW w:w="2278"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标准工时制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43"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职工总数</w:t>
            </w:r>
          </w:p>
        </w:tc>
        <w:tc>
          <w:tcPr>
            <w:tcW w:w="2736"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765"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签订合同</w:t>
            </w:r>
            <w:r>
              <w:rPr>
                <w:rFonts w:hint="eastAsia" w:ascii="宋体" w:hAnsi="宋体" w:eastAsia="宋体" w:cs="宋体"/>
                <w:sz w:val="24"/>
                <w:szCs w:val="24"/>
                <w:lang w:eastAsia="zh-CN"/>
              </w:rPr>
              <w:t>人</w:t>
            </w:r>
            <w:r>
              <w:rPr>
                <w:rFonts w:hint="eastAsia" w:ascii="宋体" w:hAnsi="宋体" w:eastAsia="宋体" w:cs="宋体"/>
                <w:sz w:val="24"/>
                <w:szCs w:val="24"/>
              </w:rPr>
              <w:t>数</w:t>
            </w:r>
          </w:p>
        </w:tc>
        <w:tc>
          <w:tcPr>
            <w:tcW w:w="2278"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43"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pacing w:val="-18"/>
                <w:sz w:val="24"/>
                <w:szCs w:val="24"/>
              </w:rPr>
            </w:pPr>
            <w:r>
              <w:rPr>
                <w:rFonts w:hint="eastAsia" w:ascii="宋体" w:hAnsi="宋体" w:eastAsia="宋体" w:cs="宋体"/>
                <w:spacing w:val="-18"/>
                <w:sz w:val="24"/>
                <w:szCs w:val="24"/>
              </w:rPr>
              <w:t>法定代表</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szCs w:val="24"/>
              </w:rPr>
            </w:pPr>
            <w:r>
              <w:rPr>
                <w:rFonts w:hint="eastAsia" w:ascii="宋体" w:hAnsi="宋体" w:eastAsia="宋体" w:cs="宋体"/>
                <w:spacing w:val="-18"/>
                <w:sz w:val="24"/>
                <w:szCs w:val="24"/>
              </w:rPr>
              <w:t>（负责）人</w:t>
            </w:r>
          </w:p>
        </w:tc>
        <w:tc>
          <w:tcPr>
            <w:tcW w:w="2736"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张</w:t>
            </w:r>
            <w:r>
              <w:rPr>
                <w:rFonts w:hint="eastAsia" w:ascii="宋体" w:hAnsi="宋体" w:eastAsia="宋体" w:cs="宋体"/>
                <w:sz w:val="24"/>
                <w:szCs w:val="24"/>
                <w:lang w:val="en-US" w:eastAsia="zh-CN"/>
              </w:rPr>
              <w:t>三</w:t>
            </w:r>
          </w:p>
        </w:tc>
        <w:tc>
          <w:tcPr>
            <w:tcW w:w="1765"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联系电话</w:t>
            </w:r>
          </w:p>
        </w:tc>
        <w:tc>
          <w:tcPr>
            <w:tcW w:w="2278"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11"/>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申请实行综合计算工时工作制的岗位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743" w:type="dxa"/>
            <w:gridSpan w:val="3"/>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申请期限</w:t>
            </w:r>
          </w:p>
        </w:tc>
        <w:tc>
          <w:tcPr>
            <w:tcW w:w="2736" w:type="dxa"/>
            <w:gridSpan w:val="2"/>
            <w:vAlign w:val="center"/>
          </w:tcPr>
          <w:p>
            <w:pPr>
              <w:ind w:firstLine="400" w:firstLineChars="200"/>
              <w:rPr>
                <w:rFonts w:hint="eastAsia" w:ascii="宋体" w:hAnsi="宋体" w:eastAsia="宋体" w:cs="宋体"/>
                <w:spacing w:val="-20"/>
                <w:sz w:val="24"/>
                <w:szCs w:val="24"/>
              </w:rPr>
            </w:pPr>
            <w:r>
              <w:rPr>
                <w:rFonts w:hint="eastAsia" w:ascii="宋体" w:hAnsi="宋体" w:eastAsia="宋体" w:cs="宋体"/>
                <w:spacing w:val="-20"/>
                <w:sz w:val="24"/>
                <w:szCs w:val="24"/>
                <w:lang w:val="en-US" w:eastAsia="zh-CN"/>
              </w:rPr>
              <w:t>2018</w:t>
            </w:r>
            <w:r>
              <w:rPr>
                <w:rFonts w:hint="eastAsia" w:ascii="宋体" w:hAnsi="宋体" w:eastAsia="宋体" w:cs="宋体"/>
                <w:spacing w:val="-20"/>
                <w:sz w:val="24"/>
                <w:szCs w:val="24"/>
              </w:rPr>
              <w:t>年</w:t>
            </w:r>
            <w:r>
              <w:rPr>
                <w:rFonts w:hint="eastAsia" w:ascii="宋体" w:hAnsi="宋体" w:eastAsia="宋体" w:cs="宋体"/>
                <w:spacing w:val="-20"/>
                <w:sz w:val="24"/>
                <w:szCs w:val="24"/>
                <w:lang w:val="en-US" w:eastAsia="zh-CN"/>
              </w:rPr>
              <w:t>3</w:t>
            </w:r>
            <w:r>
              <w:rPr>
                <w:rFonts w:hint="eastAsia" w:ascii="宋体" w:hAnsi="宋体" w:eastAsia="宋体" w:cs="宋体"/>
                <w:spacing w:val="-20"/>
                <w:sz w:val="24"/>
                <w:szCs w:val="24"/>
              </w:rPr>
              <w:t>月</w:t>
            </w:r>
            <w:r>
              <w:rPr>
                <w:rFonts w:hint="eastAsia" w:ascii="宋体" w:hAnsi="宋体" w:eastAsia="宋体" w:cs="宋体"/>
                <w:spacing w:val="-20"/>
                <w:sz w:val="24"/>
                <w:szCs w:val="24"/>
                <w:lang w:val="en-US" w:eastAsia="zh-CN"/>
              </w:rPr>
              <w:t xml:space="preserve"> 8</w:t>
            </w:r>
            <w:r>
              <w:rPr>
                <w:rFonts w:hint="eastAsia" w:ascii="宋体" w:hAnsi="宋体" w:eastAsia="宋体" w:cs="宋体"/>
                <w:spacing w:val="-20"/>
                <w:sz w:val="24"/>
                <w:szCs w:val="24"/>
              </w:rPr>
              <w:t>日至</w:t>
            </w:r>
          </w:p>
          <w:p>
            <w:pPr>
              <w:ind w:firstLine="400" w:firstLineChars="200"/>
              <w:rPr>
                <w:rFonts w:hint="eastAsia" w:ascii="宋体" w:hAnsi="宋体" w:eastAsia="宋体" w:cs="宋体"/>
                <w:sz w:val="24"/>
                <w:szCs w:val="24"/>
              </w:rPr>
            </w:pPr>
            <w:r>
              <w:rPr>
                <w:rFonts w:hint="eastAsia" w:ascii="宋体" w:hAnsi="宋体" w:eastAsia="宋体" w:cs="宋体"/>
                <w:spacing w:val="-20"/>
                <w:sz w:val="24"/>
                <w:szCs w:val="24"/>
                <w:lang w:val="en-US" w:eastAsia="zh-CN"/>
              </w:rPr>
              <w:t>2019</w:t>
            </w:r>
            <w:r>
              <w:rPr>
                <w:rFonts w:hint="eastAsia" w:ascii="宋体" w:hAnsi="宋体" w:eastAsia="宋体" w:cs="宋体"/>
                <w:spacing w:val="-20"/>
                <w:sz w:val="24"/>
                <w:szCs w:val="24"/>
              </w:rPr>
              <w:t>年</w:t>
            </w:r>
            <w:r>
              <w:rPr>
                <w:rFonts w:hint="eastAsia" w:ascii="宋体" w:hAnsi="宋体" w:eastAsia="宋体" w:cs="宋体"/>
                <w:spacing w:val="-20"/>
                <w:sz w:val="24"/>
                <w:szCs w:val="24"/>
                <w:lang w:val="en-US" w:eastAsia="zh-CN"/>
              </w:rPr>
              <w:t>3</w:t>
            </w:r>
            <w:r>
              <w:rPr>
                <w:rFonts w:hint="eastAsia" w:ascii="宋体" w:hAnsi="宋体" w:eastAsia="宋体" w:cs="宋体"/>
                <w:spacing w:val="-20"/>
                <w:sz w:val="24"/>
                <w:szCs w:val="24"/>
              </w:rPr>
              <w:t>月</w:t>
            </w:r>
            <w:r>
              <w:rPr>
                <w:rFonts w:hint="eastAsia" w:ascii="宋体" w:hAnsi="宋体" w:eastAsia="宋体" w:cs="宋体"/>
                <w:spacing w:val="-20"/>
                <w:sz w:val="24"/>
                <w:szCs w:val="24"/>
                <w:lang w:val="en-US" w:eastAsia="zh-CN"/>
              </w:rPr>
              <w:t>8</w:t>
            </w:r>
            <w:r>
              <w:rPr>
                <w:rFonts w:hint="eastAsia" w:ascii="宋体" w:hAnsi="宋体" w:eastAsia="宋体" w:cs="宋体"/>
                <w:spacing w:val="-20"/>
                <w:sz w:val="24"/>
                <w:szCs w:val="24"/>
              </w:rPr>
              <w:t>日</w:t>
            </w:r>
          </w:p>
        </w:tc>
        <w:tc>
          <w:tcPr>
            <w:tcW w:w="948" w:type="dxa"/>
            <w:gridSpan w:val="2"/>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计算周期</w:t>
            </w:r>
          </w:p>
        </w:tc>
        <w:tc>
          <w:tcPr>
            <w:tcW w:w="3095" w:type="dxa"/>
            <w:gridSpan w:val="4"/>
            <w:vAlign w:val="center"/>
          </w:tcPr>
          <w:p>
            <w:pPr>
              <w:ind w:firstLine="120" w:firstLineChars="5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月     □季</w:t>
            </w:r>
          </w:p>
          <w:p>
            <w:pPr>
              <w:ind w:firstLine="120" w:firstLineChars="50"/>
              <w:rPr>
                <w:rFonts w:hint="eastAsia" w:ascii="宋体" w:hAnsi="宋体" w:eastAsia="宋体" w:cs="宋体"/>
                <w:sz w:val="24"/>
                <w:szCs w:val="24"/>
                <w:lang w:eastAsia="zh-CN"/>
              </w:rPr>
            </w:pPr>
            <w:r>
              <w:rPr>
                <w:rFonts w:hint="eastAsia" w:ascii="宋体" w:hAnsi="宋体" w:eastAsia="宋体" w:cs="宋体"/>
                <w:sz w:val="24"/>
                <w:szCs w:val="24"/>
              </w:rPr>
              <w:t>□半年   □年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4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申请岗位</w:t>
            </w:r>
          </w:p>
        </w:tc>
        <w:tc>
          <w:tcPr>
            <w:tcW w:w="2736" w:type="dxa"/>
            <w:gridSpan w:val="2"/>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人数</w:t>
            </w:r>
            <w:r>
              <w:rPr>
                <w:rFonts w:hint="eastAsia" w:ascii="宋体" w:hAnsi="宋体" w:eastAsia="宋体" w:cs="宋体"/>
                <w:sz w:val="24"/>
                <w:szCs w:val="24"/>
                <w:lang w:eastAsia="zh-CN"/>
              </w:rPr>
              <w:t>（</w:t>
            </w:r>
            <w:r>
              <w:rPr>
                <w:rFonts w:hint="eastAsia" w:ascii="宋体" w:hAnsi="宋体" w:eastAsia="宋体" w:cs="宋体"/>
                <w:sz w:val="24"/>
                <w:szCs w:val="24"/>
              </w:rPr>
              <w:t>其中劳务派遣人数</w:t>
            </w:r>
            <w:r>
              <w:rPr>
                <w:rFonts w:hint="eastAsia" w:ascii="宋体" w:hAnsi="宋体" w:eastAsia="宋体" w:cs="宋体"/>
                <w:sz w:val="24"/>
                <w:szCs w:val="24"/>
                <w:lang w:eastAsia="zh-CN"/>
              </w:rPr>
              <w:t>）</w:t>
            </w:r>
          </w:p>
        </w:tc>
        <w:tc>
          <w:tcPr>
            <w:tcW w:w="1765" w:type="dxa"/>
            <w:gridSpan w:val="3"/>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平均工作时间</w:t>
            </w:r>
          </w:p>
        </w:tc>
        <w:tc>
          <w:tcPr>
            <w:tcW w:w="2278" w:type="dxa"/>
            <w:gridSpan w:val="3"/>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工作、休息方式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743" w:type="dxa"/>
            <w:gridSpan w:val="3"/>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值班员</w:t>
            </w:r>
          </w:p>
        </w:tc>
        <w:tc>
          <w:tcPr>
            <w:tcW w:w="2736" w:type="dxa"/>
            <w:gridSpan w:val="2"/>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w:t>
            </w:r>
          </w:p>
        </w:tc>
        <w:tc>
          <w:tcPr>
            <w:tcW w:w="1765" w:type="dxa"/>
            <w:gridSpan w:val="3"/>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2278" w:type="dxa"/>
            <w:gridSpan w:val="3"/>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743" w:type="dxa"/>
            <w:gridSpan w:val="3"/>
            <w:vAlign w:val="center"/>
          </w:tcPr>
          <w:p>
            <w:pPr>
              <w:jc w:val="center"/>
              <w:rPr>
                <w:rFonts w:hint="eastAsia" w:ascii="宋体" w:hAnsi="宋体" w:eastAsia="宋体" w:cs="宋体"/>
                <w:sz w:val="24"/>
                <w:szCs w:val="24"/>
                <w:lang w:val="en-US" w:eastAsia="zh-CN"/>
              </w:rPr>
            </w:pPr>
          </w:p>
        </w:tc>
        <w:tc>
          <w:tcPr>
            <w:tcW w:w="2736" w:type="dxa"/>
            <w:gridSpan w:val="2"/>
            <w:vAlign w:val="center"/>
          </w:tcPr>
          <w:p>
            <w:pPr>
              <w:jc w:val="center"/>
              <w:rPr>
                <w:rFonts w:hint="eastAsia" w:ascii="宋体" w:hAnsi="宋体" w:eastAsia="宋体" w:cs="宋体"/>
                <w:sz w:val="24"/>
                <w:szCs w:val="24"/>
                <w:lang w:val="en-US" w:eastAsia="zh-CN"/>
              </w:rPr>
            </w:pPr>
          </w:p>
        </w:tc>
        <w:tc>
          <w:tcPr>
            <w:tcW w:w="1765" w:type="dxa"/>
            <w:gridSpan w:val="3"/>
            <w:vAlign w:val="center"/>
          </w:tcPr>
          <w:p>
            <w:pPr>
              <w:jc w:val="center"/>
              <w:rPr>
                <w:rFonts w:hint="eastAsia" w:ascii="宋体" w:hAnsi="宋体" w:eastAsia="宋体" w:cs="宋体"/>
                <w:sz w:val="24"/>
                <w:szCs w:val="24"/>
                <w:lang w:val="en-US" w:eastAsia="zh-CN"/>
              </w:rPr>
            </w:pPr>
          </w:p>
        </w:tc>
        <w:tc>
          <w:tcPr>
            <w:tcW w:w="2278" w:type="dxa"/>
            <w:gridSpan w:val="3"/>
            <w:vAlign w:val="center"/>
          </w:tcPr>
          <w:p>
            <w:pPr>
              <w:jc w:val="center"/>
              <w:rPr>
                <w:rFonts w:hint="eastAsia" w:ascii="宋体" w:hAnsi="宋体" w:eastAsia="宋体"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743" w:type="dxa"/>
            <w:gridSpan w:val="3"/>
            <w:vAlign w:val="center"/>
          </w:tcPr>
          <w:p>
            <w:pPr>
              <w:jc w:val="center"/>
              <w:rPr>
                <w:rFonts w:hint="eastAsia" w:ascii="宋体" w:hAnsi="宋体" w:eastAsia="宋体" w:cs="宋体"/>
                <w:sz w:val="24"/>
                <w:szCs w:val="24"/>
                <w:lang w:val="en-US" w:eastAsia="zh-CN"/>
              </w:rPr>
            </w:pPr>
          </w:p>
        </w:tc>
        <w:tc>
          <w:tcPr>
            <w:tcW w:w="2736" w:type="dxa"/>
            <w:gridSpan w:val="2"/>
            <w:vAlign w:val="center"/>
          </w:tcPr>
          <w:p>
            <w:pPr>
              <w:jc w:val="center"/>
              <w:rPr>
                <w:rFonts w:hint="eastAsia" w:ascii="宋体" w:hAnsi="宋体" w:eastAsia="宋体" w:cs="宋体"/>
                <w:sz w:val="24"/>
                <w:szCs w:val="24"/>
                <w:lang w:val="en-US" w:eastAsia="zh-CN"/>
              </w:rPr>
            </w:pPr>
          </w:p>
        </w:tc>
        <w:tc>
          <w:tcPr>
            <w:tcW w:w="1765" w:type="dxa"/>
            <w:gridSpan w:val="3"/>
            <w:vAlign w:val="center"/>
          </w:tcPr>
          <w:p>
            <w:pPr>
              <w:jc w:val="center"/>
              <w:rPr>
                <w:rFonts w:hint="eastAsia" w:ascii="宋体" w:hAnsi="宋体" w:eastAsia="宋体" w:cs="宋体"/>
                <w:sz w:val="24"/>
                <w:szCs w:val="24"/>
                <w:lang w:val="en-US" w:eastAsia="zh-CN"/>
              </w:rPr>
            </w:pPr>
          </w:p>
        </w:tc>
        <w:tc>
          <w:tcPr>
            <w:tcW w:w="2278" w:type="dxa"/>
            <w:gridSpan w:val="3"/>
            <w:vAlign w:val="center"/>
          </w:tcPr>
          <w:p>
            <w:pPr>
              <w:jc w:val="center"/>
              <w:rPr>
                <w:rFonts w:hint="eastAsia" w:ascii="宋体" w:hAnsi="宋体" w:eastAsia="宋体"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743" w:type="dxa"/>
            <w:gridSpan w:val="3"/>
            <w:vAlign w:val="center"/>
          </w:tcPr>
          <w:p>
            <w:pPr>
              <w:jc w:val="center"/>
              <w:rPr>
                <w:rFonts w:hint="eastAsia" w:ascii="宋体" w:hAnsi="宋体" w:eastAsia="宋体" w:cs="宋体"/>
                <w:sz w:val="24"/>
                <w:szCs w:val="24"/>
                <w:lang w:val="en-US" w:eastAsia="zh-CN"/>
              </w:rPr>
            </w:pPr>
          </w:p>
        </w:tc>
        <w:tc>
          <w:tcPr>
            <w:tcW w:w="2736" w:type="dxa"/>
            <w:gridSpan w:val="2"/>
            <w:vAlign w:val="center"/>
          </w:tcPr>
          <w:p>
            <w:pPr>
              <w:jc w:val="center"/>
              <w:rPr>
                <w:rFonts w:hint="eastAsia" w:ascii="宋体" w:hAnsi="宋体" w:eastAsia="宋体" w:cs="宋体"/>
                <w:sz w:val="24"/>
                <w:szCs w:val="24"/>
                <w:lang w:val="en-US" w:eastAsia="zh-CN"/>
              </w:rPr>
            </w:pPr>
          </w:p>
        </w:tc>
        <w:tc>
          <w:tcPr>
            <w:tcW w:w="1765" w:type="dxa"/>
            <w:gridSpan w:val="3"/>
            <w:vAlign w:val="center"/>
          </w:tcPr>
          <w:p>
            <w:pPr>
              <w:jc w:val="center"/>
              <w:rPr>
                <w:rFonts w:hint="eastAsia" w:ascii="宋体" w:hAnsi="宋体" w:eastAsia="宋体" w:cs="宋体"/>
                <w:sz w:val="24"/>
                <w:szCs w:val="24"/>
                <w:lang w:val="en-US" w:eastAsia="zh-CN"/>
              </w:rPr>
            </w:pPr>
          </w:p>
        </w:tc>
        <w:tc>
          <w:tcPr>
            <w:tcW w:w="2278" w:type="dxa"/>
            <w:gridSpan w:val="3"/>
            <w:vAlign w:val="center"/>
          </w:tcPr>
          <w:p>
            <w:pPr>
              <w:jc w:val="center"/>
              <w:rPr>
                <w:rFonts w:hint="eastAsia" w:ascii="宋体" w:hAnsi="宋体" w:eastAsia="宋体"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743" w:type="dxa"/>
            <w:gridSpan w:val="3"/>
            <w:vAlign w:val="center"/>
          </w:tcPr>
          <w:p>
            <w:pPr>
              <w:jc w:val="center"/>
              <w:rPr>
                <w:rFonts w:hint="eastAsia" w:ascii="宋体" w:hAnsi="宋体" w:eastAsia="宋体" w:cs="宋体"/>
                <w:sz w:val="24"/>
                <w:szCs w:val="24"/>
              </w:rPr>
            </w:pPr>
          </w:p>
        </w:tc>
        <w:tc>
          <w:tcPr>
            <w:tcW w:w="2736" w:type="dxa"/>
            <w:gridSpan w:val="2"/>
            <w:vAlign w:val="center"/>
          </w:tcPr>
          <w:p>
            <w:pPr>
              <w:jc w:val="center"/>
              <w:rPr>
                <w:rFonts w:hint="eastAsia" w:ascii="宋体" w:hAnsi="宋体" w:eastAsia="宋体" w:cs="宋体"/>
                <w:sz w:val="24"/>
                <w:szCs w:val="24"/>
              </w:rPr>
            </w:pPr>
          </w:p>
        </w:tc>
        <w:tc>
          <w:tcPr>
            <w:tcW w:w="1765" w:type="dxa"/>
            <w:gridSpan w:val="3"/>
            <w:vAlign w:val="center"/>
          </w:tcPr>
          <w:p>
            <w:pPr>
              <w:jc w:val="center"/>
              <w:rPr>
                <w:rFonts w:hint="eastAsia" w:ascii="宋体" w:hAnsi="宋体" w:eastAsia="宋体" w:cs="宋体"/>
                <w:sz w:val="24"/>
                <w:szCs w:val="24"/>
              </w:rPr>
            </w:pPr>
          </w:p>
        </w:tc>
        <w:tc>
          <w:tcPr>
            <w:tcW w:w="2278" w:type="dxa"/>
            <w:gridSpan w:val="3"/>
            <w:vAlign w:val="center"/>
          </w:tcPr>
          <w:p>
            <w:pPr>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743" w:type="dxa"/>
            <w:gridSpan w:val="3"/>
            <w:vAlign w:val="center"/>
          </w:tcPr>
          <w:p>
            <w:pPr>
              <w:jc w:val="center"/>
              <w:rPr>
                <w:rFonts w:hint="eastAsia" w:ascii="宋体" w:hAnsi="宋体" w:eastAsia="宋体" w:cs="宋体"/>
                <w:sz w:val="24"/>
                <w:szCs w:val="24"/>
              </w:rPr>
            </w:pPr>
          </w:p>
        </w:tc>
        <w:tc>
          <w:tcPr>
            <w:tcW w:w="2736" w:type="dxa"/>
            <w:gridSpan w:val="2"/>
            <w:vAlign w:val="center"/>
          </w:tcPr>
          <w:p>
            <w:pPr>
              <w:jc w:val="center"/>
              <w:rPr>
                <w:rFonts w:hint="eastAsia" w:ascii="宋体" w:hAnsi="宋体" w:eastAsia="宋体" w:cs="宋体"/>
                <w:sz w:val="24"/>
                <w:szCs w:val="24"/>
              </w:rPr>
            </w:pPr>
          </w:p>
        </w:tc>
        <w:tc>
          <w:tcPr>
            <w:tcW w:w="1765" w:type="dxa"/>
            <w:gridSpan w:val="3"/>
            <w:vAlign w:val="center"/>
          </w:tcPr>
          <w:p>
            <w:pPr>
              <w:jc w:val="center"/>
              <w:rPr>
                <w:rFonts w:hint="eastAsia" w:ascii="宋体" w:hAnsi="宋体" w:eastAsia="宋体" w:cs="宋体"/>
                <w:sz w:val="24"/>
                <w:szCs w:val="24"/>
              </w:rPr>
            </w:pPr>
          </w:p>
        </w:tc>
        <w:tc>
          <w:tcPr>
            <w:tcW w:w="2278" w:type="dxa"/>
            <w:gridSpan w:val="3"/>
            <w:vAlign w:val="center"/>
          </w:tcPr>
          <w:p>
            <w:pPr>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8522" w:type="dxa"/>
            <w:gridSpan w:val="11"/>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申请实行不定时工作制的岗位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743" w:type="dxa"/>
            <w:gridSpan w:val="3"/>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申请期限</w:t>
            </w:r>
          </w:p>
        </w:tc>
        <w:tc>
          <w:tcPr>
            <w:tcW w:w="6779" w:type="dxa"/>
            <w:gridSpan w:val="8"/>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2018</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3月8日至 2019年 3 月 8日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743" w:type="dxa"/>
            <w:gridSpan w:val="3"/>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岗位</w:t>
            </w:r>
          </w:p>
        </w:tc>
        <w:tc>
          <w:tcPr>
            <w:tcW w:w="2736" w:type="dxa"/>
            <w:gridSpan w:val="2"/>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人数（</w:t>
            </w:r>
            <w:r>
              <w:rPr>
                <w:rFonts w:hint="eastAsia" w:ascii="宋体" w:hAnsi="宋体" w:eastAsia="宋体" w:cs="宋体"/>
                <w:sz w:val="24"/>
                <w:szCs w:val="24"/>
              </w:rPr>
              <w:t>其中劳务派遣人数</w:t>
            </w:r>
            <w:r>
              <w:rPr>
                <w:rFonts w:hint="eastAsia" w:ascii="宋体" w:hAnsi="宋体" w:eastAsia="宋体" w:cs="宋体"/>
                <w:sz w:val="24"/>
                <w:szCs w:val="24"/>
                <w:lang w:eastAsia="zh-CN"/>
              </w:rPr>
              <w:t>）</w:t>
            </w:r>
          </w:p>
        </w:tc>
        <w:tc>
          <w:tcPr>
            <w:tcW w:w="1765" w:type="dxa"/>
            <w:gridSpan w:val="3"/>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全年休息时间</w:t>
            </w:r>
          </w:p>
        </w:tc>
        <w:tc>
          <w:tcPr>
            <w:tcW w:w="2278" w:type="dxa"/>
            <w:gridSpan w:val="3"/>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休息方式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743" w:type="dxa"/>
            <w:gridSpan w:val="3"/>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装卸工</w:t>
            </w:r>
          </w:p>
        </w:tc>
        <w:tc>
          <w:tcPr>
            <w:tcW w:w="2736" w:type="dxa"/>
            <w:gridSpan w:val="2"/>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30（2）</w:t>
            </w:r>
          </w:p>
        </w:tc>
        <w:tc>
          <w:tcPr>
            <w:tcW w:w="1765" w:type="dxa"/>
            <w:gridSpan w:val="3"/>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2278" w:type="dxa"/>
            <w:gridSpan w:val="3"/>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743" w:type="dxa"/>
            <w:gridSpan w:val="3"/>
            <w:vAlign w:val="center"/>
          </w:tcPr>
          <w:p>
            <w:pPr>
              <w:jc w:val="center"/>
              <w:rPr>
                <w:rFonts w:hint="eastAsia" w:ascii="宋体" w:hAnsi="宋体" w:eastAsia="宋体" w:cs="宋体"/>
                <w:sz w:val="24"/>
                <w:szCs w:val="24"/>
              </w:rPr>
            </w:pPr>
          </w:p>
        </w:tc>
        <w:tc>
          <w:tcPr>
            <w:tcW w:w="2736" w:type="dxa"/>
            <w:gridSpan w:val="2"/>
            <w:vAlign w:val="center"/>
          </w:tcPr>
          <w:p>
            <w:pPr>
              <w:jc w:val="center"/>
              <w:rPr>
                <w:rFonts w:hint="eastAsia" w:ascii="宋体" w:hAnsi="宋体" w:eastAsia="宋体" w:cs="宋体"/>
                <w:sz w:val="24"/>
                <w:szCs w:val="24"/>
              </w:rPr>
            </w:pPr>
          </w:p>
        </w:tc>
        <w:tc>
          <w:tcPr>
            <w:tcW w:w="1765" w:type="dxa"/>
            <w:gridSpan w:val="3"/>
            <w:vAlign w:val="center"/>
          </w:tcPr>
          <w:p>
            <w:pPr>
              <w:jc w:val="center"/>
              <w:rPr>
                <w:rFonts w:hint="eastAsia" w:ascii="宋体" w:hAnsi="宋体" w:eastAsia="宋体" w:cs="宋体"/>
                <w:sz w:val="24"/>
                <w:szCs w:val="24"/>
              </w:rPr>
            </w:pPr>
          </w:p>
        </w:tc>
        <w:tc>
          <w:tcPr>
            <w:tcW w:w="2278" w:type="dxa"/>
            <w:gridSpan w:val="3"/>
            <w:vAlign w:val="center"/>
          </w:tcPr>
          <w:p>
            <w:pPr>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743" w:type="dxa"/>
            <w:gridSpan w:val="3"/>
            <w:vAlign w:val="center"/>
          </w:tcPr>
          <w:p>
            <w:pPr>
              <w:jc w:val="center"/>
              <w:rPr>
                <w:rFonts w:hint="eastAsia" w:ascii="宋体" w:hAnsi="宋体" w:eastAsia="宋体" w:cs="宋体"/>
                <w:sz w:val="24"/>
                <w:szCs w:val="24"/>
              </w:rPr>
            </w:pPr>
          </w:p>
        </w:tc>
        <w:tc>
          <w:tcPr>
            <w:tcW w:w="2736" w:type="dxa"/>
            <w:gridSpan w:val="2"/>
            <w:vAlign w:val="center"/>
          </w:tcPr>
          <w:p>
            <w:pPr>
              <w:jc w:val="center"/>
              <w:rPr>
                <w:rFonts w:hint="eastAsia" w:ascii="宋体" w:hAnsi="宋体" w:eastAsia="宋体" w:cs="宋体"/>
                <w:sz w:val="24"/>
                <w:szCs w:val="24"/>
              </w:rPr>
            </w:pPr>
          </w:p>
        </w:tc>
        <w:tc>
          <w:tcPr>
            <w:tcW w:w="1765" w:type="dxa"/>
            <w:gridSpan w:val="3"/>
            <w:vAlign w:val="center"/>
          </w:tcPr>
          <w:p>
            <w:pPr>
              <w:jc w:val="center"/>
              <w:rPr>
                <w:rFonts w:hint="eastAsia" w:ascii="宋体" w:hAnsi="宋体" w:eastAsia="宋体" w:cs="宋体"/>
                <w:sz w:val="24"/>
                <w:szCs w:val="24"/>
              </w:rPr>
            </w:pPr>
          </w:p>
        </w:tc>
        <w:tc>
          <w:tcPr>
            <w:tcW w:w="2278" w:type="dxa"/>
            <w:gridSpan w:val="3"/>
            <w:vAlign w:val="center"/>
          </w:tcPr>
          <w:p>
            <w:pPr>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743" w:type="dxa"/>
            <w:gridSpan w:val="3"/>
            <w:vAlign w:val="center"/>
          </w:tcPr>
          <w:p>
            <w:pPr>
              <w:jc w:val="center"/>
              <w:rPr>
                <w:rFonts w:hint="eastAsia" w:ascii="宋体" w:hAnsi="宋体" w:eastAsia="宋体" w:cs="宋体"/>
                <w:sz w:val="24"/>
                <w:szCs w:val="24"/>
              </w:rPr>
            </w:pPr>
          </w:p>
        </w:tc>
        <w:tc>
          <w:tcPr>
            <w:tcW w:w="2736" w:type="dxa"/>
            <w:gridSpan w:val="2"/>
            <w:vAlign w:val="center"/>
          </w:tcPr>
          <w:p>
            <w:pPr>
              <w:jc w:val="center"/>
              <w:rPr>
                <w:rFonts w:hint="eastAsia" w:ascii="宋体" w:hAnsi="宋体" w:eastAsia="宋体" w:cs="宋体"/>
                <w:sz w:val="24"/>
                <w:szCs w:val="24"/>
              </w:rPr>
            </w:pPr>
          </w:p>
        </w:tc>
        <w:tc>
          <w:tcPr>
            <w:tcW w:w="1765" w:type="dxa"/>
            <w:gridSpan w:val="3"/>
            <w:vAlign w:val="center"/>
          </w:tcPr>
          <w:p>
            <w:pPr>
              <w:jc w:val="center"/>
              <w:rPr>
                <w:rFonts w:hint="eastAsia" w:ascii="宋体" w:hAnsi="宋体" w:eastAsia="宋体" w:cs="宋体"/>
                <w:sz w:val="24"/>
                <w:szCs w:val="24"/>
              </w:rPr>
            </w:pPr>
          </w:p>
        </w:tc>
        <w:tc>
          <w:tcPr>
            <w:tcW w:w="2278" w:type="dxa"/>
            <w:gridSpan w:val="3"/>
            <w:vAlign w:val="center"/>
          </w:tcPr>
          <w:p>
            <w:pPr>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743" w:type="dxa"/>
            <w:gridSpan w:val="3"/>
            <w:vAlign w:val="center"/>
          </w:tcPr>
          <w:p>
            <w:pPr>
              <w:jc w:val="center"/>
              <w:rPr>
                <w:rFonts w:hint="eastAsia" w:ascii="宋体" w:hAnsi="宋体" w:eastAsia="宋体" w:cs="宋体"/>
                <w:sz w:val="24"/>
                <w:szCs w:val="24"/>
              </w:rPr>
            </w:pPr>
          </w:p>
        </w:tc>
        <w:tc>
          <w:tcPr>
            <w:tcW w:w="2736" w:type="dxa"/>
            <w:gridSpan w:val="2"/>
            <w:vAlign w:val="center"/>
          </w:tcPr>
          <w:p>
            <w:pPr>
              <w:jc w:val="center"/>
              <w:rPr>
                <w:rFonts w:hint="eastAsia" w:ascii="宋体" w:hAnsi="宋体" w:eastAsia="宋体" w:cs="宋体"/>
                <w:sz w:val="24"/>
                <w:szCs w:val="24"/>
              </w:rPr>
            </w:pPr>
          </w:p>
        </w:tc>
        <w:tc>
          <w:tcPr>
            <w:tcW w:w="1765" w:type="dxa"/>
            <w:gridSpan w:val="3"/>
            <w:vAlign w:val="center"/>
          </w:tcPr>
          <w:p>
            <w:pPr>
              <w:jc w:val="center"/>
              <w:rPr>
                <w:rFonts w:hint="eastAsia" w:ascii="宋体" w:hAnsi="宋体" w:eastAsia="宋体" w:cs="宋体"/>
                <w:sz w:val="24"/>
                <w:szCs w:val="24"/>
              </w:rPr>
            </w:pPr>
          </w:p>
        </w:tc>
        <w:tc>
          <w:tcPr>
            <w:tcW w:w="2278" w:type="dxa"/>
            <w:gridSpan w:val="3"/>
            <w:vAlign w:val="center"/>
          </w:tcPr>
          <w:p>
            <w:pPr>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743" w:type="dxa"/>
            <w:gridSpan w:val="3"/>
            <w:vAlign w:val="center"/>
          </w:tcPr>
          <w:p>
            <w:pPr>
              <w:jc w:val="center"/>
              <w:rPr>
                <w:rFonts w:hint="eastAsia" w:ascii="宋体" w:hAnsi="宋体" w:eastAsia="宋体" w:cs="宋体"/>
                <w:sz w:val="24"/>
                <w:szCs w:val="24"/>
              </w:rPr>
            </w:pPr>
          </w:p>
        </w:tc>
        <w:tc>
          <w:tcPr>
            <w:tcW w:w="2736" w:type="dxa"/>
            <w:gridSpan w:val="2"/>
            <w:vAlign w:val="center"/>
          </w:tcPr>
          <w:p>
            <w:pPr>
              <w:jc w:val="center"/>
              <w:rPr>
                <w:rFonts w:hint="eastAsia" w:ascii="宋体" w:hAnsi="宋体" w:eastAsia="宋体" w:cs="宋体"/>
                <w:sz w:val="24"/>
                <w:szCs w:val="24"/>
              </w:rPr>
            </w:pPr>
          </w:p>
        </w:tc>
        <w:tc>
          <w:tcPr>
            <w:tcW w:w="1765" w:type="dxa"/>
            <w:gridSpan w:val="3"/>
            <w:vAlign w:val="center"/>
          </w:tcPr>
          <w:p>
            <w:pPr>
              <w:jc w:val="center"/>
              <w:rPr>
                <w:rFonts w:hint="eastAsia" w:ascii="宋体" w:hAnsi="宋体" w:eastAsia="宋体" w:cs="宋体"/>
                <w:sz w:val="24"/>
                <w:szCs w:val="24"/>
              </w:rPr>
            </w:pPr>
          </w:p>
        </w:tc>
        <w:tc>
          <w:tcPr>
            <w:tcW w:w="2278" w:type="dxa"/>
            <w:gridSpan w:val="3"/>
            <w:vAlign w:val="center"/>
          </w:tcPr>
          <w:p>
            <w:pPr>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30" w:hRule="atLeast"/>
        </w:trPr>
        <w:tc>
          <w:tcPr>
            <w:tcW w:w="903" w:type="dxa"/>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工会或涉岗职工意见</w:t>
            </w:r>
          </w:p>
        </w:tc>
        <w:tc>
          <w:tcPr>
            <w:tcW w:w="7619" w:type="dxa"/>
            <w:gridSpan w:val="10"/>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1. 单位是否已经向职工说明综合计算工时工作制</w:t>
            </w:r>
            <w:r>
              <w:rPr>
                <w:rFonts w:hint="eastAsia" w:ascii="宋体" w:hAnsi="宋体" w:eastAsia="宋体" w:cs="宋体"/>
                <w:sz w:val="24"/>
                <w:szCs w:val="24"/>
                <w:lang w:val="en-US" w:eastAsia="zh-CN"/>
              </w:rPr>
              <w:t>/不定时工作制</w:t>
            </w:r>
            <w:r>
              <w:rPr>
                <w:rFonts w:hint="eastAsia" w:ascii="宋体" w:hAnsi="宋体" w:eastAsia="宋体" w:cs="宋体"/>
                <w:sz w:val="24"/>
                <w:szCs w:val="24"/>
              </w:rPr>
              <w:t>的政策。</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是     □否</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pacing w:val="-6"/>
                <w:sz w:val="24"/>
                <w:szCs w:val="24"/>
              </w:rPr>
              <w:t>工会或职工代表是否已经同意申请综合计算工时工作制</w:t>
            </w:r>
            <w:r>
              <w:rPr>
                <w:rFonts w:hint="eastAsia" w:ascii="宋体" w:hAnsi="宋体" w:eastAsia="宋体" w:cs="宋体"/>
                <w:spacing w:val="-6"/>
                <w:sz w:val="24"/>
                <w:szCs w:val="24"/>
                <w:lang w:val="en-US" w:eastAsia="zh-CN"/>
              </w:rPr>
              <w:t>/不定时工作制</w:t>
            </w:r>
            <w:r>
              <w:rPr>
                <w:rFonts w:hint="eastAsia" w:ascii="宋体" w:hAnsi="宋体" w:eastAsia="宋体" w:cs="宋体"/>
                <w:spacing w:val="-6"/>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同意   □不同意</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工会负责人签字：      </w:t>
            </w:r>
            <w:r>
              <w:rPr>
                <w:rFonts w:hint="eastAsia" w:ascii="宋体" w:hAnsi="宋体" w:eastAsia="宋体" w:cs="宋体"/>
                <w:sz w:val="24"/>
                <w:szCs w:val="24"/>
                <w:lang w:eastAsia="zh-CN"/>
              </w:rPr>
              <w:t>李四</w:t>
            </w:r>
            <w:r>
              <w:rPr>
                <w:rFonts w:hint="eastAsia" w:ascii="宋体" w:hAnsi="宋体" w:eastAsia="宋体" w:cs="宋体"/>
                <w:sz w:val="24"/>
                <w:szCs w:val="24"/>
              </w:rPr>
              <w:t xml:space="preserve">              工会（盖章）</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如单位没有工会组织</w:t>
            </w:r>
            <w:r>
              <w:rPr>
                <w:rFonts w:hint="eastAsia" w:ascii="宋体" w:hAnsi="宋体" w:eastAsia="宋体" w:cs="宋体"/>
                <w:sz w:val="24"/>
                <w:szCs w:val="24"/>
                <w:lang w:eastAsia="zh-CN"/>
              </w:rPr>
              <w:t>或未职工加入工会组织的，</w:t>
            </w:r>
            <w:r>
              <w:rPr>
                <w:rFonts w:hint="eastAsia" w:ascii="宋体" w:hAnsi="宋体" w:eastAsia="宋体" w:cs="宋体"/>
                <w:sz w:val="24"/>
                <w:szCs w:val="24"/>
              </w:rPr>
              <w:t>则涉岗职工签名：</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12" w:hRule="atLeast"/>
        </w:trPr>
        <w:tc>
          <w:tcPr>
            <w:tcW w:w="90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申请单位承诺</w:t>
            </w:r>
          </w:p>
        </w:tc>
        <w:tc>
          <w:tcPr>
            <w:tcW w:w="7619" w:type="dxa"/>
            <w:gridSpan w:val="10"/>
            <w:vAlign w:val="center"/>
          </w:tcPr>
          <w:p>
            <w:pPr>
              <w:ind w:firstLine="480" w:firstLineChars="200"/>
              <w:jc w:val="left"/>
              <w:rPr>
                <w:rFonts w:hint="eastAsia" w:ascii="宋体" w:hAnsi="宋体" w:eastAsia="宋体" w:cs="宋体"/>
                <w:sz w:val="24"/>
                <w:szCs w:val="24"/>
              </w:rPr>
            </w:pP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本申请人保证提供的所有材料</w:t>
            </w:r>
            <w:r>
              <w:rPr>
                <w:rFonts w:hint="eastAsia" w:ascii="宋体" w:hAnsi="宋体" w:eastAsia="宋体" w:cs="宋体"/>
                <w:sz w:val="24"/>
                <w:szCs w:val="24"/>
                <w:lang w:eastAsia="zh-CN"/>
              </w:rPr>
              <w:t>和信息</w:t>
            </w:r>
            <w:r>
              <w:rPr>
                <w:rFonts w:hint="eastAsia" w:ascii="宋体" w:hAnsi="宋体" w:eastAsia="宋体" w:cs="宋体"/>
                <w:sz w:val="24"/>
                <w:szCs w:val="24"/>
              </w:rPr>
              <w:t>真实、有效、合法。如有违反，愿意按《中华人民共和国行政许可法》第78条、第79条、第80条之规定，承担相应的法律责任。</w:t>
            </w:r>
          </w:p>
          <w:p>
            <w:pPr>
              <w:ind w:firstLine="420" w:firstLineChars="200"/>
              <w:jc w:val="left"/>
              <w:rPr>
                <w:rFonts w:hint="eastAsia" w:ascii="宋体" w:hAnsi="宋体" w:eastAsia="宋体" w:cs="宋体"/>
                <w:sz w:val="24"/>
                <w:szCs w:val="24"/>
              </w:rPr>
            </w:pPr>
            <w:r>
              <w:rPr>
                <w:rFonts w:hint="eastAsia" w:ascii="宋体" w:hAnsi="宋体" w:eastAsia="宋体" w:cs="宋体"/>
              </w:rPr>
              <w:t>本申请人保证根据审批意见将具体实行的工作和休息制度写入集体合同或职工个人劳动合同，并向全体职工公布。</w:t>
            </w:r>
          </w:p>
          <w:p>
            <w:pPr>
              <w:jc w:val="center"/>
              <w:rPr>
                <w:rFonts w:hint="eastAsia" w:ascii="宋体" w:hAnsi="宋体" w:eastAsia="宋体" w:cs="宋体"/>
                <w:sz w:val="24"/>
                <w:szCs w:val="24"/>
              </w:rPr>
            </w:pPr>
          </w:p>
          <w:p>
            <w:pPr>
              <w:ind w:firstLine="2160" w:firstLineChars="900"/>
              <w:rPr>
                <w:rFonts w:hint="eastAsia" w:ascii="宋体" w:hAnsi="宋体" w:eastAsia="宋体" w:cs="宋体"/>
                <w:sz w:val="24"/>
                <w:szCs w:val="24"/>
              </w:rPr>
            </w:pPr>
            <w:r>
              <w:rPr>
                <w:rFonts w:hint="eastAsia" w:ascii="宋体" w:hAnsi="宋体" w:eastAsia="宋体" w:cs="宋体"/>
                <w:sz w:val="24"/>
                <w:szCs w:val="24"/>
              </w:rPr>
              <w:t xml:space="preserve">      </w:t>
            </w:r>
          </w:p>
          <w:p>
            <w:pPr>
              <w:ind w:firstLine="2160" w:firstLineChars="900"/>
              <w:rPr>
                <w:rFonts w:hint="eastAsia" w:ascii="宋体" w:hAnsi="宋体" w:eastAsia="宋体" w:cs="宋体"/>
                <w:sz w:val="24"/>
                <w:szCs w:val="24"/>
              </w:rPr>
            </w:pPr>
            <w:r>
              <w:rPr>
                <w:rFonts w:hint="eastAsia" w:ascii="宋体" w:hAnsi="宋体" w:eastAsia="宋体" w:cs="宋体"/>
                <w:sz w:val="24"/>
                <w:szCs w:val="24"/>
              </w:rPr>
              <w:t xml:space="preserve">           申请单位（盖章）</w:t>
            </w:r>
          </w:p>
          <w:p>
            <w:pPr>
              <w:ind w:firstLine="3600" w:firstLineChars="1500"/>
              <w:jc w:val="left"/>
              <w:rPr>
                <w:rFonts w:hint="eastAsia" w:ascii="宋体" w:hAnsi="宋体" w:eastAsia="宋体" w:cs="宋体"/>
                <w:sz w:val="24"/>
                <w:szCs w:val="24"/>
              </w:rPr>
            </w:pPr>
            <w:r>
              <w:rPr>
                <w:rFonts w:hint="eastAsia" w:ascii="宋体" w:hAnsi="宋体" w:eastAsia="宋体" w:cs="宋体"/>
                <w:sz w:val="24"/>
                <w:szCs w:val="24"/>
              </w:rPr>
              <w:t>年    月   日</w:t>
            </w:r>
          </w:p>
          <w:p>
            <w:pPr>
              <w:ind w:firstLine="3600" w:firstLineChars="1500"/>
              <w:jc w:val="left"/>
              <w:rPr>
                <w:rFonts w:hint="eastAsia" w:ascii="宋体" w:hAnsi="宋体" w:eastAsia="宋体" w:cs="宋体"/>
                <w:sz w:val="24"/>
                <w:szCs w:val="24"/>
              </w:rPr>
            </w:pPr>
          </w:p>
          <w:p>
            <w:pPr>
              <w:ind w:firstLine="4320" w:firstLineChars="1800"/>
              <w:jc w:val="lef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467" w:type="dxa"/>
            <w:gridSpan w:val="2"/>
            <w:vAlign w:val="center"/>
          </w:tcPr>
          <w:p>
            <w:pPr>
              <w:jc w:val="left"/>
              <w:rPr>
                <w:rFonts w:hint="eastAsia" w:ascii="宋体" w:hAnsi="宋体" w:eastAsia="宋体" w:cs="宋体"/>
                <w:sz w:val="24"/>
                <w:szCs w:val="24"/>
              </w:rPr>
            </w:pPr>
            <w:r>
              <w:rPr>
                <w:rFonts w:hint="eastAsia" w:ascii="宋体" w:hAnsi="宋体" w:eastAsia="宋体" w:cs="宋体"/>
                <w:sz w:val="24"/>
                <w:szCs w:val="24"/>
                <w:lang w:eastAsia="zh-CN"/>
              </w:rPr>
              <w:t>经办人签名</w:t>
            </w:r>
          </w:p>
        </w:tc>
        <w:tc>
          <w:tcPr>
            <w:tcW w:w="2220" w:type="dxa"/>
            <w:gridSpan w:val="2"/>
            <w:vAlign w:val="center"/>
          </w:tcPr>
          <w:p>
            <w:pPr>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王五</w:t>
            </w:r>
          </w:p>
        </w:tc>
        <w:tc>
          <w:tcPr>
            <w:tcW w:w="816" w:type="dxa"/>
            <w:gridSpan w:val="2"/>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联系电话</w:t>
            </w:r>
          </w:p>
        </w:tc>
        <w:tc>
          <w:tcPr>
            <w:tcW w:w="1887" w:type="dxa"/>
            <w:gridSpan w:val="3"/>
            <w:vAlign w:val="center"/>
          </w:tcPr>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837" w:type="dxa"/>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申请</w:t>
            </w:r>
          </w:p>
          <w:p>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日期</w:t>
            </w:r>
          </w:p>
        </w:tc>
        <w:tc>
          <w:tcPr>
            <w:tcW w:w="1295" w:type="dxa"/>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2018年2月20日</w:t>
            </w:r>
          </w:p>
        </w:tc>
      </w:tr>
    </w:tbl>
    <w:p>
      <w:pPr>
        <w:spacing w:line="240" w:lineRule="exact"/>
        <w:rPr>
          <w:rFonts w:hint="eastAsia" w:ascii="宋体" w:hAnsi="宋体"/>
          <w:b/>
          <w:bCs/>
          <w:spacing w:val="-6"/>
          <w:szCs w:val="21"/>
        </w:rPr>
      </w:pPr>
    </w:p>
    <w:p>
      <w:pPr>
        <w:spacing w:line="240" w:lineRule="exact"/>
        <w:ind w:firstLine="398" w:firstLineChars="200"/>
        <w:rPr>
          <w:rFonts w:hint="eastAsia" w:ascii="宋体" w:hAnsi="宋体"/>
          <w:spacing w:val="-6"/>
          <w:szCs w:val="21"/>
        </w:rPr>
      </w:pPr>
      <w:r>
        <w:rPr>
          <w:rFonts w:hint="eastAsia" w:ascii="宋体" w:hAnsi="宋体"/>
          <w:b/>
          <w:bCs/>
          <w:spacing w:val="-6"/>
          <w:szCs w:val="21"/>
        </w:rPr>
        <w:t>填表说明：</w:t>
      </w:r>
      <w:r>
        <w:rPr>
          <w:rFonts w:hint="eastAsia" w:ascii="宋体" w:hAnsi="宋体"/>
          <w:spacing w:val="-6"/>
          <w:szCs w:val="21"/>
        </w:rPr>
        <w:t>1. 申请岗位或工种涉及劳务派遣人员的，申请单位应同时提交劳务派遣单位的意见并加盖单位公章。</w:t>
      </w:r>
    </w:p>
    <w:p>
      <w:pPr>
        <w:spacing w:line="240" w:lineRule="exact"/>
        <w:ind w:firstLine="396" w:firstLineChars="200"/>
        <w:rPr>
          <w:rFonts w:hint="eastAsia" w:ascii="宋体" w:hAnsi="宋体"/>
          <w:spacing w:val="-6"/>
          <w:szCs w:val="21"/>
        </w:rPr>
      </w:pPr>
      <w:r>
        <w:rPr>
          <w:rFonts w:hint="eastAsia" w:ascii="宋体" w:hAnsi="宋体"/>
          <w:spacing w:val="-6"/>
          <w:szCs w:val="21"/>
        </w:rPr>
        <w:t>2. 单位没有工会组织的，凡涉及岗位职工少于30人的，则所涉岗位职工必须全部签名；超过30名的，按每超过100人按10%递增。</w:t>
      </w:r>
    </w:p>
    <w:p>
      <w:pPr>
        <w:spacing w:line="240" w:lineRule="exact"/>
        <w:ind w:firstLine="396" w:firstLineChars="200"/>
        <w:rPr>
          <w:rFonts w:hint="eastAsia" w:ascii="宋体" w:hAnsi="宋体"/>
          <w:spacing w:val="-6"/>
          <w:szCs w:val="21"/>
        </w:rPr>
      </w:pPr>
      <w:r>
        <w:rPr>
          <w:rFonts w:hint="eastAsia" w:ascii="宋体" w:hAnsi="宋体"/>
          <w:spacing w:val="-6"/>
          <w:szCs w:val="21"/>
        </w:rPr>
        <w:t>3. 请在选项对应“□”内打“√”。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0469C"/>
    <w:rsid w:val="05A90C6C"/>
    <w:rsid w:val="07321D55"/>
    <w:rsid w:val="0A5F76B3"/>
    <w:rsid w:val="22276710"/>
    <w:rsid w:val="31D914FE"/>
    <w:rsid w:val="31E766D3"/>
    <w:rsid w:val="34A57ACB"/>
    <w:rsid w:val="3A9812BE"/>
    <w:rsid w:val="3F323623"/>
    <w:rsid w:val="3F3247B5"/>
    <w:rsid w:val="44625509"/>
    <w:rsid w:val="4D3206BF"/>
    <w:rsid w:val="4DB459E8"/>
    <w:rsid w:val="4FB3742B"/>
    <w:rsid w:val="54EA5F9B"/>
    <w:rsid w:val="561A6065"/>
    <w:rsid w:val="62B364AC"/>
    <w:rsid w:val="6A3A7A8E"/>
    <w:rsid w:val="6EE42DDB"/>
    <w:rsid w:val="71076EB6"/>
    <w:rsid w:val="73F02BCB"/>
    <w:rsid w:val="7868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page number"/>
    <w:basedOn w:val="4"/>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2018-07-17T04:48:09Z</cp:lastPrinted>
  <dcterms:modified xsi:type="dcterms:W3CDTF">2018-07-17T05:41:04Z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