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A07" w:rsidRDefault="00A05A07">
      <w:pPr>
        <w:rPr>
          <w:rFonts w:ascii="仿宋_GB2312" w:eastAsia="仿宋_GB2312" w:hAnsi="仿宋_GB2312" w:cs="仿宋_GB2312"/>
          <w:color w:val="000000" w:themeColor="text1"/>
          <w:sz w:val="36"/>
          <w:szCs w:val="36"/>
        </w:rPr>
      </w:pPr>
    </w:p>
    <w:p w:rsidR="00A05A07" w:rsidRDefault="00A05A07">
      <w:pPr>
        <w:rPr>
          <w:rFonts w:ascii="仿宋_GB2312" w:eastAsia="仿宋_GB2312" w:hAnsi="仿宋_GB2312" w:cs="仿宋_GB2312"/>
          <w:color w:val="000000" w:themeColor="text1"/>
          <w:sz w:val="36"/>
          <w:szCs w:val="36"/>
        </w:rPr>
      </w:pPr>
    </w:p>
    <w:p w:rsidR="00A05A07" w:rsidRDefault="00A05A07">
      <w:pPr>
        <w:rPr>
          <w:rFonts w:ascii="仿宋_GB2312" w:eastAsia="仿宋_GB2312" w:hAnsi="仿宋_GB2312" w:cs="仿宋_GB2312"/>
          <w:color w:val="000000" w:themeColor="text1"/>
          <w:sz w:val="36"/>
          <w:szCs w:val="36"/>
        </w:rPr>
      </w:pPr>
    </w:p>
    <w:p w:rsidR="00A05A07" w:rsidRDefault="00A05A07">
      <w:pPr>
        <w:rPr>
          <w:rFonts w:ascii="仿宋_GB2312" w:eastAsia="仿宋_GB2312" w:hAnsi="仿宋_GB2312" w:cs="仿宋_GB2312"/>
          <w:color w:val="000000" w:themeColor="text1"/>
          <w:sz w:val="36"/>
          <w:szCs w:val="36"/>
        </w:rPr>
      </w:pPr>
    </w:p>
    <w:p w:rsidR="00A05A07" w:rsidRDefault="00A05A07">
      <w:pPr>
        <w:rPr>
          <w:rFonts w:ascii="仿宋_GB2312" w:eastAsia="仿宋_GB2312" w:hAnsi="仿宋_GB2312" w:cs="仿宋_GB2312"/>
          <w:color w:val="000000" w:themeColor="text1"/>
          <w:sz w:val="36"/>
          <w:szCs w:val="36"/>
        </w:rPr>
      </w:pPr>
    </w:p>
    <w:p w:rsidR="00A05A07" w:rsidRDefault="000D0081">
      <w:pPr>
        <w:adjustRightInd w:val="0"/>
        <w:snapToGrid w:val="0"/>
        <w:jc w:val="center"/>
        <w:outlineLvl w:val="0"/>
        <w:rPr>
          <w:rFonts w:ascii="方正小标宋_GBK" w:eastAsia="方正小标宋_GBK"/>
          <w:bCs/>
          <w:color w:val="000000" w:themeColor="text1"/>
          <w:sz w:val="72"/>
          <w:szCs w:val="72"/>
        </w:rPr>
      </w:pPr>
      <w:r>
        <w:rPr>
          <w:rFonts w:ascii="方正小标宋_GBK" w:eastAsia="方正小标宋_GBK" w:hint="eastAsia"/>
          <w:bCs/>
          <w:color w:val="000000" w:themeColor="text1"/>
          <w:sz w:val="72"/>
          <w:szCs w:val="72"/>
        </w:rPr>
        <w:t>建设项目环境影响报告表</w:t>
      </w:r>
    </w:p>
    <w:p w:rsidR="00A05A07" w:rsidRDefault="000D0081" w:rsidP="00F11133">
      <w:pPr>
        <w:adjustRightInd w:val="0"/>
        <w:snapToGrid w:val="0"/>
        <w:spacing w:beforeLines="80"/>
        <w:jc w:val="center"/>
        <w:rPr>
          <w:rFonts w:ascii="楷体_GB2312" w:eastAsia="楷体_GB2312"/>
          <w:bCs/>
          <w:color w:val="000000" w:themeColor="text1"/>
          <w:sz w:val="48"/>
          <w:szCs w:val="48"/>
        </w:rPr>
      </w:pPr>
      <w:r>
        <w:rPr>
          <w:rFonts w:ascii="楷体_GB2312" w:eastAsia="楷体_GB2312" w:hint="eastAsia"/>
          <w:bCs/>
          <w:color w:val="000000" w:themeColor="text1"/>
          <w:sz w:val="48"/>
          <w:szCs w:val="48"/>
        </w:rPr>
        <w:t>（污染影响类）</w:t>
      </w:r>
    </w:p>
    <w:p w:rsidR="00A05A07" w:rsidRDefault="00A05A07">
      <w:pPr>
        <w:adjustRightInd w:val="0"/>
        <w:snapToGrid w:val="0"/>
        <w:spacing w:line="288" w:lineRule="auto"/>
        <w:jc w:val="center"/>
        <w:outlineLvl w:val="0"/>
        <w:rPr>
          <w:rFonts w:ascii="华文仿宋" w:eastAsia="华文仿宋" w:hAnsi="华文仿宋" w:cs="华文仿宋"/>
          <w:color w:val="000000" w:themeColor="text1"/>
          <w:kern w:val="44"/>
          <w:sz w:val="44"/>
          <w:szCs w:val="44"/>
        </w:rPr>
      </w:pPr>
    </w:p>
    <w:p w:rsidR="00A05A07" w:rsidRDefault="00A05A07">
      <w:pPr>
        <w:jc w:val="center"/>
        <w:rPr>
          <w:rFonts w:eastAsia="仿宋"/>
          <w:color w:val="000000" w:themeColor="text1"/>
          <w:sz w:val="52"/>
          <w:szCs w:val="52"/>
        </w:rPr>
      </w:pPr>
    </w:p>
    <w:p w:rsidR="00A05A07" w:rsidRDefault="00A05A07">
      <w:pPr>
        <w:ind w:firstLine="1040"/>
        <w:rPr>
          <w:rFonts w:eastAsia="仿宋"/>
          <w:color w:val="000000" w:themeColor="text1"/>
          <w:sz w:val="44"/>
          <w:szCs w:val="44"/>
        </w:rPr>
      </w:pPr>
    </w:p>
    <w:p w:rsidR="00A05A07" w:rsidRDefault="00A05A07">
      <w:pPr>
        <w:ind w:firstLine="1040"/>
        <w:rPr>
          <w:rFonts w:eastAsia="仿宋"/>
          <w:color w:val="000000" w:themeColor="text1"/>
          <w:sz w:val="44"/>
          <w:szCs w:val="44"/>
        </w:rPr>
      </w:pPr>
    </w:p>
    <w:p w:rsidR="00A05A07" w:rsidRDefault="00A05A07">
      <w:pPr>
        <w:spacing w:line="360" w:lineRule="auto"/>
        <w:ind w:firstLine="1040"/>
        <w:rPr>
          <w:rFonts w:eastAsia="仿宋"/>
          <w:color w:val="000000" w:themeColor="text1"/>
          <w:sz w:val="44"/>
          <w:szCs w:val="44"/>
        </w:rPr>
      </w:pPr>
    </w:p>
    <w:p w:rsidR="00A05A07" w:rsidRDefault="00A05A07">
      <w:pPr>
        <w:spacing w:line="360" w:lineRule="auto"/>
        <w:ind w:firstLine="1040"/>
        <w:rPr>
          <w:rFonts w:eastAsia="仿宋"/>
          <w:color w:val="000000" w:themeColor="text1"/>
          <w:sz w:val="44"/>
          <w:szCs w:val="44"/>
        </w:rPr>
      </w:pPr>
    </w:p>
    <w:p w:rsidR="00A05A07" w:rsidRDefault="000D0081">
      <w:pPr>
        <w:adjustRightInd w:val="0"/>
        <w:snapToGrid w:val="0"/>
        <w:spacing w:line="360" w:lineRule="auto"/>
        <w:ind w:firstLine="1040"/>
        <w:rPr>
          <w:rFonts w:ascii="仿宋_GB2312" w:eastAsia="仿宋_GB2312"/>
          <w:b/>
          <w:bCs/>
          <w:color w:val="000000" w:themeColor="text1"/>
          <w:sz w:val="32"/>
          <w:szCs w:val="32"/>
          <w:u w:val="single"/>
        </w:rPr>
      </w:pPr>
      <w:r>
        <w:rPr>
          <w:rFonts w:ascii="仿宋_GB2312" w:eastAsia="仿宋_GB2312" w:hint="eastAsia"/>
          <w:b/>
          <w:bCs/>
          <w:color w:val="000000" w:themeColor="text1"/>
          <w:sz w:val="32"/>
          <w:szCs w:val="32"/>
        </w:rPr>
        <w:t>项目名称：</w:t>
      </w:r>
      <w:r>
        <w:rPr>
          <w:rFonts w:ascii="仿宋_GB2312" w:eastAsia="仿宋_GB2312" w:hint="eastAsia"/>
          <w:b/>
          <w:bCs/>
          <w:color w:val="000000" w:themeColor="text1"/>
          <w:sz w:val="32"/>
          <w:szCs w:val="32"/>
          <w:u w:val="single"/>
        </w:rPr>
        <w:t xml:space="preserve">          </w:t>
      </w:r>
      <w:r>
        <w:rPr>
          <w:rFonts w:ascii="仿宋_GB2312" w:eastAsia="仿宋_GB2312" w:hint="eastAsia"/>
          <w:b/>
          <w:bCs/>
          <w:color w:val="000000" w:themeColor="text1"/>
          <w:sz w:val="32"/>
          <w:szCs w:val="32"/>
          <w:u w:val="single"/>
        </w:rPr>
        <w:t>三和建材</w:t>
      </w:r>
      <w:proofErr w:type="gramStart"/>
      <w:r>
        <w:rPr>
          <w:rFonts w:ascii="仿宋_GB2312" w:eastAsia="仿宋_GB2312" w:hint="eastAsia"/>
          <w:b/>
          <w:bCs/>
          <w:color w:val="000000" w:themeColor="text1"/>
          <w:sz w:val="32"/>
          <w:szCs w:val="32"/>
          <w:u w:val="single"/>
        </w:rPr>
        <w:t>商混站迁建</w:t>
      </w:r>
      <w:proofErr w:type="gramEnd"/>
      <w:r>
        <w:rPr>
          <w:rFonts w:ascii="仿宋_GB2312" w:eastAsia="仿宋_GB2312" w:hint="eastAsia"/>
          <w:b/>
          <w:bCs/>
          <w:color w:val="000000" w:themeColor="text1"/>
          <w:sz w:val="32"/>
          <w:szCs w:val="32"/>
          <w:u w:val="single"/>
        </w:rPr>
        <w:t>项目</w:t>
      </w:r>
      <w:r>
        <w:rPr>
          <w:rFonts w:ascii="仿宋_GB2312" w:eastAsia="仿宋_GB2312" w:hint="eastAsia"/>
          <w:b/>
          <w:bCs/>
          <w:color w:val="000000" w:themeColor="text1"/>
          <w:sz w:val="32"/>
          <w:szCs w:val="32"/>
          <w:u w:val="single"/>
        </w:rPr>
        <w:t xml:space="preserve">       </w:t>
      </w:r>
    </w:p>
    <w:p w:rsidR="00A05A07" w:rsidRDefault="000D0081">
      <w:pPr>
        <w:adjustRightInd w:val="0"/>
        <w:snapToGrid w:val="0"/>
        <w:spacing w:line="360" w:lineRule="auto"/>
        <w:ind w:firstLine="1040"/>
        <w:rPr>
          <w:rFonts w:ascii="仿宋_GB2312" w:eastAsia="仿宋_GB2312"/>
          <w:b/>
          <w:bCs/>
          <w:color w:val="000000" w:themeColor="text1"/>
          <w:sz w:val="32"/>
          <w:szCs w:val="32"/>
          <w:u w:val="single"/>
        </w:rPr>
      </w:pPr>
      <w:r>
        <w:rPr>
          <w:rFonts w:ascii="仿宋_GB2312" w:eastAsia="仿宋_GB2312" w:hint="eastAsia"/>
          <w:b/>
          <w:bCs/>
          <w:color w:val="000000" w:themeColor="text1"/>
          <w:sz w:val="32"/>
          <w:szCs w:val="32"/>
        </w:rPr>
        <w:t>建设单位（盖章）：</w:t>
      </w:r>
      <w:r>
        <w:rPr>
          <w:rFonts w:ascii="仿宋_GB2312" w:eastAsia="仿宋_GB2312" w:hint="eastAsia"/>
          <w:b/>
          <w:bCs/>
          <w:color w:val="000000" w:themeColor="text1"/>
          <w:sz w:val="32"/>
          <w:szCs w:val="32"/>
          <w:u w:val="single"/>
        </w:rPr>
        <w:t xml:space="preserve"> </w:t>
      </w:r>
      <w:r>
        <w:rPr>
          <w:rFonts w:ascii="仿宋_GB2312" w:eastAsia="仿宋_GB2312" w:hint="eastAsia"/>
          <w:b/>
          <w:bCs/>
          <w:color w:val="000000" w:themeColor="text1"/>
          <w:sz w:val="32"/>
          <w:szCs w:val="32"/>
          <w:u w:val="single"/>
        </w:rPr>
        <w:t xml:space="preserve">  </w:t>
      </w:r>
      <w:r>
        <w:rPr>
          <w:rFonts w:ascii="仿宋_GB2312" w:eastAsia="仿宋_GB2312" w:hint="eastAsia"/>
          <w:b/>
          <w:bCs/>
          <w:color w:val="000000" w:themeColor="text1"/>
          <w:sz w:val="32"/>
          <w:szCs w:val="32"/>
          <w:u w:val="single"/>
        </w:rPr>
        <w:t>石泉县三和建材有限责任公司</w:t>
      </w:r>
      <w:r>
        <w:rPr>
          <w:rFonts w:ascii="仿宋_GB2312" w:eastAsia="仿宋_GB2312" w:hint="eastAsia"/>
          <w:b/>
          <w:bCs/>
          <w:color w:val="000000" w:themeColor="text1"/>
          <w:sz w:val="32"/>
          <w:szCs w:val="32"/>
          <w:u w:val="single"/>
        </w:rPr>
        <w:t xml:space="preserve">    </w:t>
      </w:r>
    </w:p>
    <w:p w:rsidR="00A05A07" w:rsidRDefault="000D0081">
      <w:pPr>
        <w:adjustRightInd w:val="0"/>
        <w:snapToGrid w:val="0"/>
        <w:spacing w:line="360" w:lineRule="auto"/>
        <w:ind w:firstLine="1040"/>
        <w:rPr>
          <w:rFonts w:ascii="仿宋_GB2312" w:eastAsia="仿宋_GB2312"/>
          <w:b/>
          <w:bCs/>
          <w:color w:val="000000" w:themeColor="text1"/>
          <w:sz w:val="36"/>
          <w:szCs w:val="36"/>
        </w:rPr>
      </w:pPr>
      <w:r>
        <w:rPr>
          <w:rFonts w:ascii="仿宋_GB2312" w:eastAsia="仿宋_GB2312" w:hint="eastAsia"/>
          <w:b/>
          <w:bCs/>
          <w:color w:val="000000" w:themeColor="text1"/>
          <w:sz w:val="32"/>
          <w:szCs w:val="32"/>
        </w:rPr>
        <w:t>编制日期：</w:t>
      </w:r>
      <w:bookmarkStart w:id="0" w:name="_Hlk57884087"/>
      <w:r>
        <w:rPr>
          <w:rFonts w:ascii="仿宋_GB2312" w:eastAsia="仿宋_GB2312" w:hint="eastAsia"/>
          <w:b/>
          <w:bCs/>
          <w:color w:val="000000" w:themeColor="text1"/>
          <w:sz w:val="32"/>
          <w:szCs w:val="32"/>
          <w:u w:val="single"/>
        </w:rPr>
        <w:t xml:space="preserve">            </w:t>
      </w:r>
      <w:r>
        <w:rPr>
          <w:rFonts w:ascii="仿宋_GB2312" w:eastAsia="仿宋_GB2312" w:hint="eastAsia"/>
          <w:b/>
          <w:bCs/>
          <w:color w:val="000000" w:themeColor="text1"/>
          <w:sz w:val="32"/>
          <w:szCs w:val="32"/>
          <w:u w:val="single"/>
        </w:rPr>
        <w:t>二〇二二年四月</w:t>
      </w:r>
      <w:r>
        <w:rPr>
          <w:rFonts w:ascii="仿宋_GB2312" w:eastAsia="仿宋_GB2312" w:hint="eastAsia"/>
          <w:b/>
          <w:bCs/>
          <w:color w:val="000000" w:themeColor="text1"/>
          <w:sz w:val="32"/>
          <w:szCs w:val="32"/>
          <w:u w:val="single"/>
        </w:rPr>
        <w:t xml:space="preserve">             </w:t>
      </w:r>
    </w:p>
    <w:p w:rsidR="00A05A07" w:rsidRDefault="00A05A07">
      <w:pPr>
        <w:adjustRightInd w:val="0"/>
        <w:snapToGrid w:val="0"/>
        <w:spacing w:line="360" w:lineRule="auto"/>
        <w:ind w:firstLine="1040"/>
        <w:rPr>
          <w:rFonts w:ascii="仿宋_GB2312" w:eastAsia="仿宋_GB2312"/>
          <w:b/>
          <w:bCs/>
          <w:color w:val="000000" w:themeColor="text1"/>
          <w:sz w:val="36"/>
          <w:szCs w:val="36"/>
        </w:rPr>
      </w:pPr>
    </w:p>
    <w:p w:rsidR="00A05A07" w:rsidRDefault="00A05A07">
      <w:pPr>
        <w:adjustRightInd w:val="0"/>
        <w:snapToGrid w:val="0"/>
        <w:spacing w:line="288" w:lineRule="auto"/>
        <w:ind w:firstLine="1040"/>
        <w:rPr>
          <w:rFonts w:ascii="仿宋_GB2312" w:eastAsia="仿宋_GB2312"/>
          <w:b/>
          <w:bCs/>
          <w:color w:val="000000" w:themeColor="text1"/>
          <w:sz w:val="36"/>
          <w:szCs w:val="36"/>
        </w:rPr>
      </w:pPr>
    </w:p>
    <w:p w:rsidR="00A05A07" w:rsidRDefault="00A05A07">
      <w:pPr>
        <w:rPr>
          <w:b/>
          <w:bCs/>
          <w:color w:val="000000" w:themeColor="text1"/>
        </w:rPr>
      </w:pPr>
    </w:p>
    <w:bookmarkEnd w:id="0"/>
    <w:p w:rsidR="00A05A07" w:rsidRDefault="000D0081">
      <w:pPr>
        <w:adjustRightInd w:val="0"/>
        <w:snapToGrid w:val="0"/>
        <w:spacing w:line="288" w:lineRule="auto"/>
        <w:jc w:val="center"/>
        <w:rPr>
          <w:rFonts w:ascii="楷体_GB2312" w:eastAsia="楷体_GB2312"/>
          <w:b/>
          <w:bCs/>
          <w:color w:val="000000" w:themeColor="text1"/>
          <w:sz w:val="36"/>
          <w:szCs w:val="36"/>
        </w:rPr>
      </w:pPr>
      <w:r>
        <w:rPr>
          <w:rFonts w:ascii="楷体_GB2312" w:eastAsia="楷体_GB2312" w:hint="eastAsia"/>
          <w:b/>
          <w:bCs/>
          <w:color w:val="000000" w:themeColor="text1"/>
          <w:sz w:val="36"/>
          <w:szCs w:val="36"/>
        </w:rPr>
        <w:t>中华人民共和国生态环境部制</w:t>
      </w:r>
    </w:p>
    <w:p w:rsidR="00A05A07" w:rsidRDefault="00A05A07">
      <w:pPr>
        <w:adjustRightInd w:val="0"/>
        <w:snapToGrid w:val="0"/>
        <w:spacing w:line="288" w:lineRule="auto"/>
        <w:ind w:firstLine="1040"/>
        <w:rPr>
          <w:rFonts w:ascii="仿宋_GB2312" w:eastAsia="仿宋_GB2312"/>
          <w:b/>
          <w:bCs/>
          <w:color w:val="000000" w:themeColor="text1"/>
          <w:sz w:val="36"/>
          <w:szCs w:val="36"/>
        </w:rPr>
        <w:sectPr w:rsidR="00A05A07">
          <w:footerReference w:type="even" r:id="rId8"/>
          <w:footerReference w:type="default" r:id="rId9"/>
          <w:pgSz w:w="11906" w:h="16838"/>
          <w:pgMar w:top="1701" w:right="1531" w:bottom="1701" w:left="1531" w:header="851" w:footer="1077" w:gutter="0"/>
          <w:pgNumType w:start="3"/>
          <w:cols w:space="720"/>
          <w:docGrid w:linePitch="312"/>
        </w:sectPr>
      </w:pPr>
    </w:p>
    <w:p w:rsidR="00A05A07" w:rsidRDefault="000D0081">
      <w:pPr>
        <w:pStyle w:val="ae"/>
        <w:jc w:val="center"/>
        <w:outlineLvl w:val="0"/>
        <w:rPr>
          <w:rFonts w:ascii="黑体" w:eastAsia="黑体" w:hAnsi="黑体"/>
          <w:b/>
          <w:bCs/>
          <w:snapToGrid w:val="0"/>
          <w:color w:val="000000" w:themeColor="text1"/>
          <w:sz w:val="30"/>
          <w:szCs w:val="30"/>
        </w:rPr>
      </w:pPr>
      <w:r>
        <w:rPr>
          <w:rFonts w:ascii="黑体" w:eastAsia="黑体" w:hAnsi="黑体" w:hint="eastAsia"/>
          <w:b/>
          <w:bCs/>
          <w:snapToGrid w:val="0"/>
          <w:color w:val="000000" w:themeColor="text1"/>
          <w:sz w:val="30"/>
          <w:szCs w:val="30"/>
        </w:rPr>
        <w:lastRenderedPageBreak/>
        <w:t>一、建设项目基本情况</w:t>
      </w:r>
    </w:p>
    <w:tbl>
      <w:tblPr>
        <w:tblW w:w="88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1923"/>
        <w:gridCol w:w="2096"/>
        <w:gridCol w:w="2212"/>
        <w:gridCol w:w="2639"/>
      </w:tblGrid>
      <w:tr w:rsidR="00A05A07">
        <w:trPr>
          <w:trHeight w:val="497"/>
          <w:jc w:val="center"/>
        </w:trPr>
        <w:tc>
          <w:tcPr>
            <w:tcW w:w="1923" w:type="dxa"/>
            <w:tcMar>
              <w:top w:w="16" w:type="dxa"/>
              <w:left w:w="16" w:type="dxa"/>
              <w:right w:w="16" w:type="dxa"/>
            </w:tcMar>
            <w:vAlign w:val="center"/>
          </w:tcPr>
          <w:p w:rsidR="00A05A07" w:rsidRDefault="000D0081">
            <w:pPr>
              <w:adjustRightInd w:val="0"/>
              <w:snapToGrid w:val="0"/>
              <w:jc w:val="center"/>
              <w:rPr>
                <w:color w:val="000000" w:themeColor="text1"/>
                <w:szCs w:val="21"/>
              </w:rPr>
            </w:pPr>
            <w:r>
              <w:rPr>
                <w:color w:val="000000" w:themeColor="text1"/>
                <w:szCs w:val="21"/>
              </w:rPr>
              <w:t>建设项目名称</w:t>
            </w:r>
          </w:p>
        </w:tc>
        <w:tc>
          <w:tcPr>
            <w:tcW w:w="6947" w:type="dxa"/>
            <w:gridSpan w:val="3"/>
            <w:vAlign w:val="center"/>
          </w:tcPr>
          <w:p w:rsidR="00A05A07" w:rsidRDefault="000D0081">
            <w:pPr>
              <w:adjustRightInd w:val="0"/>
              <w:snapToGrid w:val="0"/>
              <w:jc w:val="center"/>
              <w:rPr>
                <w:color w:val="000000" w:themeColor="text1"/>
                <w:szCs w:val="21"/>
              </w:rPr>
            </w:pPr>
            <w:r>
              <w:rPr>
                <w:rFonts w:hint="eastAsia"/>
                <w:color w:val="000000" w:themeColor="text1"/>
                <w:szCs w:val="21"/>
              </w:rPr>
              <w:t>三和建材</w:t>
            </w:r>
            <w:proofErr w:type="gramStart"/>
            <w:r>
              <w:rPr>
                <w:rFonts w:hint="eastAsia"/>
                <w:color w:val="000000" w:themeColor="text1"/>
                <w:szCs w:val="21"/>
              </w:rPr>
              <w:t>商混站迁建</w:t>
            </w:r>
            <w:proofErr w:type="gramEnd"/>
            <w:r>
              <w:rPr>
                <w:rFonts w:hint="eastAsia"/>
                <w:color w:val="000000" w:themeColor="text1"/>
                <w:szCs w:val="21"/>
              </w:rPr>
              <w:t>项目</w:t>
            </w:r>
          </w:p>
        </w:tc>
      </w:tr>
      <w:tr w:rsidR="00A05A07">
        <w:trPr>
          <w:trHeight w:val="497"/>
          <w:jc w:val="center"/>
        </w:trPr>
        <w:tc>
          <w:tcPr>
            <w:tcW w:w="1923" w:type="dxa"/>
            <w:tcMar>
              <w:top w:w="16" w:type="dxa"/>
              <w:left w:w="16" w:type="dxa"/>
              <w:right w:w="16" w:type="dxa"/>
            </w:tcMar>
            <w:vAlign w:val="center"/>
          </w:tcPr>
          <w:p w:rsidR="00A05A07" w:rsidRDefault="000D0081">
            <w:pPr>
              <w:adjustRightInd w:val="0"/>
              <w:snapToGrid w:val="0"/>
              <w:jc w:val="center"/>
              <w:rPr>
                <w:color w:val="000000" w:themeColor="text1"/>
                <w:szCs w:val="21"/>
              </w:rPr>
            </w:pPr>
            <w:r>
              <w:rPr>
                <w:color w:val="000000" w:themeColor="text1"/>
                <w:szCs w:val="21"/>
              </w:rPr>
              <w:t>项目代码</w:t>
            </w:r>
          </w:p>
        </w:tc>
        <w:tc>
          <w:tcPr>
            <w:tcW w:w="6947" w:type="dxa"/>
            <w:gridSpan w:val="3"/>
            <w:vAlign w:val="center"/>
          </w:tcPr>
          <w:p w:rsidR="00A05A07" w:rsidRDefault="000D0081">
            <w:pPr>
              <w:adjustRightInd w:val="0"/>
              <w:snapToGrid w:val="0"/>
              <w:jc w:val="center"/>
              <w:rPr>
                <w:color w:val="000000" w:themeColor="text1"/>
                <w:szCs w:val="21"/>
              </w:rPr>
            </w:pPr>
            <w:r>
              <w:rPr>
                <w:rFonts w:hint="eastAsia"/>
                <w:color w:val="000000" w:themeColor="text1"/>
                <w:szCs w:val="21"/>
              </w:rPr>
              <w:t>2020-910922-50-03-068172</w:t>
            </w:r>
          </w:p>
        </w:tc>
      </w:tr>
      <w:tr w:rsidR="00A05A07">
        <w:trPr>
          <w:trHeight w:val="497"/>
          <w:jc w:val="center"/>
        </w:trPr>
        <w:tc>
          <w:tcPr>
            <w:tcW w:w="1923" w:type="dxa"/>
            <w:tcMar>
              <w:top w:w="16" w:type="dxa"/>
              <w:left w:w="16" w:type="dxa"/>
              <w:right w:w="16" w:type="dxa"/>
            </w:tcMar>
            <w:vAlign w:val="center"/>
          </w:tcPr>
          <w:p w:rsidR="00A05A07" w:rsidRDefault="000D0081">
            <w:pPr>
              <w:adjustRightInd w:val="0"/>
              <w:snapToGrid w:val="0"/>
              <w:jc w:val="center"/>
              <w:rPr>
                <w:color w:val="000000" w:themeColor="text1"/>
                <w:szCs w:val="21"/>
              </w:rPr>
            </w:pPr>
            <w:r>
              <w:rPr>
                <w:rFonts w:hint="eastAsia"/>
                <w:color w:val="000000" w:themeColor="text1"/>
                <w:szCs w:val="21"/>
              </w:rPr>
              <w:t>建设单位联系人</w:t>
            </w:r>
          </w:p>
        </w:tc>
        <w:tc>
          <w:tcPr>
            <w:tcW w:w="2096" w:type="dxa"/>
            <w:vAlign w:val="center"/>
          </w:tcPr>
          <w:p w:rsidR="00A05A07" w:rsidRDefault="000D0081" w:rsidP="00F11133">
            <w:pPr>
              <w:adjustRightInd w:val="0"/>
              <w:snapToGrid w:val="0"/>
              <w:jc w:val="center"/>
              <w:rPr>
                <w:color w:val="000000" w:themeColor="text1"/>
                <w:szCs w:val="21"/>
              </w:rPr>
            </w:pPr>
            <w:r>
              <w:rPr>
                <w:rFonts w:hint="eastAsia"/>
                <w:color w:val="000000" w:themeColor="text1"/>
                <w:szCs w:val="21"/>
              </w:rPr>
              <w:t>陈</w:t>
            </w:r>
            <w:r w:rsidR="00F11133">
              <w:rPr>
                <w:rFonts w:hint="eastAsia"/>
                <w:color w:val="000000" w:themeColor="text1"/>
                <w:szCs w:val="21"/>
              </w:rPr>
              <w:t>x</w:t>
            </w:r>
          </w:p>
        </w:tc>
        <w:tc>
          <w:tcPr>
            <w:tcW w:w="2212"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联系方式</w:t>
            </w:r>
          </w:p>
        </w:tc>
        <w:tc>
          <w:tcPr>
            <w:tcW w:w="2639" w:type="dxa"/>
            <w:vAlign w:val="center"/>
          </w:tcPr>
          <w:p w:rsidR="00A05A07" w:rsidRDefault="000D0081" w:rsidP="00F11133">
            <w:pPr>
              <w:adjustRightInd w:val="0"/>
              <w:snapToGrid w:val="0"/>
              <w:jc w:val="center"/>
              <w:rPr>
                <w:color w:val="000000" w:themeColor="text1"/>
                <w:szCs w:val="21"/>
              </w:rPr>
            </w:pPr>
            <w:r>
              <w:rPr>
                <w:rFonts w:hint="eastAsia"/>
                <w:color w:val="000000" w:themeColor="text1"/>
                <w:szCs w:val="21"/>
              </w:rPr>
              <w:t>133</w:t>
            </w:r>
            <w:r w:rsidR="00F11133">
              <w:rPr>
                <w:rFonts w:hint="eastAsia"/>
                <w:color w:val="000000" w:themeColor="text1"/>
                <w:szCs w:val="21"/>
              </w:rPr>
              <w:t>xxxxxxxx</w:t>
            </w:r>
          </w:p>
        </w:tc>
      </w:tr>
      <w:tr w:rsidR="00A05A07">
        <w:trPr>
          <w:trHeight w:val="497"/>
          <w:jc w:val="center"/>
        </w:trPr>
        <w:tc>
          <w:tcPr>
            <w:tcW w:w="1923" w:type="dxa"/>
            <w:tcMar>
              <w:top w:w="16" w:type="dxa"/>
              <w:left w:w="16" w:type="dxa"/>
              <w:right w:w="16" w:type="dxa"/>
            </w:tcMar>
            <w:vAlign w:val="center"/>
          </w:tcPr>
          <w:p w:rsidR="00A05A07" w:rsidRDefault="000D0081">
            <w:pPr>
              <w:adjustRightInd w:val="0"/>
              <w:snapToGrid w:val="0"/>
              <w:jc w:val="center"/>
              <w:rPr>
                <w:color w:val="000000" w:themeColor="text1"/>
                <w:szCs w:val="21"/>
              </w:rPr>
            </w:pPr>
            <w:r>
              <w:rPr>
                <w:color w:val="000000" w:themeColor="text1"/>
                <w:szCs w:val="21"/>
              </w:rPr>
              <w:t>建设地点</w:t>
            </w:r>
          </w:p>
        </w:tc>
        <w:tc>
          <w:tcPr>
            <w:tcW w:w="6947" w:type="dxa"/>
            <w:gridSpan w:val="3"/>
            <w:vAlign w:val="center"/>
          </w:tcPr>
          <w:p w:rsidR="00A05A07" w:rsidRDefault="000D0081">
            <w:pPr>
              <w:adjustRightInd w:val="0"/>
              <w:snapToGrid w:val="0"/>
              <w:jc w:val="center"/>
              <w:rPr>
                <w:color w:val="000000" w:themeColor="text1"/>
                <w:szCs w:val="21"/>
              </w:rPr>
            </w:pPr>
            <w:r>
              <w:rPr>
                <w:color w:val="000000" w:themeColor="text1"/>
                <w:szCs w:val="21"/>
              </w:rPr>
              <w:t>陕西省</w:t>
            </w:r>
            <w:r>
              <w:rPr>
                <w:rFonts w:hint="eastAsia"/>
                <w:color w:val="000000" w:themeColor="text1"/>
                <w:szCs w:val="21"/>
              </w:rPr>
              <w:t>安康</w:t>
            </w:r>
            <w:r>
              <w:rPr>
                <w:color w:val="000000" w:themeColor="text1"/>
                <w:szCs w:val="21"/>
              </w:rPr>
              <w:t>市</w:t>
            </w:r>
            <w:r>
              <w:rPr>
                <w:rFonts w:hint="eastAsia"/>
                <w:color w:val="000000" w:themeColor="text1"/>
                <w:szCs w:val="21"/>
              </w:rPr>
              <w:t>石泉</w:t>
            </w:r>
            <w:r>
              <w:rPr>
                <w:color w:val="000000" w:themeColor="text1"/>
                <w:szCs w:val="21"/>
              </w:rPr>
              <w:t>县</w:t>
            </w:r>
            <w:r>
              <w:rPr>
                <w:rFonts w:hint="eastAsia"/>
                <w:color w:val="000000" w:themeColor="text1"/>
                <w:szCs w:val="21"/>
              </w:rPr>
              <w:t>城关镇杨柳社区</w:t>
            </w:r>
          </w:p>
        </w:tc>
      </w:tr>
      <w:tr w:rsidR="00A05A07">
        <w:trPr>
          <w:trHeight w:val="497"/>
          <w:jc w:val="center"/>
        </w:trPr>
        <w:tc>
          <w:tcPr>
            <w:tcW w:w="1923" w:type="dxa"/>
            <w:tcMar>
              <w:top w:w="16" w:type="dxa"/>
              <w:left w:w="16" w:type="dxa"/>
              <w:right w:w="16" w:type="dxa"/>
            </w:tcMar>
            <w:vAlign w:val="center"/>
          </w:tcPr>
          <w:p w:rsidR="00A05A07" w:rsidRDefault="000D0081">
            <w:pPr>
              <w:adjustRightInd w:val="0"/>
              <w:snapToGrid w:val="0"/>
              <w:jc w:val="center"/>
              <w:rPr>
                <w:color w:val="000000" w:themeColor="text1"/>
                <w:szCs w:val="21"/>
              </w:rPr>
            </w:pPr>
            <w:r>
              <w:rPr>
                <w:color w:val="000000" w:themeColor="text1"/>
                <w:szCs w:val="21"/>
              </w:rPr>
              <w:t>地理坐标</w:t>
            </w:r>
          </w:p>
        </w:tc>
        <w:tc>
          <w:tcPr>
            <w:tcW w:w="6947" w:type="dxa"/>
            <w:gridSpan w:val="3"/>
            <w:vAlign w:val="center"/>
          </w:tcPr>
          <w:p w:rsidR="00A05A07" w:rsidRDefault="000D0081">
            <w:pPr>
              <w:jc w:val="center"/>
              <w:rPr>
                <w:color w:val="000000" w:themeColor="text1"/>
                <w:szCs w:val="21"/>
              </w:rPr>
            </w:pPr>
            <w:r>
              <w:rPr>
                <w:color w:val="000000" w:themeColor="text1"/>
                <w:szCs w:val="21"/>
              </w:rPr>
              <w:t>1</w:t>
            </w:r>
            <w:r>
              <w:rPr>
                <w:rFonts w:hint="eastAsia"/>
                <w:color w:val="000000" w:themeColor="text1"/>
                <w:szCs w:val="21"/>
              </w:rPr>
              <w:t>08</w:t>
            </w:r>
            <w:r>
              <w:rPr>
                <w:color w:val="000000" w:themeColor="text1"/>
                <w:szCs w:val="21"/>
              </w:rPr>
              <w:t>度</w:t>
            </w:r>
            <w:r>
              <w:rPr>
                <w:rFonts w:hint="eastAsia"/>
                <w:color w:val="000000" w:themeColor="text1"/>
                <w:szCs w:val="21"/>
              </w:rPr>
              <w:t>13</w:t>
            </w:r>
            <w:r>
              <w:rPr>
                <w:color w:val="000000" w:themeColor="text1"/>
                <w:szCs w:val="21"/>
              </w:rPr>
              <w:t>分</w:t>
            </w:r>
            <w:r>
              <w:rPr>
                <w:rFonts w:hint="eastAsia"/>
                <w:color w:val="000000" w:themeColor="text1"/>
                <w:szCs w:val="21"/>
              </w:rPr>
              <w:t>26.250</w:t>
            </w:r>
            <w:r>
              <w:rPr>
                <w:color w:val="000000" w:themeColor="text1"/>
                <w:szCs w:val="21"/>
              </w:rPr>
              <w:t>秒，</w:t>
            </w:r>
            <w:r>
              <w:rPr>
                <w:color w:val="000000" w:themeColor="text1"/>
                <w:szCs w:val="21"/>
              </w:rPr>
              <w:t>3</w:t>
            </w:r>
            <w:r>
              <w:rPr>
                <w:rFonts w:hint="eastAsia"/>
                <w:color w:val="000000" w:themeColor="text1"/>
                <w:szCs w:val="21"/>
              </w:rPr>
              <w:t>3</w:t>
            </w:r>
            <w:r>
              <w:rPr>
                <w:color w:val="000000" w:themeColor="text1"/>
                <w:szCs w:val="21"/>
              </w:rPr>
              <w:t>度</w:t>
            </w:r>
            <w:r>
              <w:rPr>
                <w:rFonts w:hint="eastAsia"/>
                <w:color w:val="000000" w:themeColor="text1"/>
                <w:szCs w:val="21"/>
              </w:rPr>
              <w:t>3</w:t>
            </w:r>
            <w:r>
              <w:rPr>
                <w:color w:val="000000" w:themeColor="text1"/>
                <w:szCs w:val="21"/>
              </w:rPr>
              <w:t>分</w:t>
            </w:r>
            <w:r>
              <w:rPr>
                <w:rFonts w:hint="eastAsia"/>
                <w:color w:val="000000" w:themeColor="text1"/>
                <w:szCs w:val="21"/>
              </w:rPr>
              <w:t>2.800</w:t>
            </w:r>
            <w:r>
              <w:rPr>
                <w:color w:val="000000" w:themeColor="text1"/>
                <w:szCs w:val="21"/>
              </w:rPr>
              <w:t>秒</w:t>
            </w:r>
          </w:p>
        </w:tc>
      </w:tr>
      <w:tr w:rsidR="00A05A07">
        <w:trPr>
          <w:trHeight w:val="561"/>
          <w:jc w:val="center"/>
        </w:trPr>
        <w:tc>
          <w:tcPr>
            <w:tcW w:w="1923" w:type="dxa"/>
            <w:tcMar>
              <w:top w:w="16" w:type="dxa"/>
              <w:left w:w="16" w:type="dxa"/>
              <w:right w:w="16" w:type="dxa"/>
            </w:tcMar>
            <w:vAlign w:val="center"/>
          </w:tcPr>
          <w:p w:rsidR="00A05A07" w:rsidRDefault="000D0081">
            <w:pPr>
              <w:adjustRightInd w:val="0"/>
              <w:snapToGrid w:val="0"/>
              <w:jc w:val="center"/>
              <w:rPr>
                <w:color w:val="000000" w:themeColor="text1"/>
                <w:szCs w:val="21"/>
              </w:rPr>
            </w:pPr>
            <w:r>
              <w:rPr>
                <w:color w:val="000000" w:themeColor="text1"/>
                <w:szCs w:val="21"/>
              </w:rPr>
              <w:t>国民经济</w:t>
            </w:r>
          </w:p>
          <w:p w:rsidR="00A05A07" w:rsidRDefault="000D0081">
            <w:pPr>
              <w:adjustRightInd w:val="0"/>
              <w:snapToGrid w:val="0"/>
              <w:jc w:val="center"/>
              <w:rPr>
                <w:color w:val="000000" w:themeColor="text1"/>
                <w:szCs w:val="21"/>
              </w:rPr>
            </w:pPr>
            <w:r>
              <w:rPr>
                <w:color w:val="000000" w:themeColor="text1"/>
                <w:szCs w:val="21"/>
              </w:rPr>
              <w:t>行业类别</w:t>
            </w:r>
          </w:p>
        </w:tc>
        <w:tc>
          <w:tcPr>
            <w:tcW w:w="2096"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C3029</w:t>
            </w:r>
            <w:r>
              <w:rPr>
                <w:rFonts w:hint="eastAsia"/>
                <w:color w:val="000000" w:themeColor="text1"/>
                <w:szCs w:val="21"/>
              </w:rPr>
              <w:t>水泥</w:t>
            </w:r>
            <w:r>
              <w:rPr>
                <w:rFonts w:hint="eastAsia"/>
                <w:color w:val="000000" w:themeColor="text1"/>
                <w:szCs w:val="21"/>
              </w:rPr>
              <w:t>制品制造</w:t>
            </w:r>
            <w:r>
              <w:rPr>
                <w:rFonts w:hint="eastAsia"/>
                <w:color w:val="000000" w:themeColor="text1"/>
                <w:szCs w:val="21"/>
              </w:rPr>
              <w:t xml:space="preserve">   </w:t>
            </w:r>
          </w:p>
        </w:tc>
        <w:tc>
          <w:tcPr>
            <w:tcW w:w="2212" w:type="dxa"/>
            <w:vAlign w:val="center"/>
          </w:tcPr>
          <w:p w:rsidR="00A05A07" w:rsidRDefault="000D0081">
            <w:pPr>
              <w:adjustRightInd w:val="0"/>
              <w:snapToGrid w:val="0"/>
              <w:jc w:val="center"/>
              <w:rPr>
                <w:color w:val="000000" w:themeColor="text1"/>
                <w:szCs w:val="21"/>
              </w:rPr>
            </w:pPr>
            <w:bookmarkStart w:id="1" w:name="_Hlk49843745"/>
            <w:r>
              <w:rPr>
                <w:color w:val="000000" w:themeColor="text1"/>
                <w:szCs w:val="21"/>
              </w:rPr>
              <w:t>建设项目</w:t>
            </w:r>
          </w:p>
          <w:p w:rsidR="00A05A07" w:rsidRDefault="000D0081">
            <w:pPr>
              <w:adjustRightInd w:val="0"/>
              <w:snapToGrid w:val="0"/>
              <w:jc w:val="center"/>
              <w:rPr>
                <w:color w:val="000000" w:themeColor="text1"/>
                <w:szCs w:val="21"/>
              </w:rPr>
            </w:pPr>
            <w:r>
              <w:rPr>
                <w:color w:val="000000" w:themeColor="text1"/>
                <w:szCs w:val="21"/>
              </w:rPr>
              <w:t>行业类别</w:t>
            </w:r>
            <w:bookmarkEnd w:id="1"/>
          </w:p>
        </w:tc>
        <w:tc>
          <w:tcPr>
            <w:tcW w:w="2639"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二十七、非金属矿物制品业，</w:t>
            </w:r>
            <w:r>
              <w:rPr>
                <w:rFonts w:hint="eastAsia"/>
                <w:color w:val="000000" w:themeColor="text1"/>
                <w:szCs w:val="21"/>
              </w:rPr>
              <w:t>55</w:t>
            </w:r>
            <w:r>
              <w:rPr>
                <w:rFonts w:hint="eastAsia"/>
                <w:color w:val="000000" w:themeColor="text1"/>
                <w:szCs w:val="21"/>
              </w:rPr>
              <w:t>石膏、水泥制品及类</w:t>
            </w:r>
          </w:p>
          <w:p w:rsidR="00A05A07" w:rsidRDefault="000D0081">
            <w:pPr>
              <w:adjustRightInd w:val="0"/>
              <w:snapToGrid w:val="0"/>
              <w:jc w:val="center"/>
              <w:rPr>
                <w:color w:val="000000" w:themeColor="text1"/>
                <w:szCs w:val="21"/>
              </w:rPr>
            </w:pPr>
            <w:r>
              <w:rPr>
                <w:rFonts w:hint="eastAsia"/>
                <w:color w:val="000000" w:themeColor="text1"/>
                <w:szCs w:val="21"/>
              </w:rPr>
              <w:t>似制品制造</w:t>
            </w:r>
            <w:r>
              <w:rPr>
                <w:rFonts w:hint="eastAsia"/>
                <w:color w:val="000000" w:themeColor="text1"/>
                <w:szCs w:val="21"/>
              </w:rPr>
              <w:t xml:space="preserve"> </w:t>
            </w:r>
          </w:p>
        </w:tc>
      </w:tr>
      <w:tr w:rsidR="00A05A07">
        <w:trPr>
          <w:trHeight w:val="1219"/>
          <w:jc w:val="center"/>
        </w:trPr>
        <w:tc>
          <w:tcPr>
            <w:tcW w:w="1923" w:type="dxa"/>
            <w:tcMar>
              <w:top w:w="16" w:type="dxa"/>
              <w:left w:w="16" w:type="dxa"/>
              <w:right w:w="16" w:type="dxa"/>
            </w:tcMar>
            <w:vAlign w:val="center"/>
          </w:tcPr>
          <w:p w:rsidR="00A05A07" w:rsidRDefault="000D0081">
            <w:pPr>
              <w:adjustRightInd w:val="0"/>
              <w:snapToGrid w:val="0"/>
              <w:jc w:val="center"/>
              <w:rPr>
                <w:color w:val="000000" w:themeColor="text1"/>
                <w:szCs w:val="21"/>
              </w:rPr>
            </w:pPr>
            <w:r>
              <w:rPr>
                <w:color w:val="000000" w:themeColor="text1"/>
                <w:szCs w:val="21"/>
              </w:rPr>
              <w:t>建设性质</w:t>
            </w:r>
          </w:p>
        </w:tc>
        <w:tc>
          <w:tcPr>
            <w:tcW w:w="2096" w:type="dxa"/>
            <w:vAlign w:val="center"/>
          </w:tcPr>
          <w:p w:rsidR="00A05A07" w:rsidRDefault="000D0081">
            <w:pPr>
              <w:jc w:val="left"/>
              <w:rPr>
                <w:color w:val="000000" w:themeColor="text1"/>
                <w:szCs w:val="21"/>
              </w:rPr>
            </w:pPr>
            <w:r>
              <w:rPr>
                <w:rFonts w:hint="eastAsia"/>
                <w:color w:val="000000" w:themeColor="text1"/>
                <w:szCs w:val="21"/>
              </w:rPr>
              <w:t>☑新建（</w:t>
            </w:r>
            <w:r>
              <w:rPr>
                <w:color w:val="000000" w:themeColor="text1"/>
                <w:szCs w:val="21"/>
              </w:rPr>
              <w:t>迁建</w:t>
            </w:r>
            <w:r>
              <w:rPr>
                <w:rFonts w:hint="eastAsia"/>
                <w:color w:val="000000" w:themeColor="text1"/>
                <w:szCs w:val="21"/>
              </w:rPr>
              <w:t>）</w:t>
            </w:r>
          </w:p>
          <w:p w:rsidR="00A05A07" w:rsidRDefault="000D0081">
            <w:pPr>
              <w:jc w:val="left"/>
              <w:rPr>
                <w:color w:val="000000" w:themeColor="text1"/>
                <w:szCs w:val="21"/>
              </w:rPr>
            </w:pPr>
            <w:r>
              <w:rPr>
                <w:rFonts w:hint="eastAsia"/>
                <w:color w:val="000000" w:themeColor="text1"/>
                <w:szCs w:val="21"/>
              </w:rPr>
              <w:t>□</w:t>
            </w:r>
            <w:r>
              <w:rPr>
                <w:color w:val="000000" w:themeColor="text1"/>
                <w:szCs w:val="21"/>
              </w:rPr>
              <w:t>改建</w:t>
            </w:r>
          </w:p>
          <w:p w:rsidR="00A05A07" w:rsidRDefault="000D0081">
            <w:pPr>
              <w:jc w:val="left"/>
              <w:rPr>
                <w:color w:val="000000" w:themeColor="text1"/>
                <w:szCs w:val="21"/>
              </w:rPr>
            </w:pPr>
            <w:r>
              <w:rPr>
                <w:rFonts w:hint="eastAsia"/>
                <w:color w:val="000000" w:themeColor="text1"/>
                <w:szCs w:val="21"/>
              </w:rPr>
              <w:t>□</w:t>
            </w:r>
            <w:r>
              <w:rPr>
                <w:color w:val="000000" w:themeColor="text1"/>
                <w:szCs w:val="21"/>
              </w:rPr>
              <w:t>扩建</w:t>
            </w:r>
          </w:p>
          <w:p w:rsidR="00A05A07" w:rsidRDefault="000D0081">
            <w:pPr>
              <w:jc w:val="left"/>
              <w:rPr>
                <w:color w:val="000000" w:themeColor="text1"/>
                <w:szCs w:val="21"/>
              </w:rPr>
            </w:pPr>
            <w:r>
              <w:rPr>
                <w:rFonts w:hint="eastAsia"/>
                <w:color w:val="000000" w:themeColor="text1"/>
                <w:szCs w:val="21"/>
              </w:rPr>
              <w:t>□</w:t>
            </w:r>
            <w:r>
              <w:rPr>
                <w:color w:val="000000" w:themeColor="text1"/>
                <w:szCs w:val="21"/>
              </w:rPr>
              <w:t>技术改造</w:t>
            </w:r>
          </w:p>
        </w:tc>
        <w:tc>
          <w:tcPr>
            <w:tcW w:w="2212" w:type="dxa"/>
            <w:vAlign w:val="center"/>
          </w:tcPr>
          <w:p w:rsidR="00A05A07" w:rsidRDefault="000D0081">
            <w:pPr>
              <w:adjustRightInd w:val="0"/>
              <w:snapToGrid w:val="0"/>
              <w:jc w:val="center"/>
              <w:rPr>
                <w:color w:val="000000" w:themeColor="text1"/>
                <w:szCs w:val="21"/>
              </w:rPr>
            </w:pPr>
            <w:r>
              <w:rPr>
                <w:color w:val="000000" w:themeColor="text1"/>
                <w:szCs w:val="21"/>
              </w:rPr>
              <w:t>建设项目</w:t>
            </w:r>
          </w:p>
          <w:p w:rsidR="00A05A07" w:rsidRDefault="000D0081">
            <w:pPr>
              <w:adjustRightInd w:val="0"/>
              <w:snapToGrid w:val="0"/>
              <w:jc w:val="center"/>
              <w:rPr>
                <w:color w:val="000000" w:themeColor="text1"/>
                <w:szCs w:val="21"/>
              </w:rPr>
            </w:pPr>
            <w:r>
              <w:rPr>
                <w:color w:val="000000" w:themeColor="text1"/>
                <w:szCs w:val="21"/>
              </w:rPr>
              <w:t>申报情形</w:t>
            </w:r>
          </w:p>
        </w:tc>
        <w:tc>
          <w:tcPr>
            <w:tcW w:w="2639" w:type="dxa"/>
            <w:vAlign w:val="center"/>
          </w:tcPr>
          <w:p w:rsidR="00A05A07" w:rsidRDefault="000D0081">
            <w:pPr>
              <w:jc w:val="left"/>
              <w:rPr>
                <w:color w:val="000000" w:themeColor="text1"/>
                <w:szCs w:val="21"/>
              </w:rPr>
            </w:pPr>
            <w:r>
              <w:rPr>
                <w:rFonts w:hint="eastAsia"/>
                <w:color w:val="000000" w:themeColor="text1"/>
                <w:szCs w:val="21"/>
              </w:rPr>
              <w:t>☑</w:t>
            </w:r>
            <w:r>
              <w:rPr>
                <w:color w:val="000000" w:themeColor="text1"/>
                <w:szCs w:val="21"/>
              </w:rPr>
              <w:t>首次申报项目</w:t>
            </w:r>
            <w:r>
              <w:rPr>
                <w:color w:val="000000" w:themeColor="text1"/>
                <w:szCs w:val="21"/>
              </w:rPr>
              <w:t xml:space="preserve">             </w:t>
            </w:r>
          </w:p>
          <w:p w:rsidR="00A05A07" w:rsidRDefault="000D0081">
            <w:pPr>
              <w:jc w:val="left"/>
              <w:rPr>
                <w:color w:val="000000" w:themeColor="text1"/>
                <w:szCs w:val="21"/>
              </w:rPr>
            </w:pPr>
            <w:r>
              <w:rPr>
                <w:rFonts w:hint="eastAsia"/>
                <w:color w:val="000000" w:themeColor="text1"/>
                <w:szCs w:val="21"/>
              </w:rPr>
              <w:t>□</w:t>
            </w:r>
            <w:r>
              <w:rPr>
                <w:color w:val="000000" w:themeColor="text1"/>
                <w:szCs w:val="21"/>
              </w:rPr>
              <w:t>不予批准后再次申报项目</w:t>
            </w:r>
          </w:p>
          <w:p w:rsidR="00A05A07" w:rsidRDefault="000D0081">
            <w:pPr>
              <w:jc w:val="left"/>
              <w:rPr>
                <w:color w:val="000000" w:themeColor="text1"/>
                <w:szCs w:val="21"/>
              </w:rPr>
            </w:pPr>
            <w:r>
              <w:rPr>
                <w:rFonts w:hint="eastAsia"/>
                <w:color w:val="000000" w:themeColor="text1"/>
                <w:szCs w:val="21"/>
              </w:rPr>
              <w:t>□</w:t>
            </w:r>
            <w:r>
              <w:rPr>
                <w:color w:val="000000" w:themeColor="text1"/>
                <w:szCs w:val="21"/>
              </w:rPr>
              <w:t>超五年重新审核项目</w:t>
            </w:r>
            <w:r>
              <w:rPr>
                <w:color w:val="000000" w:themeColor="text1"/>
                <w:szCs w:val="21"/>
              </w:rPr>
              <w:t xml:space="preserve">     </w:t>
            </w:r>
          </w:p>
          <w:p w:rsidR="00A05A07" w:rsidRDefault="000D0081">
            <w:pPr>
              <w:jc w:val="left"/>
              <w:rPr>
                <w:color w:val="000000" w:themeColor="text1"/>
                <w:szCs w:val="21"/>
              </w:rPr>
            </w:pPr>
            <w:r>
              <w:rPr>
                <w:rFonts w:hint="eastAsia"/>
                <w:color w:val="000000" w:themeColor="text1"/>
                <w:szCs w:val="21"/>
              </w:rPr>
              <w:t>□</w:t>
            </w:r>
            <w:r>
              <w:rPr>
                <w:color w:val="000000" w:themeColor="text1"/>
                <w:szCs w:val="21"/>
              </w:rPr>
              <w:t>重大变动重新报批项目</w:t>
            </w:r>
          </w:p>
        </w:tc>
      </w:tr>
      <w:tr w:rsidR="00A05A07">
        <w:trPr>
          <w:trHeight w:val="851"/>
          <w:jc w:val="center"/>
        </w:trPr>
        <w:tc>
          <w:tcPr>
            <w:tcW w:w="1923" w:type="dxa"/>
            <w:tcMar>
              <w:top w:w="16" w:type="dxa"/>
              <w:left w:w="16" w:type="dxa"/>
              <w:right w:w="16" w:type="dxa"/>
            </w:tcMar>
            <w:vAlign w:val="center"/>
          </w:tcPr>
          <w:p w:rsidR="00A05A07" w:rsidRDefault="000D0081">
            <w:pPr>
              <w:adjustRightInd w:val="0"/>
              <w:snapToGrid w:val="0"/>
              <w:jc w:val="center"/>
              <w:rPr>
                <w:color w:val="000000" w:themeColor="text1"/>
                <w:szCs w:val="21"/>
              </w:rPr>
            </w:pPr>
            <w:r>
              <w:rPr>
                <w:color w:val="000000" w:themeColor="text1"/>
                <w:szCs w:val="21"/>
              </w:rPr>
              <w:t>项目审批（核准</w:t>
            </w:r>
            <w:r>
              <w:rPr>
                <w:color w:val="000000" w:themeColor="text1"/>
                <w:szCs w:val="21"/>
              </w:rPr>
              <w:t>/</w:t>
            </w:r>
          </w:p>
          <w:p w:rsidR="00A05A07" w:rsidRDefault="000D0081">
            <w:pPr>
              <w:adjustRightInd w:val="0"/>
              <w:snapToGrid w:val="0"/>
              <w:jc w:val="center"/>
              <w:rPr>
                <w:color w:val="000000" w:themeColor="text1"/>
                <w:szCs w:val="21"/>
              </w:rPr>
            </w:pPr>
            <w:r>
              <w:rPr>
                <w:color w:val="000000" w:themeColor="text1"/>
                <w:szCs w:val="21"/>
              </w:rPr>
              <w:t>备案）部门（选填）</w:t>
            </w:r>
          </w:p>
        </w:tc>
        <w:tc>
          <w:tcPr>
            <w:tcW w:w="2096" w:type="dxa"/>
            <w:vAlign w:val="center"/>
          </w:tcPr>
          <w:p w:rsidR="00A05A07" w:rsidRDefault="000D0081">
            <w:pPr>
              <w:adjustRightInd w:val="0"/>
              <w:snapToGrid w:val="0"/>
              <w:jc w:val="center"/>
              <w:rPr>
                <w:color w:val="000000" w:themeColor="text1"/>
                <w:szCs w:val="21"/>
              </w:rPr>
            </w:pPr>
            <w:r>
              <w:rPr>
                <w:rFonts w:hint="eastAsia"/>
                <w:color w:val="000000" w:themeColor="text1"/>
              </w:rPr>
              <w:t>石泉县发展和</w:t>
            </w:r>
            <w:proofErr w:type="gramStart"/>
            <w:r>
              <w:rPr>
                <w:rFonts w:hint="eastAsia"/>
                <w:color w:val="000000" w:themeColor="text1"/>
              </w:rPr>
              <w:t>改革局</w:t>
            </w:r>
            <w:proofErr w:type="gramEnd"/>
          </w:p>
        </w:tc>
        <w:tc>
          <w:tcPr>
            <w:tcW w:w="2212" w:type="dxa"/>
            <w:vAlign w:val="center"/>
          </w:tcPr>
          <w:p w:rsidR="00A05A07" w:rsidRDefault="000D0081">
            <w:pPr>
              <w:adjustRightInd w:val="0"/>
              <w:snapToGrid w:val="0"/>
              <w:jc w:val="center"/>
              <w:rPr>
                <w:color w:val="000000" w:themeColor="text1"/>
                <w:szCs w:val="21"/>
              </w:rPr>
            </w:pPr>
            <w:r>
              <w:rPr>
                <w:color w:val="000000" w:themeColor="text1"/>
                <w:szCs w:val="21"/>
              </w:rPr>
              <w:t>项目审批（核准</w:t>
            </w:r>
            <w:r>
              <w:rPr>
                <w:color w:val="000000" w:themeColor="text1"/>
                <w:szCs w:val="21"/>
              </w:rPr>
              <w:t>/</w:t>
            </w:r>
          </w:p>
          <w:p w:rsidR="00A05A07" w:rsidRDefault="000D0081">
            <w:pPr>
              <w:adjustRightInd w:val="0"/>
              <w:snapToGrid w:val="0"/>
              <w:jc w:val="center"/>
              <w:rPr>
                <w:color w:val="000000" w:themeColor="text1"/>
                <w:szCs w:val="21"/>
              </w:rPr>
            </w:pPr>
            <w:r>
              <w:rPr>
                <w:color w:val="000000" w:themeColor="text1"/>
                <w:szCs w:val="21"/>
              </w:rPr>
              <w:t>备案）文号（选填）</w:t>
            </w:r>
          </w:p>
        </w:tc>
        <w:tc>
          <w:tcPr>
            <w:tcW w:w="2639"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2020-910922-50-03-068172</w:t>
            </w:r>
          </w:p>
        </w:tc>
      </w:tr>
      <w:tr w:rsidR="00A05A07">
        <w:trPr>
          <w:trHeight w:val="497"/>
          <w:jc w:val="center"/>
        </w:trPr>
        <w:tc>
          <w:tcPr>
            <w:tcW w:w="1923" w:type="dxa"/>
            <w:tcMar>
              <w:top w:w="16" w:type="dxa"/>
              <w:left w:w="16" w:type="dxa"/>
              <w:right w:w="16" w:type="dxa"/>
            </w:tcMar>
            <w:vAlign w:val="center"/>
          </w:tcPr>
          <w:p w:rsidR="00A05A07" w:rsidRDefault="000D0081">
            <w:pPr>
              <w:adjustRightInd w:val="0"/>
              <w:snapToGrid w:val="0"/>
              <w:jc w:val="center"/>
              <w:rPr>
                <w:color w:val="000000" w:themeColor="text1"/>
                <w:szCs w:val="21"/>
              </w:rPr>
            </w:pPr>
            <w:r>
              <w:rPr>
                <w:color w:val="000000" w:themeColor="text1"/>
                <w:szCs w:val="21"/>
              </w:rPr>
              <w:t>总投资（万元）</w:t>
            </w:r>
          </w:p>
        </w:tc>
        <w:tc>
          <w:tcPr>
            <w:tcW w:w="2096"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3000</w:t>
            </w:r>
          </w:p>
        </w:tc>
        <w:tc>
          <w:tcPr>
            <w:tcW w:w="2212" w:type="dxa"/>
            <w:tcMar>
              <w:top w:w="16" w:type="dxa"/>
              <w:left w:w="16" w:type="dxa"/>
              <w:right w:w="16" w:type="dxa"/>
            </w:tcMar>
            <w:vAlign w:val="center"/>
          </w:tcPr>
          <w:p w:rsidR="00A05A07" w:rsidRDefault="000D0081">
            <w:pPr>
              <w:adjustRightInd w:val="0"/>
              <w:snapToGrid w:val="0"/>
              <w:jc w:val="center"/>
              <w:rPr>
                <w:color w:val="000000" w:themeColor="text1"/>
                <w:szCs w:val="21"/>
              </w:rPr>
            </w:pPr>
            <w:r>
              <w:rPr>
                <w:color w:val="000000" w:themeColor="text1"/>
                <w:szCs w:val="21"/>
              </w:rPr>
              <w:t>环保投资（万元）</w:t>
            </w:r>
          </w:p>
        </w:tc>
        <w:tc>
          <w:tcPr>
            <w:tcW w:w="2639"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94.4</w:t>
            </w:r>
          </w:p>
        </w:tc>
      </w:tr>
      <w:tr w:rsidR="00A05A07">
        <w:trPr>
          <w:trHeight w:val="497"/>
          <w:jc w:val="center"/>
        </w:trPr>
        <w:tc>
          <w:tcPr>
            <w:tcW w:w="1923" w:type="dxa"/>
            <w:tcMar>
              <w:top w:w="16" w:type="dxa"/>
              <w:left w:w="16" w:type="dxa"/>
              <w:right w:w="16" w:type="dxa"/>
            </w:tcMar>
            <w:vAlign w:val="center"/>
          </w:tcPr>
          <w:p w:rsidR="00A05A07" w:rsidRDefault="000D0081">
            <w:pPr>
              <w:adjustRightInd w:val="0"/>
              <w:snapToGrid w:val="0"/>
              <w:jc w:val="center"/>
              <w:rPr>
                <w:color w:val="000000" w:themeColor="text1"/>
                <w:szCs w:val="21"/>
              </w:rPr>
            </w:pPr>
            <w:r>
              <w:rPr>
                <w:color w:val="000000" w:themeColor="text1"/>
                <w:szCs w:val="21"/>
              </w:rPr>
              <w:t>环保投资占比（</w:t>
            </w:r>
            <w:r>
              <w:rPr>
                <w:color w:val="000000" w:themeColor="text1"/>
                <w:szCs w:val="21"/>
              </w:rPr>
              <w:t>%</w:t>
            </w:r>
            <w:r>
              <w:rPr>
                <w:color w:val="000000" w:themeColor="text1"/>
                <w:szCs w:val="21"/>
              </w:rPr>
              <w:t>）</w:t>
            </w:r>
          </w:p>
        </w:tc>
        <w:tc>
          <w:tcPr>
            <w:tcW w:w="2096"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3.15</w:t>
            </w:r>
          </w:p>
        </w:tc>
        <w:tc>
          <w:tcPr>
            <w:tcW w:w="2212" w:type="dxa"/>
            <w:tcMar>
              <w:top w:w="16" w:type="dxa"/>
              <w:left w:w="16" w:type="dxa"/>
              <w:right w:w="16" w:type="dxa"/>
            </w:tcMar>
            <w:vAlign w:val="center"/>
          </w:tcPr>
          <w:p w:rsidR="00A05A07" w:rsidRDefault="000D0081">
            <w:pPr>
              <w:adjustRightInd w:val="0"/>
              <w:snapToGrid w:val="0"/>
              <w:jc w:val="center"/>
              <w:rPr>
                <w:color w:val="000000" w:themeColor="text1"/>
                <w:szCs w:val="21"/>
              </w:rPr>
            </w:pPr>
            <w:r>
              <w:rPr>
                <w:color w:val="000000" w:themeColor="text1"/>
                <w:szCs w:val="21"/>
              </w:rPr>
              <w:t>施工工期</w:t>
            </w:r>
          </w:p>
        </w:tc>
        <w:tc>
          <w:tcPr>
            <w:tcW w:w="2639" w:type="dxa"/>
            <w:vAlign w:val="center"/>
          </w:tcPr>
          <w:p w:rsidR="00A05A07" w:rsidRDefault="000D0081">
            <w:pPr>
              <w:adjustRightInd w:val="0"/>
              <w:snapToGrid w:val="0"/>
              <w:jc w:val="center"/>
              <w:rPr>
                <w:color w:val="000000" w:themeColor="text1"/>
                <w:szCs w:val="21"/>
              </w:rPr>
            </w:pPr>
            <w:r>
              <w:rPr>
                <w:color w:val="000000" w:themeColor="text1"/>
                <w:szCs w:val="21"/>
              </w:rPr>
              <w:t>6</w:t>
            </w:r>
            <w:r>
              <w:rPr>
                <w:color w:val="000000" w:themeColor="text1"/>
                <w:szCs w:val="21"/>
              </w:rPr>
              <w:t>个月</w:t>
            </w:r>
          </w:p>
        </w:tc>
      </w:tr>
      <w:tr w:rsidR="00A05A07">
        <w:trPr>
          <w:trHeight w:val="497"/>
          <w:jc w:val="center"/>
        </w:trPr>
        <w:tc>
          <w:tcPr>
            <w:tcW w:w="1923" w:type="dxa"/>
            <w:tcMar>
              <w:top w:w="16" w:type="dxa"/>
              <w:left w:w="16" w:type="dxa"/>
              <w:right w:w="16" w:type="dxa"/>
            </w:tcMar>
            <w:vAlign w:val="center"/>
          </w:tcPr>
          <w:p w:rsidR="00A05A07" w:rsidRDefault="000D0081">
            <w:pPr>
              <w:adjustRightInd w:val="0"/>
              <w:snapToGrid w:val="0"/>
              <w:jc w:val="center"/>
              <w:rPr>
                <w:color w:val="000000" w:themeColor="text1"/>
                <w:szCs w:val="21"/>
              </w:rPr>
            </w:pPr>
            <w:r>
              <w:rPr>
                <w:color w:val="000000" w:themeColor="text1"/>
                <w:szCs w:val="21"/>
              </w:rPr>
              <w:t>是否开工建设</w:t>
            </w:r>
          </w:p>
        </w:tc>
        <w:tc>
          <w:tcPr>
            <w:tcW w:w="2096" w:type="dxa"/>
            <w:vAlign w:val="center"/>
          </w:tcPr>
          <w:p w:rsidR="00A05A07" w:rsidRDefault="000D0081">
            <w:pPr>
              <w:adjustRightInd w:val="0"/>
              <w:snapToGrid w:val="0"/>
              <w:rPr>
                <w:color w:val="000000" w:themeColor="text1"/>
                <w:szCs w:val="21"/>
              </w:rPr>
            </w:pPr>
            <w:r>
              <w:rPr>
                <w:rFonts w:hint="eastAsia"/>
                <w:color w:val="000000" w:themeColor="text1"/>
                <w:szCs w:val="21"/>
              </w:rPr>
              <w:t>☑</w:t>
            </w:r>
            <w:r>
              <w:rPr>
                <w:color w:val="000000" w:themeColor="text1"/>
                <w:szCs w:val="21"/>
              </w:rPr>
              <w:t>否</w:t>
            </w:r>
          </w:p>
          <w:p w:rsidR="00A05A07" w:rsidRDefault="000D0081">
            <w:pPr>
              <w:adjustRightInd w:val="0"/>
              <w:snapToGrid w:val="0"/>
              <w:rPr>
                <w:color w:val="000000" w:themeColor="text1"/>
                <w:szCs w:val="21"/>
              </w:rPr>
            </w:pPr>
            <w:r>
              <w:rPr>
                <w:rFonts w:hint="eastAsia"/>
                <w:color w:val="000000" w:themeColor="text1"/>
                <w:szCs w:val="21"/>
              </w:rPr>
              <w:t>□</w:t>
            </w:r>
            <w:r>
              <w:rPr>
                <w:color w:val="000000" w:themeColor="text1"/>
                <w:szCs w:val="21"/>
              </w:rPr>
              <w:t>是</w:t>
            </w:r>
          </w:p>
        </w:tc>
        <w:tc>
          <w:tcPr>
            <w:tcW w:w="2212" w:type="dxa"/>
            <w:tcMar>
              <w:top w:w="16" w:type="dxa"/>
              <w:left w:w="16" w:type="dxa"/>
              <w:right w:w="16" w:type="dxa"/>
            </w:tcMar>
            <w:vAlign w:val="center"/>
          </w:tcPr>
          <w:p w:rsidR="00A05A07" w:rsidRDefault="000D0081">
            <w:pPr>
              <w:adjustRightInd w:val="0"/>
              <w:snapToGrid w:val="0"/>
              <w:jc w:val="center"/>
              <w:rPr>
                <w:color w:val="000000" w:themeColor="text1"/>
                <w:spacing w:val="-6"/>
                <w:szCs w:val="21"/>
              </w:rPr>
            </w:pPr>
            <w:r>
              <w:rPr>
                <w:color w:val="000000" w:themeColor="text1"/>
                <w:spacing w:val="-6"/>
                <w:szCs w:val="21"/>
              </w:rPr>
              <w:t>用地（用海）</w:t>
            </w:r>
          </w:p>
          <w:p w:rsidR="00A05A07" w:rsidRDefault="000D0081">
            <w:pPr>
              <w:adjustRightInd w:val="0"/>
              <w:snapToGrid w:val="0"/>
              <w:jc w:val="center"/>
              <w:rPr>
                <w:color w:val="000000" w:themeColor="text1"/>
                <w:szCs w:val="21"/>
              </w:rPr>
            </w:pPr>
            <w:r>
              <w:rPr>
                <w:color w:val="000000" w:themeColor="text1"/>
                <w:spacing w:val="-6"/>
                <w:szCs w:val="21"/>
              </w:rPr>
              <w:t>面积（</w:t>
            </w:r>
            <w:r>
              <w:rPr>
                <w:color w:val="000000" w:themeColor="text1"/>
                <w:spacing w:val="-6"/>
                <w:szCs w:val="21"/>
              </w:rPr>
              <w:t>m</w:t>
            </w:r>
            <w:r>
              <w:rPr>
                <w:color w:val="000000" w:themeColor="text1"/>
                <w:spacing w:val="-6"/>
                <w:szCs w:val="21"/>
                <w:vertAlign w:val="superscript"/>
              </w:rPr>
              <w:t>2</w:t>
            </w:r>
            <w:r>
              <w:rPr>
                <w:color w:val="000000" w:themeColor="text1"/>
                <w:spacing w:val="-6"/>
                <w:szCs w:val="21"/>
              </w:rPr>
              <w:t>）</w:t>
            </w:r>
          </w:p>
        </w:tc>
        <w:tc>
          <w:tcPr>
            <w:tcW w:w="2639"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26151.79</w:t>
            </w:r>
          </w:p>
        </w:tc>
      </w:tr>
      <w:tr w:rsidR="00A05A07">
        <w:tblPrEx>
          <w:tblCellMar>
            <w:left w:w="108" w:type="dxa"/>
            <w:right w:w="108" w:type="dxa"/>
          </w:tblCellMar>
        </w:tblPrEx>
        <w:trPr>
          <w:trHeight w:val="485"/>
          <w:jc w:val="center"/>
        </w:trPr>
        <w:tc>
          <w:tcPr>
            <w:tcW w:w="1923" w:type="dxa"/>
            <w:vAlign w:val="center"/>
          </w:tcPr>
          <w:p w:rsidR="00A05A07" w:rsidRDefault="000D0081">
            <w:pPr>
              <w:autoSpaceDE w:val="0"/>
              <w:autoSpaceDN w:val="0"/>
              <w:adjustRightInd w:val="0"/>
              <w:snapToGrid w:val="0"/>
              <w:jc w:val="center"/>
              <w:rPr>
                <w:color w:val="000000" w:themeColor="text1"/>
                <w:kern w:val="0"/>
                <w:szCs w:val="21"/>
              </w:rPr>
            </w:pPr>
            <w:r>
              <w:rPr>
                <w:color w:val="000000" w:themeColor="text1"/>
                <w:kern w:val="0"/>
                <w:szCs w:val="21"/>
              </w:rPr>
              <w:t>专项评价设置情况</w:t>
            </w:r>
          </w:p>
        </w:tc>
        <w:tc>
          <w:tcPr>
            <w:tcW w:w="6947" w:type="dxa"/>
            <w:gridSpan w:val="3"/>
            <w:vAlign w:val="center"/>
          </w:tcPr>
          <w:p w:rsidR="00A05A07" w:rsidRDefault="000D0081">
            <w:pPr>
              <w:autoSpaceDE w:val="0"/>
              <w:autoSpaceDN w:val="0"/>
              <w:adjustRightInd w:val="0"/>
              <w:snapToGrid w:val="0"/>
              <w:jc w:val="center"/>
              <w:rPr>
                <w:color w:val="000000" w:themeColor="text1"/>
                <w:kern w:val="0"/>
                <w:szCs w:val="21"/>
              </w:rPr>
            </w:pPr>
            <w:r>
              <w:rPr>
                <w:rFonts w:hint="eastAsia"/>
                <w:color w:val="000000" w:themeColor="text1"/>
                <w:kern w:val="0"/>
                <w:szCs w:val="21"/>
              </w:rPr>
              <w:t>无</w:t>
            </w:r>
          </w:p>
        </w:tc>
      </w:tr>
      <w:tr w:rsidR="00A05A07">
        <w:tblPrEx>
          <w:tblCellMar>
            <w:left w:w="108" w:type="dxa"/>
            <w:right w:w="108" w:type="dxa"/>
          </w:tblCellMar>
        </w:tblPrEx>
        <w:trPr>
          <w:trHeight w:val="547"/>
          <w:jc w:val="center"/>
        </w:trPr>
        <w:tc>
          <w:tcPr>
            <w:tcW w:w="1923" w:type="dxa"/>
            <w:vAlign w:val="center"/>
          </w:tcPr>
          <w:p w:rsidR="00A05A07" w:rsidRDefault="000D0081">
            <w:pPr>
              <w:autoSpaceDE w:val="0"/>
              <w:autoSpaceDN w:val="0"/>
              <w:adjustRightInd w:val="0"/>
              <w:snapToGrid w:val="0"/>
              <w:jc w:val="center"/>
              <w:rPr>
                <w:color w:val="000000" w:themeColor="text1"/>
                <w:kern w:val="0"/>
                <w:szCs w:val="21"/>
              </w:rPr>
            </w:pPr>
            <w:r>
              <w:rPr>
                <w:color w:val="000000" w:themeColor="text1"/>
                <w:szCs w:val="21"/>
              </w:rPr>
              <w:t>规划情况</w:t>
            </w:r>
          </w:p>
        </w:tc>
        <w:tc>
          <w:tcPr>
            <w:tcW w:w="6947" w:type="dxa"/>
            <w:gridSpan w:val="3"/>
            <w:vAlign w:val="center"/>
          </w:tcPr>
          <w:p w:rsidR="00A05A07" w:rsidRDefault="000D0081">
            <w:pPr>
              <w:autoSpaceDE w:val="0"/>
              <w:autoSpaceDN w:val="0"/>
              <w:adjustRightInd w:val="0"/>
              <w:snapToGrid w:val="0"/>
              <w:jc w:val="center"/>
              <w:rPr>
                <w:color w:val="000000" w:themeColor="text1"/>
                <w:kern w:val="0"/>
                <w:szCs w:val="21"/>
              </w:rPr>
            </w:pPr>
            <w:r>
              <w:rPr>
                <w:rFonts w:hint="eastAsia"/>
                <w:color w:val="000000" w:themeColor="text1"/>
                <w:kern w:val="0"/>
                <w:szCs w:val="21"/>
              </w:rPr>
              <w:t>无</w:t>
            </w:r>
          </w:p>
        </w:tc>
      </w:tr>
      <w:tr w:rsidR="00A05A07">
        <w:tblPrEx>
          <w:tblCellMar>
            <w:left w:w="108" w:type="dxa"/>
            <w:right w:w="108" w:type="dxa"/>
          </w:tblCellMar>
        </w:tblPrEx>
        <w:trPr>
          <w:trHeight w:val="734"/>
          <w:jc w:val="center"/>
        </w:trPr>
        <w:tc>
          <w:tcPr>
            <w:tcW w:w="1923" w:type="dxa"/>
            <w:vAlign w:val="center"/>
          </w:tcPr>
          <w:p w:rsidR="00A05A07" w:rsidRDefault="000D0081">
            <w:pPr>
              <w:adjustRightInd w:val="0"/>
              <w:snapToGrid w:val="0"/>
              <w:jc w:val="center"/>
              <w:rPr>
                <w:color w:val="000000" w:themeColor="text1"/>
                <w:szCs w:val="21"/>
              </w:rPr>
            </w:pPr>
            <w:r>
              <w:rPr>
                <w:color w:val="000000" w:themeColor="text1"/>
                <w:szCs w:val="21"/>
              </w:rPr>
              <w:t>规划环境影响</w:t>
            </w:r>
          </w:p>
          <w:p w:rsidR="00A05A07" w:rsidRDefault="000D0081">
            <w:pPr>
              <w:adjustRightInd w:val="0"/>
              <w:snapToGrid w:val="0"/>
              <w:jc w:val="center"/>
              <w:rPr>
                <w:color w:val="000000" w:themeColor="text1"/>
                <w:kern w:val="0"/>
                <w:szCs w:val="21"/>
              </w:rPr>
            </w:pPr>
            <w:r>
              <w:rPr>
                <w:color w:val="000000" w:themeColor="text1"/>
                <w:szCs w:val="21"/>
              </w:rPr>
              <w:t>评价情况</w:t>
            </w:r>
          </w:p>
        </w:tc>
        <w:tc>
          <w:tcPr>
            <w:tcW w:w="6947" w:type="dxa"/>
            <w:gridSpan w:val="3"/>
            <w:vAlign w:val="center"/>
          </w:tcPr>
          <w:p w:rsidR="00A05A07" w:rsidRDefault="000D0081">
            <w:pPr>
              <w:autoSpaceDE w:val="0"/>
              <w:autoSpaceDN w:val="0"/>
              <w:adjustRightInd w:val="0"/>
              <w:snapToGrid w:val="0"/>
              <w:jc w:val="center"/>
              <w:rPr>
                <w:color w:val="000000" w:themeColor="text1"/>
                <w:kern w:val="0"/>
                <w:szCs w:val="21"/>
              </w:rPr>
            </w:pPr>
            <w:r>
              <w:rPr>
                <w:rFonts w:hint="eastAsia"/>
                <w:color w:val="000000" w:themeColor="text1"/>
                <w:kern w:val="0"/>
                <w:szCs w:val="21"/>
              </w:rPr>
              <w:t>无</w:t>
            </w:r>
          </w:p>
        </w:tc>
      </w:tr>
      <w:tr w:rsidR="00A05A07">
        <w:tblPrEx>
          <w:tblCellMar>
            <w:left w:w="108" w:type="dxa"/>
            <w:right w:w="108" w:type="dxa"/>
          </w:tblCellMar>
        </w:tblPrEx>
        <w:trPr>
          <w:trHeight w:val="684"/>
          <w:jc w:val="center"/>
        </w:trPr>
        <w:tc>
          <w:tcPr>
            <w:tcW w:w="1923" w:type="dxa"/>
            <w:vAlign w:val="center"/>
          </w:tcPr>
          <w:p w:rsidR="00A05A07" w:rsidRDefault="000D0081">
            <w:pPr>
              <w:autoSpaceDE w:val="0"/>
              <w:autoSpaceDN w:val="0"/>
              <w:adjustRightInd w:val="0"/>
              <w:snapToGrid w:val="0"/>
              <w:jc w:val="center"/>
              <w:rPr>
                <w:color w:val="000000" w:themeColor="text1"/>
                <w:kern w:val="0"/>
                <w:szCs w:val="21"/>
              </w:rPr>
            </w:pPr>
            <w:r>
              <w:rPr>
                <w:color w:val="000000" w:themeColor="text1"/>
                <w:kern w:val="0"/>
                <w:szCs w:val="21"/>
              </w:rPr>
              <w:t>规划及规划环境影响评价符合性分析</w:t>
            </w:r>
          </w:p>
        </w:tc>
        <w:tc>
          <w:tcPr>
            <w:tcW w:w="6947" w:type="dxa"/>
            <w:gridSpan w:val="3"/>
            <w:vAlign w:val="center"/>
          </w:tcPr>
          <w:p w:rsidR="00A05A07" w:rsidRDefault="000D0081">
            <w:pPr>
              <w:autoSpaceDE w:val="0"/>
              <w:autoSpaceDN w:val="0"/>
              <w:adjustRightInd w:val="0"/>
              <w:snapToGrid w:val="0"/>
              <w:jc w:val="center"/>
              <w:rPr>
                <w:color w:val="000000" w:themeColor="text1"/>
                <w:kern w:val="0"/>
                <w:szCs w:val="21"/>
              </w:rPr>
            </w:pPr>
            <w:r>
              <w:rPr>
                <w:rFonts w:hint="eastAsia"/>
                <w:color w:val="000000" w:themeColor="text1"/>
                <w:kern w:val="0"/>
                <w:szCs w:val="21"/>
              </w:rPr>
              <w:t>无</w:t>
            </w:r>
          </w:p>
        </w:tc>
      </w:tr>
      <w:tr w:rsidR="00A05A07">
        <w:tblPrEx>
          <w:tblCellMar>
            <w:left w:w="108" w:type="dxa"/>
            <w:right w:w="108" w:type="dxa"/>
          </w:tblCellMar>
        </w:tblPrEx>
        <w:trPr>
          <w:trHeight w:val="90"/>
          <w:jc w:val="center"/>
        </w:trPr>
        <w:tc>
          <w:tcPr>
            <w:tcW w:w="1923" w:type="dxa"/>
            <w:vAlign w:val="center"/>
          </w:tcPr>
          <w:p w:rsidR="00A05A07" w:rsidRDefault="000D0081">
            <w:pPr>
              <w:autoSpaceDE w:val="0"/>
              <w:autoSpaceDN w:val="0"/>
              <w:adjustRightInd w:val="0"/>
              <w:snapToGrid w:val="0"/>
              <w:jc w:val="center"/>
              <w:rPr>
                <w:color w:val="000000" w:themeColor="text1"/>
                <w:kern w:val="0"/>
                <w:szCs w:val="21"/>
              </w:rPr>
            </w:pPr>
            <w:r>
              <w:rPr>
                <w:color w:val="000000" w:themeColor="text1"/>
                <w:szCs w:val="21"/>
              </w:rPr>
              <w:t>其他符合性分析</w:t>
            </w:r>
          </w:p>
        </w:tc>
        <w:tc>
          <w:tcPr>
            <w:tcW w:w="6947" w:type="dxa"/>
            <w:gridSpan w:val="3"/>
            <w:vAlign w:val="center"/>
          </w:tcPr>
          <w:p w:rsidR="00A05A07" w:rsidRDefault="000D0081">
            <w:pPr>
              <w:adjustRightInd w:val="0"/>
              <w:spacing w:line="360" w:lineRule="auto"/>
              <w:ind w:firstLineChars="200" w:firstLine="422"/>
              <w:rPr>
                <w:b/>
                <w:bCs/>
                <w:color w:val="000000" w:themeColor="text1"/>
                <w:szCs w:val="21"/>
              </w:rPr>
            </w:pPr>
            <w:r>
              <w:rPr>
                <w:rFonts w:hint="eastAsia"/>
                <w:b/>
                <w:bCs/>
                <w:color w:val="000000" w:themeColor="text1"/>
                <w:szCs w:val="21"/>
              </w:rPr>
              <w:t>1</w:t>
            </w:r>
            <w:r>
              <w:rPr>
                <w:rFonts w:hint="eastAsia"/>
                <w:b/>
                <w:bCs/>
                <w:color w:val="000000" w:themeColor="text1"/>
                <w:szCs w:val="21"/>
              </w:rPr>
              <w:t>、产业政策符合性分析</w:t>
            </w:r>
          </w:p>
          <w:p w:rsidR="00A05A07" w:rsidRDefault="000D0081">
            <w:pPr>
              <w:adjustRightInd w:val="0"/>
              <w:spacing w:line="360" w:lineRule="auto"/>
              <w:ind w:firstLineChars="200" w:firstLine="420"/>
              <w:rPr>
                <w:color w:val="000000" w:themeColor="text1"/>
                <w:szCs w:val="21"/>
              </w:rPr>
            </w:pPr>
            <w:r>
              <w:rPr>
                <w:color w:val="000000" w:themeColor="text1"/>
                <w:szCs w:val="21"/>
              </w:rPr>
              <w:t>根据《产业结构调整指导目录》（</w:t>
            </w:r>
            <w:r>
              <w:rPr>
                <w:color w:val="000000" w:themeColor="text1"/>
                <w:szCs w:val="21"/>
              </w:rPr>
              <w:t>2019</w:t>
            </w:r>
            <w:r>
              <w:rPr>
                <w:color w:val="000000" w:themeColor="text1"/>
                <w:szCs w:val="21"/>
              </w:rPr>
              <w:t>年本），本项目不属于鼓励类、限制类和淘汰类</w:t>
            </w:r>
            <w:r>
              <w:rPr>
                <w:rFonts w:hint="eastAsia"/>
                <w:color w:val="000000" w:themeColor="text1"/>
                <w:szCs w:val="21"/>
              </w:rPr>
              <w:t>，</w:t>
            </w:r>
            <w:r>
              <w:rPr>
                <w:rFonts w:hint="eastAsia"/>
                <w:color w:val="000000" w:themeColor="text1"/>
                <w:szCs w:val="21"/>
              </w:rPr>
              <w:t>视为</w:t>
            </w:r>
            <w:r>
              <w:rPr>
                <w:color w:val="000000" w:themeColor="text1"/>
                <w:szCs w:val="21"/>
              </w:rPr>
              <w:t>允许建设项目。项目不在《陕西省限制投资类产业指导目录》（</w:t>
            </w:r>
            <w:proofErr w:type="gramStart"/>
            <w:r>
              <w:rPr>
                <w:color w:val="000000" w:themeColor="text1"/>
                <w:szCs w:val="21"/>
              </w:rPr>
              <w:t>陕发改产业</w:t>
            </w:r>
            <w:proofErr w:type="gramEnd"/>
            <w:r>
              <w:rPr>
                <w:color w:val="000000" w:themeColor="text1"/>
                <w:szCs w:val="21"/>
              </w:rPr>
              <w:t>[2007]97</w:t>
            </w:r>
            <w:r>
              <w:rPr>
                <w:color w:val="000000" w:themeColor="text1"/>
                <w:szCs w:val="21"/>
              </w:rPr>
              <w:t>号）内</w:t>
            </w:r>
            <w:r>
              <w:rPr>
                <w:rFonts w:hint="eastAsia"/>
                <w:color w:val="000000" w:themeColor="text1"/>
                <w:szCs w:val="21"/>
              </w:rPr>
              <w:t>，</w:t>
            </w:r>
            <w:r>
              <w:rPr>
                <w:color w:val="000000" w:themeColor="text1"/>
                <w:szCs w:val="21"/>
              </w:rPr>
              <w:t>且项目已取得</w:t>
            </w:r>
            <w:r>
              <w:rPr>
                <w:rFonts w:hint="eastAsia"/>
                <w:color w:val="000000" w:themeColor="text1"/>
                <w:szCs w:val="21"/>
              </w:rPr>
              <w:t>石泉县发展和</w:t>
            </w:r>
            <w:proofErr w:type="gramStart"/>
            <w:r>
              <w:rPr>
                <w:rFonts w:hint="eastAsia"/>
                <w:color w:val="000000" w:themeColor="text1"/>
                <w:szCs w:val="21"/>
              </w:rPr>
              <w:t>改革局</w:t>
            </w:r>
            <w:bookmarkStart w:id="2" w:name="_GoBack"/>
            <w:bookmarkEnd w:id="2"/>
            <w:proofErr w:type="gramEnd"/>
            <w:r>
              <w:rPr>
                <w:color w:val="000000" w:themeColor="text1"/>
                <w:szCs w:val="21"/>
              </w:rPr>
              <w:t>下发的陕西省企业投资项目备案确认书（项目代码</w:t>
            </w:r>
            <w:r>
              <w:rPr>
                <w:rFonts w:hint="eastAsia"/>
                <w:color w:val="000000" w:themeColor="text1"/>
                <w:szCs w:val="21"/>
              </w:rPr>
              <w:t>2020-910922-50-03-068172</w:t>
            </w:r>
            <w:r>
              <w:rPr>
                <w:color w:val="000000" w:themeColor="text1"/>
                <w:szCs w:val="21"/>
              </w:rPr>
              <w:t>），备案</w:t>
            </w:r>
            <w:proofErr w:type="gramStart"/>
            <w:r>
              <w:rPr>
                <w:color w:val="000000" w:themeColor="text1"/>
                <w:szCs w:val="21"/>
              </w:rPr>
              <w:t>确认书见附件</w:t>
            </w:r>
            <w:proofErr w:type="gramEnd"/>
            <w:r>
              <w:rPr>
                <w:color w:val="000000" w:themeColor="text1"/>
                <w:szCs w:val="21"/>
              </w:rPr>
              <w:t>。项目符合国家产业政策</w:t>
            </w:r>
            <w:r>
              <w:rPr>
                <w:color w:val="000000" w:themeColor="text1"/>
                <w:szCs w:val="21"/>
              </w:rPr>
              <w:lastRenderedPageBreak/>
              <w:t>及地方相关规定。</w:t>
            </w:r>
          </w:p>
          <w:p w:rsidR="00A05A07" w:rsidRDefault="000D0081">
            <w:pPr>
              <w:adjustRightInd w:val="0"/>
              <w:spacing w:line="360" w:lineRule="auto"/>
              <w:ind w:firstLineChars="200" w:firstLine="422"/>
              <w:rPr>
                <w:b/>
                <w:bCs/>
                <w:color w:val="000000" w:themeColor="text1"/>
                <w:szCs w:val="21"/>
              </w:rPr>
            </w:pPr>
            <w:r>
              <w:rPr>
                <w:rFonts w:hint="eastAsia"/>
                <w:b/>
                <w:bCs/>
                <w:color w:val="000000" w:themeColor="text1"/>
                <w:szCs w:val="21"/>
              </w:rPr>
              <w:t>2</w:t>
            </w:r>
            <w:r>
              <w:rPr>
                <w:rFonts w:hint="eastAsia"/>
                <w:b/>
                <w:bCs/>
                <w:color w:val="000000" w:themeColor="text1"/>
                <w:szCs w:val="21"/>
              </w:rPr>
              <w:t>、</w:t>
            </w:r>
            <w:r>
              <w:rPr>
                <w:rFonts w:hint="eastAsia"/>
                <w:b/>
                <w:bCs/>
                <w:color w:val="000000" w:themeColor="text1"/>
                <w:szCs w:val="21"/>
              </w:rPr>
              <w:t>项目与“三线一单”符合性分析</w:t>
            </w:r>
          </w:p>
          <w:p w:rsidR="00A05A07" w:rsidRDefault="000D0081">
            <w:pPr>
              <w:adjustRightInd w:val="0"/>
              <w:jc w:val="center"/>
              <w:rPr>
                <w:b/>
                <w:bCs/>
                <w:color w:val="000000" w:themeColor="text1"/>
                <w:szCs w:val="21"/>
              </w:rPr>
            </w:pPr>
            <w:r>
              <w:rPr>
                <w:rFonts w:hint="eastAsia"/>
                <w:b/>
                <w:bCs/>
                <w:color w:val="000000" w:themeColor="text1"/>
                <w:szCs w:val="21"/>
              </w:rPr>
              <w:t>表</w:t>
            </w:r>
            <w:r>
              <w:rPr>
                <w:rFonts w:hint="eastAsia"/>
                <w:b/>
                <w:bCs/>
                <w:color w:val="000000" w:themeColor="text1"/>
                <w:szCs w:val="21"/>
              </w:rPr>
              <w:t>1</w:t>
            </w:r>
            <w:r>
              <w:rPr>
                <w:rFonts w:hint="eastAsia"/>
                <w:b/>
                <w:bCs/>
                <w:color w:val="000000" w:themeColor="text1"/>
                <w:szCs w:val="21"/>
              </w:rPr>
              <w:t>-1</w:t>
            </w:r>
            <w:r>
              <w:rPr>
                <w:rFonts w:hint="eastAsia"/>
                <w:b/>
                <w:bCs/>
                <w:color w:val="000000" w:themeColor="text1"/>
                <w:szCs w:val="21"/>
              </w:rPr>
              <w:t xml:space="preserve">   </w:t>
            </w:r>
            <w:r>
              <w:rPr>
                <w:rFonts w:hint="eastAsia"/>
                <w:b/>
                <w:bCs/>
                <w:color w:val="000000" w:themeColor="text1"/>
                <w:szCs w:val="21"/>
              </w:rPr>
              <w:t>项目与</w:t>
            </w:r>
            <w:r>
              <w:rPr>
                <w:rFonts w:hint="eastAsia"/>
                <w:b/>
                <w:bCs/>
                <w:color w:val="000000" w:themeColor="text1"/>
                <w:szCs w:val="21"/>
              </w:rPr>
              <w:t>“</w:t>
            </w:r>
            <w:r>
              <w:rPr>
                <w:rFonts w:hint="eastAsia"/>
                <w:b/>
                <w:bCs/>
                <w:color w:val="000000" w:themeColor="text1"/>
                <w:szCs w:val="21"/>
              </w:rPr>
              <w:t>三线一单</w:t>
            </w:r>
            <w:r>
              <w:rPr>
                <w:rFonts w:hint="eastAsia"/>
                <w:b/>
                <w:bCs/>
                <w:color w:val="000000" w:themeColor="text1"/>
                <w:szCs w:val="21"/>
              </w:rPr>
              <w:t>”</w:t>
            </w:r>
            <w:r>
              <w:rPr>
                <w:rFonts w:hint="eastAsia"/>
                <w:b/>
                <w:bCs/>
                <w:color w:val="000000" w:themeColor="text1"/>
                <w:szCs w:val="21"/>
              </w:rPr>
              <w:t>符合性分析</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988"/>
              <w:gridCol w:w="5032"/>
              <w:gridCol w:w="711"/>
            </w:tblGrid>
            <w:tr w:rsidR="00A05A07">
              <w:trPr>
                <w:trHeight w:val="90"/>
                <w:jc w:val="center"/>
              </w:trPr>
              <w:tc>
                <w:tcPr>
                  <w:tcW w:w="734" w:type="pct"/>
                  <w:tcBorders>
                    <w:tl2br w:val="nil"/>
                    <w:tr2bl w:val="nil"/>
                  </w:tcBorders>
                  <w:vAlign w:val="center"/>
                </w:tcPr>
                <w:p w:rsidR="00A05A07" w:rsidRDefault="000D0081">
                  <w:pPr>
                    <w:adjustRightInd w:val="0"/>
                    <w:snapToGrid w:val="0"/>
                    <w:jc w:val="center"/>
                    <w:rPr>
                      <w:b/>
                      <w:bCs/>
                      <w:color w:val="000000" w:themeColor="text1"/>
                      <w:szCs w:val="21"/>
                    </w:rPr>
                  </w:pPr>
                  <w:r>
                    <w:rPr>
                      <w:b/>
                      <w:bCs/>
                      <w:color w:val="000000" w:themeColor="text1"/>
                      <w:szCs w:val="21"/>
                    </w:rPr>
                    <w:t>名称</w:t>
                  </w:r>
                </w:p>
              </w:tc>
              <w:tc>
                <w:tcPr>
                  <w:tcW w:w="3738" w:type="pct"/>
                  <w:tcBorders>
                    <w:tl2br w:val="nil"/>
                    <w:tr2bl w:val="nil"/>
                  </w:tcBorders>
                  <w:vAlign w:val="center"/>
                </w:tcPr>
                <w:p w:rsidR="00A05A07" w:rsidRDefault="000D0081">
                  <w:pPr>
                    <w:adjustRightInd w:val="0"/>
                    <w:snapToGrid w:val="0"/>
                    <w:jc w:val="center"/>
                    <w:rPr>
                      <w:b/>
                      <w:bCs/>
                      <w:color w:val="000000" w:themeColor="text1"/>
                      <w:szCs w:val="21"/>
                    </w:rPr>
                  </w:pPr>
                  <w:r>
                    <w:rPr>
                      <w:b/>
                      <w:bCs/>
                      <w:color w:val="000000" w:themeColor="text1"/>
                      <w:szCs w:val="21"/>
                    </w:rPr>
                    <w:t>本项目情况</w:t>
                  </w:r>
                </w:p>
              </w:tc>
              <w:tc>
                <w:tcPr>
                  <w:tcW w:w="528" w:type="pct"/>
                  <w:tcBorders>
                    <w:tl2br w:val="nil"/>
                    <w:tr2bl w:val="nil"/>
                  </w:tcBorders>
                  <w:vAlign w:val="center"/>
                </w:tcPr>
                <w:p w:rsidR="00A05A07" w:rsidRDefault="000D0081">
                  <w:pPr>
                    <w:adjustRightInd w:val="0"/>
                    <w:snapToGrid w:val="0"/>
                    <w:jc w:val="center"/>
                    <w:rPr>
                      <w:b/>
                      <w:bCs/>
                      <w:color w:val="000000" w:themeColor="text1"/>
                      <w:szCs w:val="21"/>
                    </w:rPr>
                  </w:pPr>
                  <w:r>
                    <w:rPr>
                      <w:b/>
                      <w:bCs/>
                      <w:color w:val="000000" w:themeColor="text1"/>
                      <w:szCs w:val="21"/>
                    </w:rPr>
                    <w:t>符合性</w:t>
                  </w:r>
                </w:p>
              </w:tc>
            </w:tr>
            <w:tr w:rsidR="00A05A07">
              <w:trPr>
                <w:trHeight w:val="90"/>
                <w:jc w:val="center"/>
              </w:trPr>
              <w:tc>
                <w:tcPr>
                  <w:tcW w:w="734" w:type="pct"/>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生态保护红线</w:t>
                  </w:r>
                </w:p>
              </w:tc>
              <w:tc>
                <w:tcPr>
                  <w:tcW w:w="3738" w:type="pct"/>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本项目位于</w:t>
                  </w:r>
                  <w:r>
                    <w:rPr>
                      <w:rFonts w:hint="eastAsia"/>
                      <w:color w:val="000000" w:themeColor="text1"/>
                      <w:szCs w:val="21"/>
                    </w:rPr>
                    <w:t>陕西省安康市石泉县城关镇杨柳社区</w:t>
                  </w:r>
                  <w:r>
                    <w:rPr>
                      <w:color w:val="000000" w:themeColor="text1"/>
                      <w:szCs w:val="21"/>
                    </w:rPr>
                    <w:t>，不占用基本农田、自然保护区、森林公园、风景名胜区、地质公园、文化自然遗产、重要湿地、饮用水水源保护区等，也不涉及珍稀动植物活动场所等敏感目标，占地不在生态红线保护范围内，不会对区域生态环境造成影响，本项目满足相关要求，不涉及生态保护红线。</w:t>
                  </w:r>
                </w:p>
              </w:tc>
              <w:tc>
                <w:tcPr>
                  <w:tcW w:w="528" w:type="pct"/>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符合</w:t>
                  </w:r>
                </w:p>
              </w:tc>
            </w:tr>
            <w:tr w:rsidR="00A05A07">
              <w:trPr>
                <w:trHeight w:val="547"/>
                <w:jc w:val="center"/>
              </w:trPr>
              <w:tc>
                <w:tcPr>
                  <w:tcW w:w="734" w:type="pct"/>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资源利用上线</w:t>
                  </w:r>
                </w:p>
              </w:tc>
              <w:tc>
                <w:tcPr>
                  <w:tcW w:w="3738" w:type="pct"/>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本项目能源主要依托</w:t>
                  </w:r>
                  <w:r>
                    <w:rPr>
                      <w:rFonts w:hint="eastAsia"/>
                      <w:color w:val="000000" w:themeColor="text1"/>
                      <w:szCs w:val="21"/>
                    </w:rPr>
                    <w:t>杨柳社区</w:t>
                  </w:r>
                  <w:r>
                    <w:rPr>
                      <w:color w:val="000000" w:themeColor="text1"/>
                      <w:szCs w:val="21"/>
                    </w:rPr>
                    <w:t>当地电网供给，项目建设不涉及基本农田，土地资源消耗符合要求。因此本项目满足资源利用上线的要求。</w:t>
                  </w:r>
                </w:p>
              </w:tc>
              <w:tc>
                <w:tcPr>
                  <w:tcW w:w="528" w:type="pct"/>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符合</w:t>
                  </w:r>
                </w:p>
              </w:tc>
            </w:tr>
            <w:tr w:rsidR="00A05A07">
              <w:trPr>
                <w:trHeight w:val="547"/>
                <w:jc w:val="center"/>
              </w:trPr>
              <w:tc>
                <w:tcPr>
                  <w:tcW w:w="734" w:type="pct"/>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环境质量底线</w:t>
                  </w:r>
                </w:p>
              </w:tc>
              <w:tc>
                <w:tcPr>
                  <w:tcW w:w="3738" w:type="pct"/>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本项目严格落实环</w:t>
                  </w:r>
                  <w:proofErr w:type="gramStart"/>
                  <w:r>
                    <w:rPr>
                      <w:color w:val="000000" w:themeColor="text1"/>
                      <w:szCs w:val="21"/>
                    </w:rPr>
                    <w:t>评提出</w:t>
                  </w:r>
                  <w:proofErr w:type="gramEnd"/>
                  <w:r>
                    <w:rPr>
                      <w:color w:val="000000" w:themeColor="text1"/>
                      <w:szCs w:val="21"/>
                    </w:rPr>
                    <w:t>的各项环保措施，各项污染物做到连续稳定达标排放，本项目建成后不会对区域环境质量较大的影响，本项目建设不会突破区域环境质量底线。</w:t>
                  </w:r>
                </w:p>
              </w:tc>
              <w:tc>
                <w:tcPr>
                  <w:tcW w:w="528" w:type="pct"/>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符合</w:t>
                  </w:r>
                </w:p>
              </w:tc>
            </w:tr>
            <w:tr w:rsidR="00A05A07">
              <w:trPr>
                <w:trHeight w:val="547"/>
                <w:jc w:val="center"/>
              </w:trPr>
              <w:tc>
                <w:tcPr>
                  <w:tcW w:w="734" w:type="pct"/>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环境准入</w:t>
                  </w:r>
                  <w:r>
                    <w:rPr>
                      <w:rFonts w:hint="eastAsia"/>
                      <w:color w:val="000000" w:themeColor="text1"/>
                      <w:szCs w:val="21"/>
                    </w:rPr>
                    <w:t>清单</w:t>
                  </w:r>
                </w:p>
              </w:tc>
              <w:tc>
                <w:tcPr>
                  <w:tcW w:w="3738" w:type="pct"/>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本项目不占用自然保护区、森林公园、风景名胜区、地质公园、文化自然遗产、水产种质资源保护区、重要湿地、重要水源地等。根据《市场准入负面清单》（</w:t>
                  </w:r>
                  <w:r>
                    <w:rPr>
                      <w:color w:val="000000" w:themeColor="text1"/>
                      <w:szCs w:val="21"/>
                    </w:rPr>
                    <w:t>202</w:t>
                  </w:r>
                  <w:r>
                    <w:rPr>
                      <w:rFonts w:hint="eastAsia"/>
                      <w:color w:val="000000" w:themeColor="text1"/>
                      <w:szCs w:val="21"/>
                    </w:rPr>
                    <w:t>2</w:t>
                  </w:r>
                  <w:r>
                    <w:rPr>
                      <w:color w:val="000000" w:themeColor="text1"/>
                      <w:szCs w:val="21"/>
                    </w:rPr>
                    <w:t>年版）的内容显示，本项目不属于</w:t>
                  </w:r>
                  <w:r>
                    <w:rPr>
                      <w:rFonts w:hint="eastAsia"/>
                      <w:color w:val="000000" w:themeColor="text1"/>
                      <w:szCs w:val="21"/>
                    </w:rPr>
                    <w:t>“</w:t>
                  </w:r>
                  <w:r>
                    <w:rPr>
                      <w:color w:val="000000" w:themeColor="text1"/>
                      <w:szCs w:val="21"/>
                    </w:rPr>
                    <w:t>禁止准入类</w:t>
                  </w:r>
                  <w:r>
                    <w:rPr>
                      <w:rFonts w:hint="eastAsia"/>
                      <w:color w:val="000000" w:themeColor="text1"/>
                      <w:szCs w:val="21"/>
                    </w:rPr>
                    <w:t>”</w:t>
                  </w:r>
                  <w:r>
                    <w:rPr>
                      <w:color w:val="000000" w:themeColor="text1"/>
                      <w:szCs w:val="21"/>
                    </w:rPr>
                    <w:t>的项目中。</w:t>
                  </w:r>
                </w:p>
              </w:tc>
              <w:tc>
                <w:tcPr>
                  <w:tcW w:w="528" w:type="pct"/>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符合</w:t>
                  </w:r>
                </w:p>
              </w:tc>
            </w:tr>
          </w:tbl>
          <w:p w:rsidR="00A05A07" w:rsidRDefault="000D0081" w:rsidP="00F11133">
            <w:pPr>
              <w:pStyle w:val="22"/>
              <w:snapToGrid w:val="0"/>
              <w:ind w:firstLine="422"/>
              <w:rPr>
                <w:rFonts w:ascii="Times New Roman" w:hAnsi="Times New Roman"/>
                <w:b/>
                <w:bCs/>
                <w:color w:val="000000" w:themeColor="text1"/>
                <w:kern w:val="2"/>
                <w:sz w:val="21"/>
              </w:rPr>
            </w:pPr>
            <w:r>
              <w:rPr>
                <w:rFonts w:ascii="Times New Roman" w:hAnsi="Times New Roman" w:hint="eastAsia"/>
                <w:b/>
                <w:bCs/>
                <w:color w:val="000000" w:themeColor="text1"/>
                <w:kern w:val="2"/>
                <w:sz w:val="21"/>
              </w:rPr>
              <w:t>3</w:t>
            </w:r>
            <w:r>
              <w:rPr>
                <w:rFonts w:ascii="Times New Roman" w:hAnsi="Times New Roman" w:hint="eastAsia"/>
                <w:b/>
                <w:bCs/>
                <w:color w:val="000000" w:themeColor="text1"/>
                <w:kern w:val="2"/>
                <w:sz w:val="21"/>
              </w:rPr>
              <w:t>、与秦岭生态保护相关规划及条例符合性分析</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w:t>
            </w:r>
            <w:r>
              <w:rPr>
                <w:rFonts w:ascii="Times New Roman" w:hAnsi="Times New Roman" w:hint="eastAsia"/>
                <w:color w:val="000000" w:themeColor="text1"/>
                <w:kern w:val="2"/>
                <w:sz w:val="21"/>
              </w:rPr>
              <w:t>1</w:t>
            </w:r>
            <w:r>
              <w:rPr>
                <w:rFonts w:ascii="Times New Roman" w:hAnsi="Times New Roman" w:hint="eastAsia"/>
                <w:color w:val="000000" w:themeColor="text1"/>
                <w:kern w:val="2"/>
                <w:sz w:val="21"/>
              </w:rPr>
              <w:t>）《陕西省秦岭生态环境保护总体规划》（</w:t>
            </w:r>
            <w:r>
              <w:rPr>
                <w:rFonts w:ascii="Times New Roman" w:hAnsi="Times New Roman" w:hint="eastAsia"/>
                <w:color w:val="000000" w:themeColor="text1"/>
                <w:kern w:val="2"/>
                <w:sz w:val="21"/>
              </w:rPr>
              <w:t>2020.7</w:t>
            </w:r>
            <w:r>
              <w:rPr>
                <w:rFonts w:ascii="Times New Roman" w:hAnsi="Times New Roman" w:hint="eastAsia"/>
                <w:color w:val="000000" w:themeColor="text1"/>
                <w:kern w:val="2"/>
                <w:sz w:val="21"/>
              </w:rPr>
              <w:t>）</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——核心保护区主要包括海拔</w:t>
            </w:r>
            <w:r>
              <w:rPr>
                <w:rFonts w:ascii="Times New Roman" w:hAnsi="Times New Roman" w:hint="eastAsia"/>
                <w:color w:val="000000" w:themeColor="text1"/>
                <w:kern w:val="2"/>
                <w:sz w:val="21"/>
              </w:rPr>
              <w:t>2000</w:t>
            </w:r>
            <w:r>
              <w:rPr>
                <w:rFonts w:ascii="Times New Roman" w:hAnsi="Times New Roman" w:hint="eastAsia"/>
                <w:color w:val="000000" w:themeColor="text1"/>
                <w:kern w:val="2"/>
                <w:sz w:val="21"/>
              </w:rPr>
              <w:t>米以上区域，秦岭山系主梁两侧各</w:t>
            </w:r>
            <w:r>
              <w:rPr>
                <w:rFonts w:ascii="Times New Roman" w:hAnsi="Times New Roman" w:hint="eastAsia"/>
                <w:color w:val="000000" w:themeColor="text1"/>
                <w:kern w:val="2"/>
                <w:sz w:val="21"/>
              </w:rPr>
              <w:t>1000</w:t>
            </w:r>
            <w:r>
              <w:rPr>
                <w:rFonts w:ascii="Times New Roman" w:hAnsi="Times New Roman" w:hint="eastAsia"/>
                <w:color w:val="000000" w:themeColor="text1"/>
                <w:kern w:val="2"/>
                <w:sz w:val="21"/>
              </w:rPr>
              <w:t>米以内，主要支脉两侧各</w:t>
            </w:r>
            <w:r>
              <w:rPr>
                <w:rFonts w:ascii="Times New Roman" w:hAnsi="Times New Roman" w:hint="eastAsia"/>
                <w:color w:val="000000" w:themeColor="text1"/>
                <w:kern w:val="2"/>
                <w:sz w:val="21"/>
              </w:rPr>
              <w:t>500</w:t>
            </w:r>
            <w:r>
              <w:rPr>
                <w:rFonts w:ascii="Times New Roman" w:hAnsi="Times New Roman" w:hint="eastAsia"/>
                <w:color w:val="000000" w:themeColor="text1"/>
                <w:kern w:val="2"/>
                <w:sz w:val="21"/>
              </w:rPr>
              <w:t>米以内的区域；国家公园、自然保护区的核心保护区，世界遗产；饮用水水源一级保护区；自然保护区一般控制区中珍稀濒危野生动物栖息地与其他重要生态功能区集中连片，需要整体性、系统性保护的区域，国土空间规划确定的城镇开发边界范围除外。</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——重点保护区主要包括海拔</w:t>
            </w:r>
            <w:r>
              <w:rPr>
                <w:rFonts w:ascii="Times New Roman" w:hAnsi="Times New Roman" w:hint="eastAsia"/>
                <w:color w:val="000000" w:themeColor="text1"/>
                <w:kern w:val="2"/>
                <w:sz w:val="21"/>
              </w:rPr>
              <w:t>1500</w:t>
            </w:r>
            <w:r>
              <w:rPr>
                <w:rFonts w:ascii="Times New Roman" w:hAnsi="Times New Roman" w:hint="eastAsia"/>
                <w:color w:val="000000" w:themeColor="text1"/>
                <w:kern w:val="2"/>
                <w:sz w:val="21"/>
              </w:rPr>
              <w:t>米至</w:t>
            </w:r>
            <w:r>
              <w:rPr>
                <w:rFonts w:ascii="Times New Roman" w:hAnsi="Times New Roman" w:hint="eastAsia"/>
                <w:color w:val="000000" w:themeColor="text1"/>
                <w:kern w:val="2"/>
                <w:sz w:val="21"/>
              </w:rPr>
              <w:t>2000</w:t>
            </w:r>
            <w:r>
              <w:rPr>
                <w:rFonts w:ascii="Times New Roman" w:hAnsi="Times New Roman" w:hint="eastAsia"/>
                <w:color w:val="000000" w:themeColor="text1"/>
                <w:kern w:val="2"/>
                <w:sz w:val="21"/>
              </w:rPr>
              <w:t>米之间的区域；国家公园、自然保护区的一般控制区，饮用水水源二级保护区；国家级和省级风景名胜区、地质公园、森林公园、湿地公园等自然公园的重要功</w:t>
            </w:r>
            <w:r>
              <w:rPr>
                <w:rFonts w:ascii="Times New Roman" w:hAnsi="Times New Roman" w:hint="eastAsia"/>
                <w:color w:val="000000" w:themeColor="text1"/>
                <w:kern w:val="2"/>
                <w:sz w:val="21"/>
              </w:rPr>
              <w:t>能区，植物园、水利风景区；水产种质资源保护区、野生植物原生境保护区</w:t>
            </w:r>
            <w:r>
              <w:rPr>
                <w:rFonts w:ascii="Times New Roman" w:hAnsi="Times New Roman" w:hint="eastAsia"/>
                <w:color w:val="000000" w:themeColor="text1"/>
                <w:kern w:val="2"/>
                <w:sz w:val="21"/>
              </w:rPr>
              <w:t>(</w:t>
            </w:r>
            <w:r>
              <w:rPr>
                <w:rFonts w:ascii="Times New Roman" w:hAnsi="Times New Roman" w:hint="eastAsia"/>
                <w:color w:val="000000" w:themeColor="text1"/>
                <w:kern w:val="2"/>
                <w:sz w:val="21"/>
              </w:rPr>
              <w:t>点</w:t>
            </w:r>
            <w:r>
              <w:rPr>
                <w:rFonts w:ascii="Times New Roman" w:hAnsi="Times New Roman" w:hint="eastAsia"/>
                <w:color w:val="000000" w:themeColor="text1"/>
                <w:kern w:val="2"/>
                <w:sz w:val="21"/>
              </w:rPr>
              <w:t>)</w:t>
            </w:r>
            <w:r>
              <w:rPr>
                <w:rFonts w:ascii="Times New Roman" w:hAnsi="Times New Roman" w:hint="eastAsia"/>
                <w:color w:val="000000" w:themeColor="text1"/>
                <w:kern w:val="2"/>
                <w:sz w:val="21"/>
              </w:rPr>
              <w:t>、野生动物重要栖息地，国有天然林分布区，重要湿地，重要的大中型水库、天然湖泊；全国重点文物保护单位、省级文物保护单位，核心保护区、国土空间规划确定的城镇开发边界范围除外。</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——一般保护区指除核心保护区、重点保护区以外的区域。</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lastRenderedPageBreak/>
              <w:t>本项目位于石泉县</w:t>
            </w:r>
            <w:r>
              <w:rPr>
                <w:rFonts w:ascii="Times New Roman" w:hAnsi="Times New Roman" w:hint="eastAsia"/>
                <w:color w:val="000000" w:themeColor="text1"/>
                <w:kern w:val="2"/>
                <w:sz w:val="21"/>
              </w:rPr>
              <w:t>城关镇杨柳社区</w:t>
            </w:r>
            <w:r>
              <w:rPr>
                <w:rFonts w:ascii="Times New Roman" w:hAnsi="Times New Roman" w:hint="eastAsia"/>
                <w:color w:val="000000" w:themeColor="text1"/>
                <w:kern w:val="2"/>
                <w:sz w:val="21"/>
              </w:rPr>
              <w:t>，海拔</w:t>
            </w:r>
            <w:r>
              <w:rPr>
                <w:rFonts w:ascii="Times New Roman" w:hAnsi="Times New Roman" w:hint="eastAsia"/>
                <w:color w:val="000000" w:themeColor="text1"/>
                <w:kern w:val="2"/>
                <w:sz w:val="21"/>
              </w:rPr>
              <w:t>652m</w:t>
            </w:r>
            <w:r>
              <w:rPr>
                <w:rFonts w:ascii="Times New Roman" w:hAnsi="Times New Roman" w:hint="eastAsia"/>
                <w:color w:val="000000" w:themeColor="text1"/>
                <w:kern w:val="2"/>
                <w:sz w:val="21"/>
              </w:rPr>
              <w:t>，项目建设地属于一般保护区。</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w:t>
            </w:r>
            <w:r>
              <w:rPr>
                <w:rFonts w:ascii="Times New Roman" w:hAnsi="Times New Roman" w:hint="eastAsia"/>
                <w:color w:val="000000" w:themeColor="text1"/>
                <w:kern w:val="2"/>
                <w:sz w:val="21"/>
              </w:rPr>
              <w:t>2</w:t>
            </w:r>
            <w:r>
              <w:rPr>
                <w:rFonts w:ascii="Times New Roman" w:hAnsi="Times New Roman" w:hint="eastAsia"/>
                <w:color w:val="000000" w:themeColor="text1"/>
                <w:kern w:val="2"/>
                <w:sz w:val="21"/>
              </w:rPr>
              <w:t>）《安康市秦岭生态环境保护规划（</w:t>
            </w:r>
            <w:r>
              <w:rPr>
                <w:rFonts w:ascii="Times New Roman" w:hAnsi="Times New Roman" w:hint="eastAsia"/>
                <w:color w:val="000000" w:themeColor="text1"/>
                <w:kern w:val="2"/>
                <w:sz w:val="21"/>
              </w:rPr>
              <w:t>2018</w:t>
            </w:r>
            <w:r>
              <w:rPr>
                <w:rFonts w:ascii="Times New Roman" w:hAnsi="Times New Roman" w:hint="eastAsia"/>
                <w:color w:val="000000" w:themeColor="text1"/>
                <w:kern w:val="2"/>
                <w:sz w:val="21"/>
              </w:rPr>
              <w:t>—</w:t>
            </w:r>
            <w:r>
              <w:rPr>
                <w:rFonts w:ascii="Times New Roman" w:hAnsi="Times New Roman" w:hint="eastAsia"/>
                <w:color w:val="000000" w:themeColor="text1"/>
                <w:kern w:val="2"/>
                <w:sz w:val="21"/>
              </w:rPr>
              <w:t>2025</w:t>
            </w:r>
            <w:r>
              <w:rPr>
                <w:rFonts w:ascii="Times New Roman" w:hAnsi="Times New Roman" w:hint="eastAsia"/>
                <w:color w:val="000000" w:themeColor="text1"/>
                <w:kern w:val="2"/>
                <w:sz w:val="21"/>
              </w:rPr>
              <w:t>年）》（安政办发〔</w:t>
            </w:r>
            <w:r>
              <w:rPr>
                <w:rFonts w:ascii="Times New Roman" w:hAnsi="Times New Roman" w:hint="eastAsia"/>
                <w:color w:val="000000" w:themeColor="text1"/>
                <w:kern w:val="2"/>
                <w:sz w:val="21"/>
              </w:rPr>
              <w:t>2018</w:t>
            </w:r>
            <w:r>
              <w:rPr>
                <w:rFonts w:ascii="Times New Roman" w:hAnsi="Times New Roman" w:hint="eastAsia"/>
                <w:color w:val="000000" w:themeColor="text1"/>
                <w:kern w:val="2"/>
                <w:sz w:val="21"/>
              </w:rPr>
              <w:t>〕</w:t>
            </w:r>
            <w:r>
              <w:rPr>
                <w:rFonts w:ascii="Times New Roman" w:hAnsi="Times New Roman" w:hint="eastAsia"/>
                <w:color w:val="000000" w:themeColor="text1"/>
                <w:kern w:val="2"/>
                <w:sz w:val="21"/>
              </w:rPr>
              <w:t>17</w:t>
            </w:r>
            <w:r>
              <w:rPr>
                <w:rFonts w:ascii="Times New Roman" w:hAnsi="Times New Roman" w:hint="eastAsia"/>
                <w:color w:val="000000" w:themeColor="text1"/>
                <w:kern w:val="2"/>
                <w:sz w:val="21"/>
              </w:rPr>
              <w:t>号）</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w:t>
            </w:r>
            <w:bookmarkStart w:id="3" w:name="_Toc520470019"/>
            <w:bookmarkStart w:id="4" w:name="_Toc521786502"/>
            <w:bookmarkStart w:id="5" w:name="_Toc505003655"/>
            <w:r>
              <w:rPr>
                <w:rFonts w:ascii="Times New Roman" w:hAnsi="Times New Roman" w:hint="eastAsia"/>
                <w:color w:val="000000" w:themeColor="text1"/>
                <w:kern w:val="2"/>
                <w:sz w:val="21"/>
              </w:rPr>
              <w:t>禁止开发区</w:t>
            </w:r>
            <w:bookmarkEnd w:id="3"/>
            <w:bookmarkEnd w:id="4"/>
            <w:bookmarkEnd w:id="5"/>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涉及范围：自然保护区核心区和缓冲区；饮用水水源地的一级和二级保护区；秦岭山系主梁两侧各</w:t>
            </w:r>
            <w:r>
              <w:rPr>
                <w:rFonts w:ascii="Times New Roman" w:hAnsi="Times New Roman" w:hint="eastAsia"/>
                <w:color w:val="000000" w:themeColor="text1"/>
                <w:kern w:val="2"/>
                <w:sz w:val="21"/>
              </w:rPr>
              <w:t>1000</w:t>
            </w:r>
            <w:r>
              <w:rPr>
                <w:rFonts w:ascii="Times New Roman" w:hAnsi="Times New Roman" w:hint="eastAsia"/>
                <w:color w:val="000000" w:themeColor="text1"/>
                <w:kern w:val="2"/>
                <w:sz w:val="21"/>
              </w:rPr>
              <w:t>米以内、主要支脉两侧各</w:t>
            </w:r>
            <w:r>
              <w:rPr>
                <w:rFonts w:ascii="Times New Roman" w:hAnsi="Times New Roman" w:hint="eastAsia"/>
                <w:color w:val="000000" w:themeColor="text1"/>
                <w:kern w:val="2"/>
                <w:sz w:val="21"/>
              </w:rPr>
              <w:t>500</w:t>
            </w:r>
            <w:r>
              <w:rPr>
                <w:rFonts w:ascii="Times New Roman" w:hAnsi="Times New Roman" w:hint="eastAsia"/>
                <w:color w:val="000000" w:themeColor="text1"/>
                <w:kern w:val="2"/>
                <w:sz w:val="21"/>
              </w:rPr>
              <w:t>米以内或者海拔</w:t>
            </w:r>
            <w:r>
              <w:rPr>
                <w:rFonts w:ascii="Times New Roman" w:hAnsi="Times New Roman" w:hint="eastAsia"/>
                <w:color w:val="000000" w:themeColor="text1"/>
                <w:kern w:val="2"/>
                <w:sz w:val="21"/>
              </w:rPr>
              <w:t>2600</w:t>
            </w:r>
            <w:r>
              <w:rPr>
                <w:rFonts w:ascii="Times New Roman" w:hAnsi="Times New Roman" w:hint="eastAsia"/>
                <w:color w:val="000000" w:themeColor="text1"/>
                <w:kern w:val="2"/>
                <w:sz w:val="21"/>
              </w:rPr>
              <w:t>米以上区域；自然保护区实验区中珍稀濒危野生动物栖息地与其他重要生态功能区集中连片，需要整体性、系统性保护的区域。主要包括安康秦岭区域内的自然保护区、河流水系、水源涵养地、风景名胜区、珍稀动植物栖息地、地质公园、地质遗迹保护区等。</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——限制开发区</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涉及范围：除城乡规划区外，主要包括：自然保护区的实验区、种质资源保护区、重要湿地、饮用水</w:t>
            </w:r>
            <w:proofErr w:type="gramStart"/>
            <w:r>
              <w:rPr>
                <w:rFonts w:ascii="Times New Roman" w:hAnsi="Times New Roman" w:hint="eastAsia"/>
                <w:color w:val="000000" w:themeColor="text1"/>
                <w:kern w:val="2"/>
                <w:sz w:val="21"/>
              </w:rPr>
              <w:t>水源保护地准保护区</w:t>
            </w:r>
            <w:proofErr w:type="gramEnd"/>
            <w:r>
              <w:rPr>
                <w:rFonts w:ascii="Times New Roman" w:hAnsi="Times New Roman" w:hint="eastAsia"/>
                <w:color w:val="000000" w:themeColor="text1"/>
                <w:kern w:val="2"/>
                <w:sz w:val="21"/>
              </w:rPr>
              <w:t>；风景名胜区、森</w:t>
            </w:r>
            <w:r>
              <w:rPr>
                <w:rFonts w:ascii="Times New Roman" w:hAnsi="Times New Roman" w:hint="eastAsia"/>
                <w:color w:val="000000" w:themeColor="text1"/>
                <w:kern w:val="2"/>
                <w:sz w:val="21"/>
              </w:rPr>
              <w:t>林公园、地质公园、植物园、国有天然林分布区以及重要水库、湖泊；重点文物保护单位、自然文化遗存；禁止开发区以外，山体海拔</w:t>
            </w:r>
            <w:r>
              <w:rPr>
                <w:rFonts w:ascii="Times New Roman" w:hAnsi="Times New Roman" w:hint="eastAsia"/>
                <w:color w:val="000000" w:themeColor="text1"/>
                <w:kern w:val="2"/>
                <w:sz w:val="21"/>
              </w:rPr>
              <w:t>1500</w:t>
            </w:r>
            <w:r>
              <w:rPr>
                <w:rFonts w:ascii="Times New Roman" w:hAnsi="Times New Roman" w:hint="eastAsia"/>
                <w:color w:val="000000" w:themeColor="text1"/>
                <w:kern w:val="2"/>
                <w:sz w:val="21"/>
              </w:rPr>
              <w:t>米以上至</w:t>
            </w:r>
            <w:r>
              <w:rPr>
                <w:rFonts w:ascii="Times New Roman" w:hAnsi="Times New Roman" w:hint="eastAsia"/>
                <w:color w:val="000000" w:themeColor="text1"/>
                <w:kern w:val="2"/>
                <w:sz w:val="21"/>
              </w:rPr>
              <w:t>2600</w:t>
            </w:r>
            <w:r>
              <w:rPr>
                <w:rFonts w:ascii="Times New Roman" w:hAnsi="Times New Roman" w:hint="eastAsia"/>
                <w:color w:val="000000" w:themeColor="text1"/>
                <w:kern w:val="2"/>
                <w:sz w:val="21"/>
              </w:rPr>
              <w:t>米之间的区域。安康秦岭地区的限制开发区主要涉及各县区风景名胜区、森林公园、重要湿地等符合上述条件的区域。</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——适度开发区</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涉及范围：安康市秦岭范围内除禁止开发区、限制开发区以外的区域，海拔</w:t>
            </w:r>
            <w:r>
              <w:rPr>
                <w:rFonts w:ascii="Times New Roman" w:hAnsi="Times New Roman" w:hint="eastAsia"/>
                <w:color w:val="000000" w:themeColor="text1"/>
                <w:kern w:val="2"/>
                <w:sz w:val="21"/>
              </w:rPr>
              <w:t>1500</w:t>
            </w:r>
            <w:r>
              <w:rPr>
                <w:rFonts w:ascii="Times New Roman" w:hAnsi="Times New Roman" w:hint="eastAsia"/>
                <w:color w:val="000000" w:themeColor="text1"/>
                <w:kern w:val="2"/>
                <w:sz w:val="21"/>
              </w:rPr>
              <w:t>米以下的区域为适度开发区。</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本项目位于石泉县</w:t>
            </w:r>
            <w:r>
              <w:rPr>
                <w:rFonts w:ascii="Times New Roman" w:hAnsi="Times New Roman" w:hint="eastAsia"/>
                <w:color w:val="000000" w:themeColor="text1"/>
                <w:kern w:val="2"/>
                <w:sz w:val="21"/>
              </w:rPr>
              <w:t>城关镇杨柳社区</w:t>
            </w:r>
            <w:r>
              <w:rPr>
                <w:rFonts w:ascii="Times New Roman" w:hAnsi="Times New Roman" w:hint="eastAsia"/>
                <w:color w:val="000000" w:themeColor="text1"/>
                <w:kern w:val="2"/>
                <w:sz w:val="21"/>
              </w:rPr>
              <w:t>，海拔</w:t>
            </w:r>
            <w:r>
              <w:rPr>
                <w:rFonts w:ascii="Times New Roman" w:hAnsi="Times New Roman" w:hint="eastAsia"/>
                <w:color w:val="000000" w:themeColor="text1"/>
                <w:kern w:val="2"/>
                <w:sz w:val="21"/>
              </w:rPr>
              <w:t>652m</w:t>
            </w:r>
            <w:r>
              <w:rPr>
                <w:rFonts w:ascii="Times New Roman" w:hAnsi="Times New Roman" w:hint="eastAsia"/>
                <w:color w:val="000000" w:themeColor="text1"/>
                <w:kern w:val="2"/>
                <w:sz w:val="21"/>
              </w:rPr>
              <w:t>，属于适度开发区。</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w:t>
            </w:r>
            <w:r>
              <w:rPr>
                <w:rFonts w:ascii="Times New Roman" w:hAnsi="Times New Roman" w:hint="eastAsia"/>
                <w:color w:val="000000" w:themeColor="text1"/>
                <w:kern w:val="2"/>
                <w:sz w:val="21"/>
              </w:rPr>
              <w:t>3</w:t>
            </w:r>
            <w:r>
              <w:rPr>
                <w:rFonts w:ascii="Times New Roman" w:hAnsi="Times New Roman" w:hint="eastAsia"/>
                <w:color w:val="000000" w:themeColor="text1"/>
                <w:kern w:val="2"/>
                <w:sz w:val="21"/>
              </w:rPr>
              <w:t>）《陕西省秦岭生态环境保护条例》</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本条例所称秦岭生态环境保护范围（以下简称秦岭</w:t>
            </w:r>
            <w:r>
              <w:rPr>
                <w:rFonts w:ascii="Times New Roman" w:hAnsi="Times New Roman" w:hint="eastAsia"/>
                <w:color w:val="000000" w:themeColor="text1"/>
                <w:kern w:val="2"/>
                <w:sz w:val="21"/>
              </w:rPr>
              <w:t>范围），是指本省行政区域内秦岭山体东西以省界为界、南北以秦岭山体坡底为界的区域，包括</w:t>
            </w:r>
            <w:proofErr w:type="gramStart"/>
            <w:r>
              <w:rPr>
                <w:rFonts w:ascii="Times New Roman" w:hAnsi="Times New Roman" w:hint="eastAsia"/>
                <w:color w:val="000000" w:themeColor="text1"/>
                <w:kern w:val="2"/>
                <w:sz w:val="21"/>
              </w:rPr>
              <w:t>商洛市</w:t>
            </w:r>
            <w:proofErr w:type="gramEnd"/>
            <w:r>
              <w:rPr>
                <w:rFonts w:ascii="Times New Roman" w:hAnsi="Times New Roman" w:hint="eastAsia"/>
                <w:color w:val="000000" w:themeColor="text1"/>
                <w:kern w:val="2"/>
                <w:sz w:val="21"/>
              </w:rPr>
              <w:t>全部行政区域以及西安市、宝鸡市、渭南市、汉中市、安康市的部分行政区域。</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秦岭范围下列区域，除国土空间规划确定的城镇开发边界范围外，应当划为核心保护区：</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（一）海拔</w:t>
            </w:r>
            <w:r>
              <w:rPr>
                <w:rFonts w:ascii="Times New Roman" w:hAnsi="Times New Roman" w:hint="eastAsia"/>
                <w:color w:val="000000" w:themeColor="text1"/>
                <w:kern w:val="2"/>
                <w:sz w:val="21"/>
              </w:rPr>
              <w:t>2000</w:t>
            </w:r>
            <w:r>
              <w:rPr>
                <w:rFonts w:ascii="Times New Roman" w:hAnsi="Times New Roman" w:hint="eastAsia"/>
                <w:color w:val="000000" w:themeColor="text1"/>
                <w:kern w:val="2"/>
                <w:sz w:val="21"/>
              </w:rPr>
              <w:t>米以上区域，秦岭山系主梁两侧各</w:t>
            </w:r>
            <w:r>
              <w:rPr>
                <w:rFonts w:ascii="Times New Roman" w:hAnsi="Times New Roman" w:hint="eastAsia"/>
                <w:color w:val="000000" w:themeColor="text1"/>
                <w:kern w:val="2"/>
                <w:sz w:val="21"/>
              </w:rPr>
              <w:t>1000</w:t>
            </w:r>
            <w:r>
              <w:rPr>
                <w:rFonts w:ascii="Times New Roman" w:hAnsi="Times New Roman" w:hint="eastAsia"/>
                <w:color w:val="000000" w:themeColor="text1"/>
                <w:kern w:val="2"/>
                <w:sz w:val="21"/>
              </w:rPr>
              <w:t>米以内、主要支脉两侧各</w:t>
            </w:r>
            <w:r>
              <w:rPr>
                <w:rFonts w:ascii="Times New Roman" w:hAnsi="Times New Roman" w:hint="eastAsia"/>
                <w:color w:val="000000" w:themeColor="text1"/>
                <w:kern w:val="2"/>
                <w:sz w:val="21"/>
              </w:rPr>
              <w:t>500</w:t>
            </w:r>
            <w:r>
              <w:rPr>
                <w:rFonts w:ascii="Times New Roman" w:hAnsi="Times New Roman" w:hint="eastAsia"/>
                <w:color w:val="000000" w:themeColor="text1"/>
                <w:kern w:val="2"/>
                <w:sz w:val="21"/>
              </w:rPr>
              <w:t>米以内的区域；</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（二）国家公园、自然保护区的核心保护区，世界遗产；</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lastRenderedPageBreak/>
              <w:t>（三）饮用水水源一级保护区；</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（四）自然保护区一般控制区中珍稀濒危野生动物栖息地与其他重要生态功能区集中连片，需要整体</w:t>
            </w:r>
            <w:r>
              <w:rPr>
                <w:rFonts w:ascii="Times New Roman" w:hAnsi="Times New Roman" w:hint="eastAsia"/>
                <w:color w:val="000000" w:themeColor="text1"/>
                <w:kern w:val="2"/>
                <w:sz w:val="21"/>
              </w:rPr>
              <w:t>性、系统性保护的区域。</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秦岭范围下列区域，除核心保护区、国土空间规划确定的城镇开发边界范围外，应当划为重点保护区：</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（一）海拔</w:t>
            </w:r>
            <w:r>
              <w:rPr>
                <w:rFonts w:ascii="Times New Roman" w:hAnsi="Times New Roman" w:hint="eastAsia"/>
                <w:color w:val="000000" w:themeColor="text1"/>
                <w:kern w:val="2"/>
                <w:sz w:val="21"/>
              </w:rPr>
              <w:t>1500</w:t>
            </w:r>
            <w:r>
              <w:rPr>
                <w:rFonts w:ascii="Times New Roman" w:hAnsi="Times New Roman" w:hint="eastAsia"/>
                <w:color w:val="000000" w:themeColor="text1"/>
                <w:kern w:val="2"/>
                <w:sz w:val="21"/>
              </w:rPr>
              <w:t>米至</w:t>
            </w:r>
            <w:r>
              <w:rPr>
                <w:rFonts w:ascii="Times New Roman" w:hAnsi="Times New Roman" w:hint="eastAsia"/>
                <w:color w:val="000000" w:themeColor="text1"/>
                <w:kern w:val="2"/>
                <w:sz w:val="21"/>
              </w:rPr>
              <w:t>2000</w:t>
            </w:r>
            <w:r>
              <w:rPr>
                <w:rFonts w:ascii="Times New Roman" w:hAnsi="Times New Roman" w:hint="eastAsia"/>
                <w:color w:val="000000" w:themeColor="text1"/>
                <w:kern w:val="2"/>
                <w:sz w:val="21"/>
              </w:rPr>
              <w:t>米之间的区域；</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（二）国家公园、自然保护区的一般控制区，饮用水水源二级保护区；</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（三）国家级和省级风景名胜区、地质公园、森林公园、湿地公园等自然公园的重要功能区，植物园、水利风景区；</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（四）水产种质资源保护区、野生植物原生境保护区（点）、野生动物重要栖息地，国有天然林分布区，重要湿地，重要的大中型水库、天然湖泊；</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（五）全国重点文物保护单位、省级文物保护单位。</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秦</w:t>
            </w:r>
            <w:r>
              <w:rPr>
                <w:rFonts w:ascii="Times New Roman" w:hAnsi="Times New Roman" w:hint="eastAsia"/>
                <w:color w:val="000000" w:themeColor="text1"/>
                <w:kern w:val="2"/>
                <w:sz w:val="21"/>
              </w:rPr>
              <w:t>岭范围内除核心保护区、重点保护区以外的区域，为一般保护区。</w:t>
            </w:r>
          </w:p>
          <w:p w:rsidR="00A05A07" w:rsidRDefault="000D0081" w:rsidP="00F11133">
            <w:pPr>
              <w:pStyle w:val="22"/>
              <w:snapToGrid w:val="0"/>
              <w:ind w:firstLine="420"/>
              <w:rPr>
                <w:rFonts w:ascii="Times New Roman" w:hAnsi="Times New Roman"/>
                <w:color w:val="000000" w:themeColor="text1"/>
                <w:kern w:val="2"/>
                <w:sz w:val="21"/>
              </w:rPr>
            </w:pPr>
            <w:r>
              <w:rPr>
                <w:rFonts w:ascii="Times New Roman" w:hAnsi="Times New Roman" w:hint="eastAsia"/>
                <w:color w:val="000000" w:themeColor="text1"/>
                <w:kern w:val="2"/>
                <w:sz w:val="21"/>
              </w:rPr>
              <w:t>本项目位于石泉县</w:t>
            </w:r>
            <w:r>
              <w:rPr>
                <w:rFonts w:ascii="Times New Roman" w:hAnsi="Times New Roman" w:hint="eastAsia"/>
                <w:color w:val="000000" w:themeColor="text1"/>
                <w:kern w:val="2"/>
                <w:sz w:val="21"/>
              </w:rPr>
              <w:t>城关镇杨柳社区</w:t>
            </w:r>
            <w:r>
              <w:rPr>
                <w:rFonts w:ascii="Times New Roman" w:hAnsi="Times New Roman" w:hint="eastAsia"/>
                <w:color w:val="000000" w:themeColor="text1"/>
                <w:kern w:val="2"/>
                <w:sz w:val="21"/>
              </w:rPr>
              <w:t>，海拔</w:t>
            </w:r>
            <w:r>
              <w:rPr>
                <w:rFonts w:ascii="Times New Roman" w:hAnsi="Times New Roman" w:hint="eastAsia"/>
                <w:color w:val="000000" w:themeColor="text1"/>
                <w:kern w:val="2"/>
                <w:sz w:val="21"/>
              </w:rPr>
              <w:t>652m</w:t>
            </w:r>
            <w:r>
              <w:rPr>
                <w:rFonts w:ascii="Times New Roman" w:hAnsi="Times New Roman" w:hint="eastAsia"/>
                <w:color w:val="000000" w:themeColor="text1"/>
                <w:kern w:val="2"/>
                <w:sz w:val="21"/>
              </w:rPr>
              <w:t>，属于《陕西省秦岭生态环境保护条例》范围内，在一般保护区。</w:t>
            </w:r>
          </w:p>
          <w:p w:rsidR="00A05A07" w:rsidRDefault="000D0081">
            <w:pPr>
              <w:spacing w:line="360" w:lineRule="auto"/>
              <w:ind w:firstLineChars="200" w:firstLine="422"/>
              <w:rPr>
                <w:b/>
                <w:bCs/>
                <w:color w:val="000000" w:themeColor="text1"/>
                <w:szCs w:val="21"/>
              </w:rPr>
            </w:pPr>
            <w:r>
              <w:rPr>
                <w:rFonts w:hint="eastAsia"/>
                <w:b/>
                <w:bCs/>
                <w:color w:val="000000" w:themeColor="text1"/>
                <w:szCs w:val="21"/>
              </w:rPr>
              <w:t>4</w:t>
            </w:r>
            <w:r>
              <w:rPr>
                <w:rFonts w:hint="eastAsia"/>
                <w:b/>
                <w:bCs/>
                <w:color w:val="000000" w:themeColor="text1"/>
                <w:szCs w:val="21"/>
              </w:rPr>
              <w:t>、与相关环境管理要求的符合性分析</w:t>
            </w:r>
          </w:p>
          <w:p w:rsidR="00A05A07" w:rsidRDefault="000D0081">
            <w:pPr>
              <w:spacing w:line="360" w:lineRule="auto"/>
              <w:ind w:firstLineChars="200" w:firstLine="420"/>
              <w:rPr>
                <w:color w:val="000000" w:themeColor="text1"/>
                <w:szCs w:val="21"/>
              </w:rPr>
            </w:pPr>
            <w:r>
              <w:rPr>
                <w:rFonts w:hint="eastAsia"/>
                <w:color w:val="000000" w:themeColor="text1"/>
                <w:szCs w:val="21"/>
              </w:rPr>
              <w:t>具体见</w:t>
            </w:r>
            <w:r>
              <w:rPr>
                <w:rFonts w:hint="eastAsia"/>
                <w:color w:val="000000" w:themeColor="text1"/>
                <w:szCs w:val="21"/>
              </w:rPr>
              <w:t>下</w:t>
            </w:r>
            <w:r>
              <w:rPr>
                <w:rFonts w:hint="eastAsia"/>
                <w:color w:val="000000" w:themeColor="text1"/>
                <w:szCs w:val="21"/>
              </w:rPr>
              <w:t>表。</w:t>
            </w:r>
          </w:p>
          <w:p w:rsidR="00A05A07" w:rsidRDefault="000D0081">
            <w:pPr>
              <w:jc w:val="center"/>
              <w:rPr>
                <w:b/>
                <w:bCs/>
                <w:color w:val="000000" w:themeColor="text1"/>
              </w:rPr>
            </w:pPr>
            <w:r>
              <w:rPr>
                <w:b/>
                <w:bCs/>
                <w:color w:val="000000" w:themeColor="text1"/>
              </w:rPr>
              <w:t>表</w:t>
            </w:r>
            <w:r>
              <w:rPr>
                <w:b/>
                <w:bCs/>
                <w:color w:val="000000" w:themeColor="text1"/>
              </w:rPr>
              <w:t>1-</w:t>
            </w:r>
            <w:r>
              <w:rPr>
                <w:rFonts w:hint="eastAsia"/>
                <w:b/>
                <w:bCs/>
                <w:color w:val="000000" w:themeColor="text1"/>
              </w:rPr>
              <w:t>2</w:t>
            </w:r>
            <w:r>
              <w:rPr>
                <w:b/>
                <w:bCs/>
                <w:color w:val="000000" w:themeColor="text1"/>
              </w:rPr>
              <w:t xml:space="preserve">  </w:t>
            </w:r>
            <w:r>
              <w:rPr>
                <w:b/>
                <w:bCs/>
                <w:color w:val="000000" w:themeColor="text1"/>
              </w:rPr>
              <w:t>与相关环境管理要求的符合性分析</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85"/>
              <w:gridCol w:w="2789"/>
              <w:gridCol w:w="1872"/>
              <w:gridCol w:w="663"/>
            </w:tblGrid>
            <w:tr w:rsidR="00A05A07">
              <w:trPr>
                <w:trHeight w:val="611"/>
                <w:jc w:val="center"/>
              </w:trPr>
              <w:tc>
                <w:tcPr>
                  <w:tcW w:w="1485" w:type="dxa"/>
                  <w:vAlign w:val="center"/>
                </w:tcPr>
                <w:p w:rsidR="00A05A07" w:rsidRDefault="000D0081">
                  <w:pPr>
                    <w:jc w:val="center"/>
                    <w:textAlignment w:val="baseline"/>
                    <w:rPr>
                      <w:bCs/>
                      <w:color w:val="000000" w:themeColor="text1"/>
                      <w:szCs w:val="21"/>
                    </w:rPr>
                  </w:pPr>
                  <w:r>
                    <w:rPr>
                      <w:bCs/>
                      <w:color w:val="000000" w:themeColor="text1"/>
                      <w:szCs w:val="21"/>
                    </w:rPr>
                    <w:t>名称</w:t>
                  </w:r>
                </w:p>
              </w:tc>
              <w:tc>
                <w:tcPr>
                  <w:tcW w:w="2789" w:type="dxa"/>
                  <w:vAlign w:val="center"/>
                </w:tcPr>
                <w:p w:rsidR="00A05A07" w:rsidRDefault="000D0081">
                  <w:pPr>
                    <w:jc w:val="center"/>
                    <w:rPr>
                      <w:bCs/>
                      <w:color w:val="000000" w:themeColor="text1"/>
                      <w:szCs w:val="21"/>
                    </w:rPr>
                  </w:pPr>
                  <w:r>
                    <w:rPr>
                      <w:bCs/>
                      <w:color w:val="000000" w:themeColor="text1"/>
                      <w:szCs w:val="21"/>
                    </w:rPr>
                    <w:t>要求</w:t>
                  </w:r>
                </w:p>
              </w:tc>
              <w:tc>
                <w:tcPr>
                  <w:tcW w:w="1872" w:type="dxa"/>
                  <w:vAlign w:val="center"/>
                </w:tcPr>
                <w:p w:rsidR="00A05A07" w:rsidRDefault="000D0081">
                  <w:pPr>
                    <w:jc w:val="center"/>
                    <w:rPr>
                      <w:bCs/>
                      <w:color w:val="000000" w:themeColor="text1"/>
                      <w:szCs w:val="21"/>
                    </w:rPr>
                  </w:pPr>
                  <w:r>
                    <w:rPr>
                      <w:bCs/>
                      <w:color w:val="000000" w:themeColor="text1"/>
                      <w:szCs w:val="21"/>
                    </w:rPr>
                    <w:t>本项目情况</w:t>
                  </w:r>
                </w:p>
              </w:tc>
              <w:tc>
                <w:tcPr>
                  <w:tcW w:w="663" w:type="dxa"/>
                  <w:vAlign w:val="center"/>
                </w:tcPr>
                <w:p w:rsidR="00A05A07" w:rsidRDefault="000D0081">
                  <w:pPr>
                    <w:jc w:val="center"/>
                    <w:textAlignment w:val="baseline"/>
                    <w:rPr>
                      <w:bCs/>
                      <w:color w:val="000000" w:themeColor="text1"/>
                      <w:szCs w:val="21"/>
                    </w:rPr>
                  </w:pPr>
                  <w:r>
                    <w:rPr>
                      <w:bCs/>
                      <w:color w:val="000000" w:themeColor="text1"/>
                      <w:szCs w:val="21"/>
                    </w:rPr>
                    <w:t>符合性</w:t>
                  </w:r>
                </w:p>
              </w:tc>
            </w:tr>
            <w:tr w:rsidR="00A05A07">
              <w:trPr>
                <w:trHeight w:val="611"/>
                <w:jc w:val="center"/>
              </w:trPr>
              <w:tc>
                <w:tcPr>
                  <w:tcW w:w="1485" w:type="dxa"/>
                  <w:vAlign w:val="center"/>
                </w:tcPr>
                <w:p w:rsidR="00A05A07" w:rsidRDefault="000D0081">
                  <w:pPr>
                    <w:jc w:val="center"/>
                    <w:textAlignment w:val="baseline"/>
                    <w:rPr>
                      <w:bCs/>
                      <w:color w:val="000000" w:themeColor="text1"/>
                      <w:szCs w:val="21"/>
                    </w:rPr>
                  </w:pPr>
                  <w:r>
                    <w:rPr>
                      <w:color w:val="000000" w:themeColor="text1"/>
                      <w:szCs w:val="21"/>
                    </w:rPr>
                    <w:t>《陕西省铁腕治霾打赢蓝天保卫战三年行动方案（</w:t>
                  </w:r>
                  <w:r>
                    <w:rPr>
                      <w:color w:val="000000" w:themeColor="text1"/>
                      <w:szCs w:val="21"/>
                    </w:rPr>
                    <w:t>2018—2020</w:t>
                  </w:r>
                  <w:r>
                    <w:rPr>
                      <w:color w:val="000000" w:themeColor="text1"/>
                      <w:szCs w:val="21"/>
                    </w:rPr>
                    <w:t>年）（修订版）》</w:t>
                  </w:r>
                </w:p>
              </w:tc>
              <w:tc>
                <w:tcPr>
                  <w:tcW w:w="2789" w:type="dxa"/>
                  <w:vAlign w:val="center"/>
                </w:tcPr>
                <w:p w:rsidR="00A05A07" w:rsidRDefault="000D0081">
                  <w:pPr>
                    <w:jc w:val="center"/>
                    <w:rPr>
                      <w:bCs/>
                      <w:color w:val="000000" w:themeColor="text1"/>
                      <w:szCs w:val="21"/>
                    </w:rPr>
                  </w:pPr>
                  <w:r>
                    <w:rPr>
                      <w:color w:val="000000" w:themeColor="text1"/>
                      <w:shd w:val="clear" w:color="auto" w:fill="FFFFFF"/>
                    </w:rPr>
                    <w:t>加强物料堆场扬尘监管。严格落实煤炭、商品混凝土、粉煤灰等工业企业物料</w:t>
                  </w:r>
                  <w:proofErr w:type="gramStart"/>
                  <w:r>
                    <w:rPr>
                      <w:color w:val="000000" w:themeColor="text1"/>
                      <w:shd w:val="clear" w:color="auto" w:fill="FFFFFF"/>
                    </w:rPr>
                    <w:t>堆场抑尘措施</w:t>
                  </w:r>
                  <w:proofErr w:type="gramEnd"/>
                  <w:r>
                    <w:rPr>
                      <w:color w:val="000000" w:themeColor="text1"/>
                      <w:shd w:val="clear" w:color="auto" w:fill="FFFFFF"/>
                    </w:rPr>
                    <w:t>，配套建设收尘和密封物料仓库，建设围墙、喷淋、覆盖和围挡等</w:t>
                  </w:r>
                  <w:proofErr w:type="gramStart"/>
                  <w:r>
                    <w:rPr>
                      <w:color w:val="000000" w:themeColor="text1"/>
                      <w:shd w:val="clear" w:color="auto" w:fill="FFFFFF"/>
                    </w:rPr>
                    <w:t>防风抑尘措施</w:t>
                  </w:r>
                  <w:proofErr w:type="gramEnd"/>
                  <w:r>
                    <w:rPr>
                      <w:color w:val="000000" w:themeColor="text1"/>
                      <w:shd w:val="clear" w:color="auto" w:fill="FFFFFF"/>
                    </w:rPr>
                    <w:t>。采用密闭输送设备作业的，必须在装卸处配备吸尘、喷淋等防尘设施，并保持防尘设施的正常使用，严禁露天装卸作业和物料干法作业。</w:t>
                  </w:r>
                </w:p>
              </w:tc>
              <w:tc>
                <w:tcPr>
                  <w:tcW w:w="1872" w:type="dxa"/>
                  <w:vMerge w:val="restart"/>
                  <w:vAlign w:val="center"/>
                </w:tcPr>
                <w:p w:rsidR="00A05A07" w:rsidRDefault="000D0081">
                  <w:pPr>
                    <w:jc w:val="center"/>
                    <w:rPr>
                      <w:color w:val="000000" w:themeColor="text1"/>
                      <w:szCs w:val="21"/>
                    </w:rPr>
                  </w:pPr>
                  <w:r>
                    <w:rPr>
                      <w:color w:val="000000" w:themeColor="text1"/>
                      <w:szCs w:val="21"/>
                    </w:rPr>
                    <w:t>本项目厂房封闭；筒仓</w:t>
                  </w:r>
                  <w:proofErr w:type="gramStart"/>
                  <w:r>
                    <w:rPr>
                      <w:color w:val="000000" w:themeColor="text1"/>
                      <w:szCs w:val="21"/>
                    </w:rPr>
                    <w:t>仓顶</w:t>
                  </w:r>
                  <w:proofErr w:type="gramEnd"/>
                  <w:r>
                    <w:rPr>
                      <w:color w:val="000000" w:themeColor="text1"/>
                      <w:szCs w:val="21"/>
                    </w:rPr>
                    <w:t>均设置脉冲布袋除尘器；其他</w:t>
                  </w:r>
                  <w:proofErr w:type="gramStart"/>
                  <w:r>
                    <w:rPr>
                      <w:color w:val="000000" w:themeColor="text1"/>
                      <w:szCs w:val="21"/>
                    </w:rPr>
                    <w:t>产尘点</w:t>
                  </w:r>
                  <w:proofErr w:type="gramEnd"/>
                  <w:r>
                    <w:rPr>
                      <w:color w:val="000000" w:themeColor="text1"/>
                      <w:szCs w:val="21"/>
                    </w:rPr>
                    <w:t>均设置脉冲布袋除尘器处理；无组织粉尘经车间顶部喷</w:t>
                  </w:r>
                  <w:r>
                    <w:rPr>
                      <w:rFonts w:hint="eastAsia"/>
                      <w:color w:val="000000" w:themeColor="text1"/>
                      <w:szCs w:val="21"/>
                    </w:rPr>
                    <w:t>淋</w:t>
                  </w:r>
                  <w:r>
                    <w:rPr>
                      <w:color w:val="000000" w:themeColor="text1"/>
                      <w:szCs w:val="21"/>
                    </w:rPr>
                    <w:t>降尘。</w:t>
                  </w:r>
                </w:p>
              </w:tc>
              <w:tc>
                <w:tcPr>
                  <w:tcW w:w="663" w:type="dxa"/>
                  <w:vAlign w:val="center"/>
                </w:tcPr>
                <w:p w:rsidR="00A05A07" w:rsidRDefault="000D0081">
                  <w:pPr>
                    <w:jc w:val="center"/>
                    <w:textAlignment w:val="baseline"/>
                    <w:rPr>
                      <w:bCs/>
                      <w:color w:val="000000" w:themeColor="text1"/>
                      <w:szCs w:val="21"/>
                    </w:rPr>
                  </w:pPr>
                  <w:r>
                    <w:rPr>
                      <w:color w:val="000000" w:themeColor="text1"/>
                      <w:szCs w:val="21"/>
                    </w:rPr>
                    <w:t>符合</w:t>
                  </w:r>
                  <w:r>
                    <w:rPr>
                      <w:color w:val="000000" w:themeColor="text1"/>
                      <w:szCs w:val="21"/>
                    </w:rPr>
                    <w:t xml:space="preserve"> </w:t>
                  </w:r>
                </w:p>
              </w:tc>
            </w:tr>
            <w:tr w:rsidR="00A05A07">
              <w:trPr>
                <w:trHeight w:val="611"/>
                <w:jc w:val="center"/>
              </w:trPr>
              <w:tc>
                <w:tcPr>
                  <w:tcW w:w="1485" w:type="dxa"/>
                  <w:tcBorders>
                    <w:bottom w:val="single" w:sz="2" w:space="0" w:color="auto"/>
                  </w:tcBorders>
                  <w:vAlign w:val="center"/>
                </w:tcPr>
                <w:p w:rsidR="00A05A07" w:rsidRDefault="000D0081">
                  <w:pPr>
                    <w:jc w:val="center"/>
                    <w:rPr>
                      <w:color w:val="000000" w:themeColor="text1"/>
                    </w:rPr>
                  </w:pPr>
                  <w:r>
                    <w:rPr>
                      <w:color w:val="000000" w:themeColor="text1"/>
                    </w:rPr>
                    <w:t>《安康市铁腕治霾打赢蓝天保卫战三年行动方案（</w:t>
                  </w:r>
                  <w:r>
                    <w:rPr>
                      <w:color w:val="000000" w:themeColor="text1"/>
                    </w:rPr>
                    <w:t>2018-2020</w:t>
                  </w:r>
                  <w:r>
                    <w:rPr>
                      <w:color w:val="000000" w:themeColor="text1"/>
                    </w:rPr>
                    <w:t>年）》</w:t>
                  </w:r>
                </w:p>
              </w:tc>
              <w:tc>
                <w:tcPr>
                  <w:tcW w:w="2789" w:type="dxa"/>
                  <w:tcBorders>
                    <w:bottom w:val="single" w:sz="2" w:space="0" w:color="auto"/>
                  </w:tcBorders>
                  <w:vAlign w:val="center"/>
                </w:tcPr>
                <w:p w:rsidR="00A05A07" w:rsidRDefault="000D0081">
                  <w:pPr>
                    <w:jc w:val="center"/>
                    <w:rPr>
                      <w:color w:val="000000" w:themeColor="text1"/>
                    </w:rPr>
                  </w:pPr>
                  <w:r>
                    <w:rPr>
                      <w:color w:val="000000" w:themeColor="text1"/>
                    </w:rPr>
                    <w:t>加强物料堆场扬尘防治。严格落实煤炭、商品混凝土、沙石、粉煤灰等工业企业物料</w:t>
                  </w:r>
                  <w:proofErr w:type="gramStart"/>
                  <w:r>
                    <w:rPr>
                      <w:color w:val="000000" w:themeColor="text1"/>
                    </w:rPr>
                    <w:t>堆场抑尘措施</w:t>
                  </w:r>
                  <w:proofErr w:type="gramEnd"/>
                  <w:r>
                    <w:rPr>
                      <w:color w:val="000000" w:themeColor="text1"/>
                    </w:rPr>
                    <w:t>，配套建设收尘和密封物料仓库，建设围墙、喷淋、覆盖和围挡等</w:t>
                  </w:r>
                  <w:proofErr w:type="gramStart"/>
                  <w:r>
                    <w:rPr>
                      <w:color w:val="000000" w:themeColor="text1"/>
                    </w:rPr>
                    <w:lastRenderedPageBreak/>
                    <w:t>防风抑尘措施</w:t>
                  </w:r>
                  <w:proofErr w:type="gramEnd"/>
                  <w:r>
                    <w:rPr>
                      <w:color w:val="000000" w:themeColor="text1"/>
                    </w:rPr>
                    <w:t>。采用密闭输送设备作业的，必须在装卸处配备吸尘、喷淋等防尘设施，并保持防尘设施的正常使用，严禁露天装卸作业和物料干法作业。</w:t>
                  </w:r>
                </w:p>
              </w:tc>
              <w:tc>
                <w:tcPr>
                  <w:tcW w:w="1872" w:type="dxa"/>
                  <w:vMerge/>
                  <w:vAlign w:val="center"/>
                </w:tcPr>
                <w:p w:rsidR="00A05A07" w:rsidRDefault="00A05A07">
                  <w:pPr>
                    <w:jc w:val="center"/>
                    <w:rPr>
                      <w:color w:val="000000" w:themeColor="text1"/>
                      <w:szCs w:val="21"/>
                    </w:rPr>
                  </w:pPr>
                </w:p>
              </w:tc>
              <w:tc>
                <w:tcPr>
                  <w:tcW w:w="663" w:type="dxa"/>
                  <w:vAlign w:val="center"/>
                </w:tcPr>
                <w:p w:rsidR="00A05A07" w:rsidRDefault="000D0081">
                  <w:pPr>
                    <w:jc w:val="center"/>
                    <w:textAlignment w:val="baseline"/>
                    <w:rPr>
                      <w:color w:val="000000" w:themeColor="text1"/>
                      <w:szCs w:val="21"/>
                    </w:rPr>
                  </w:pPr>
                  <w:r>
                    <w:rPr>
                      <w:color w:val="000000" w:themeColor="text1"/>
                      <w:szCs w:val="21"/>
                    </w:rPr>
                    <w:t>符合</w:t>
                  </w:r>
                </w:p>
              </w:tc>
            </w:tr>
          </w:tbl>
          <w:p w:rsidR="00A05A07" w:rsidRDefault="000D0081">
            <w:pPr>
              <w:pStyle w:val="p0"/>
              <w:spacing w:before="0" w:beforeAutospacing="0" w:after="0" w:afterAutospacing="0" w:line="348" w:lineRule="auto"/>
              <w:ind w:firstLineChars="200" w:firstLine="422"/>
              <w:rPr>
                <w:rFonts w:ascii="Times New Roman" w:hAnsi="Times New Roman" w:cs="Times New Roman"/>
                <w:b/>
                <w:bCs/>
                <w:color w:val="000000" w:themeColor="text1"/>
                <w:kern w:val="2"/>
                <w:sz w:val="21"/>
                <w:szCs w:val="21"/>
              </w:rPr>
            </w:pPr>
            <w:r>
              <w:rPr>
                <w:rFonts w:ascii="Times New Roman" w:hAnsi="Times New Roman" w:cs="Times New Roman" w:hint="eastAsia"/>
                <w:b/>
                <w:bCs/>
                <w:color w:val="000000" w:themeColor="text1"/>
                <w:kern w:val="2"/>
                <w:sz w:val="21"/>
                <w:szCs w:val="21"/>
              </w:rPr>
              <w:lastRenderedPageBreak/>
              <w:t>5</w:t>
            </w:r>
            <w:r>
              <w:rPr>
                <w:rFonts w:ascii="Times New Roman" w:hAnsi="Times New Roman" w:cs="Times New Roman" w:hint="eastAsia"/>
                <w:b/>
                <w:bCs/>
                <w:color w:val="000000" w:themeColor="text1"/>
                <w:kern w:val="2"/>
                <w:sz w:val="21"/>
                <w:szCs w:val="21"/>
              </w:rPr>
              <w:t>、土地利用及选址合理性分析</w:t>
            </w:r>
          </w:p>
          <w:p w:rsidR="00A05A07" w:rsidRDefault="000D0081">
            <w:pPr>
              <w:adjustRightInd w:val="0"/>
              <w:spacing w:line="348" w:lineRule="auto"/>
              <w:ind w:firstLineChars="200" w:firstLine="420"/>
              <w:rPr>
                <w:color w:val="000000" w:themeColor="text1"/>
                <w:szCs w:val="21"/>
              </w:rPr>
            </w:pPr>
            <w:r>
              <w:rPr>
                <w:rFonts w:hint="eastAsia"/>
                <w:color w:val="000000" w:themeColor="text1"/>
                <w:szCs w:val="21"/>
              </w:rPr>
              <w:t>根据</w:t>
            </w:r>
            <w:r>
              <w:rPr>
                <w:rFonts w:hint="eastAsia"/>
                <w:color w:val="000000" w:themeColor="text1"/>
                <w:szCs w:val="21"/>
              </w:rPr>
              <w:t>2022</w:t>
            </w:r>
            <w:r>
              <w:rPr>
                <w:rFonts w:hint="eastAsia"/>
                <w:color w:val="000000" w:themeColor="text1"/>
                <w:szCs w:val="21"/>
              </w:rPr>
              <w:t>年</w:t>
            </w:r>
            <w:r>
              <w:rPr>
                <w:rFonts w:hint="eastAsia"/>
                <w:color w:val="000000" w:themeColor="text1"/>
                <w:szCs w:val="21"/>
              </w:rPr>
              <w:t>3</w:t>
            </w:r>
            <w:r>
              <w:rPr>
                <w:rFonts w:hint="eastAsia"/>
                <w:color w:val="000000" w:themeColor="text1"/>
                <w:szCs w:val="21"/>
              </w:rPr>
              <w:t>月</w:t>
            </w:r>
            <w:r>
              <w:rPr>
                <w:rFonts w:hint="eastAsia"/>
                <w:color w:val="000000" w:themeColor="text1"/>
                <w:szCs w:val="21"/>
              </w:rPr>
              <w:t>21</w:t>
            </w:r>
            <w:r>
              <w:rPr>
                <w:rFonts w:hint="eastAsia"/>
                <w:color w:val="000000" w:themeColor="text1"/>
                <w:szCs w:val="21"/>
              </w:rPr>
              <w:t>日</w:t>
            </w:r>
            <w:r>
              <w:rPr>
                <w:rFonts w:hint="eastAsia"/>
                <w:color w:val="000000" w:themeColor="text1"/>
                <w:szCs w:val="21"/>
              </w:rPr>
              <w:t>石泉县自然资源局《关于</w:t>
            </w:r>
            <w:r>
              <w:rPr>
                <w:rFonts w:hint="eastAsia"/>
                <w:color w:val="000000" w:themeColor="text1"/>
                <w:szCs w:val="21"/>
              </w:rPr>
              <w:t>三和建材商混站迁建项目</w:t>
            </w:r>
            <w:r>
              <w:rPr>
                <w:rFonts w:hint="eastAsia"/>
                <w:color w:val="000000" w:themeColor="text1"/>
                <w:szCs w:val="21"/>
              </w:rPr>
              <w:t>用地预审意见》</w:t>
            </w:r>
            <w:r>
              <w:rPr>
                <w:rFonts w:hint="eastAsia"/>
                <w:color w:val="000000" w:themeColor="text1"/>
                <w:szCs w:val="21"/>
              </w:rPr>
              <w:t>（</w:t>
            </w:r>
            <w:proofErr w:type="gramStart"/>
            <w:r>
              <w:rPr>
                <w:rFonts w:hint="eastAsia"/>
                <w:color w:val="000000" w:themeColor="text1"/>
                <w:szCs w:val="21"/>
              </w:rPr>
              <w:t>石自然资函</w:t>
            </w:r>
            <w:proofErr w:type="gramEnd"/>
            <w:r>
              <w:rPr>
                <w:rFonts w:hint="eastAsia"/>
                <w:color w:val="000000" w:themeColor="text1"/>
                <w:szCs w:val="21"/>
              </w:rPr>
              <w:t>【</w:t>
            </w:r>
            <w:r>
              <w:rPr>
                <w:rFonts w:hint="eastAsia"/>
                <w:color w:val="000000" w:themeColor="text1"/>
                <w:szCs w:val="21"/>
              </w:rPr>
              <w:t>2022</w:t>
            </w:r>
            <w:r>
              <w:rPr>
                <w:rFonts w:hint="eastAsia"/>
                <w:color w:val="000000" w:themeColor="text1"/>
                <w:szCs w:val="21"/>
              </w:rPr>
              <w:t>】</w:t>
            </w:r>
            <w:r>
              <w:rPr>
                <w:rFonts w:hint="eastAsia"/>
                <w:color w:val="000000" w:themeColor="text1"/>
                <w:szCs w:val="21"/>
              </w:rPr>
              <w:t>37</w:t>
            </w:r>
            <w:r>
              <w:rPr>
                <w:rFonts w:hint="eastAsia"/>
                <w:color w:val="000000" w:themeColor="text1"/>
                <w:szCs w:val="21"/>
              </w:rPr>
              <w:t>号）</w:t>
            </w:r>
            <w:r>
              <w:rPr>
                <w:rFonts w:hint="eastAsia"/>
                <w:color w:val="000000" w:themeColor="text1"/>
                <w:szCs w:val="21"/>
              </w:rPr>
              <w:t>：</w:t>
            </w:r>
          </w:p>
          <w:p w:rsidR="00A05A07" w:rsidRDefault="000D0081">
            <w:pPr>
              <w:adjustRightInd w:val="0"/>
              <w:spacing w:line="348" w:lineRule="auto"/>
              <w:ind w:firstLineChars="200" w:firstLine="420"/>
              <w:rPr>
                <w:color w:val="000000" w:themeColor="text1"/>
                <w:szCs w:val="21"/>
              </w:rPr>
            </w:pPr>
            <w:r>
              <w:rPr>
                <w:rFonts w:hint="eastAsia"/>
                <w:color w:val="000000" w:themeColor="text1"/>
                <w:szCs w:val="21"/>
              </w:rPr>
              <w:t>土地利用现状及规划用途：该建设项目拟用地</w:t>
            </w:r>
            <w:r>
              <w:rPr>
                <w:rFonts w:hint="eastAsia"/>
                <w:color w:val="000000" w:themeColor="text1"/>
                <w:szCs w:val="21"/>
              </w:rPr>
              <w:t>26151.79</w:t>
            </w:r>
            <w:r>
              <w:rPr>
                <w:rFonts w:hint="eastAsia"/>
                <w:color w:val="000000" w:themeColor="text1"/>
                <w:szCs w:val="21"/>
              </w:rPr>
              <w:t>m</w:t>
            </w:r>
            <w:r>
              <w:rPr>
                <w:rFonts w:hint="eastAsia"/>
                <w:color w:val="000000" w:themeColor="text1"/>
                <w:szCs w:val="21"/>
                <w:vertAlign w:val="superscript"/>
              </w:rPr>
              <w:t>2</w:t>
            </w:r>
            <w:r>
              <w:rPr>
                <w:rFonts w:hint="eastAsia"/>
                <w:color w:val="000000" w:themeColor="text1"/>
                <w:szCs w:val="21"/>
              </w:rPr>
              <w:t>，现状地类为</w:t>
            </w:r>
            <w:r>
              <w:rPr>
                <w:rFonts w:hint="eastAsia"/>
                <w:color w:val="000000" w:themeColor="text1"/>
                <w:szCs w:val="21"/>
              </w:rPr>
              <w:t>灌木林</w:t>
            </w:r>
            <w:r>
              <w:rPr>
                <w:rFonts w:hint="eastAsia"/>
                <w:color w:val="000000" w:themeColor="text1"/>
                <w:szCs w:val="21"/>
              </w:rPr>
              <w:t>1289.75</w:t>
            </w:r>
            <w:r>
              <w:rPr>
                <w:rFonts w:hint="eastAsia"/>
                <w:color w:val="000000" w:themeColor="text1"/>
                <w:szCs w:val="21"/>
              </w:rPr>
              <w:t>m</w:t>
            </w:r>
            <w:r>
              <w:rPr>
                <w:rFonts w:hint="eastAsia"/>
                <w:color w:val="000000" w:themeColor="text1"/>
                <w:szCs w:val="21"/>
                <w:vertAlign w:val="superscript"/>
              </w:rPr>
              <w:t>2</w:t>
            </w:r>
            <w:r>
              <w:rPr>
                <w:rFonts w:hint="eastAsia"/>
                <w:color w:val="000000" w:themeColor="text1"/>
                <w:szCs w:val="21"/>
              </w:rPr>
              <w:t>，</w:t>
            </w:r>
            <w:r>
              <w:rPr>
                <w:rFonts w:hint="eastAsia"/>
                <w:color w:val="000000" w:themeColor="text1"/>
                <w:szCs w:val="21"/>
              </w:rPr>
              <w:t>旱地</w:t>
            </w:r>
            <w:r>
              <w:rPr>
                <w:rFonts w:hint="eastAsia"/>
                <w:color w:val="000000" w:themeColor="text1"/>
                <w:szCs w:val="21"/>
              </w:rPr>
              <w:t>102.34</w:t>
            </w:r>
            <w:r>
              <w:rPr>
                <w:rFonts w:hint="eastAsia"/>
                <w:color w:val="000000" w:themeColor="text1"/>
                <w:szCs w:val="21"/>
              </w:rPr>
              <w:t>m</w:t>
            </w:r>
            <w:r>
              <w:rPr>
                <w:rFonts w:hint="eastAsia"/>
                <w:color w:val="000000" w:themeColor="text1"/>
                <w:szCs w:val="21"/>
                <w:vertAlign w:val="superscript"/>
              </w:rPr>
              <w:t>2</w:t>
            </w:r>
            <w:r>
              <w:rPr>
                <w:rFonts w:hint="eastAsia"/>
                <w:color w:val="000000" w:themeColor="text1"/>
                <w:szCs w:val="21"/>
              </w:rPr>
              <w:t>，</w:t>
            </w:r>
            <w:r>
              <w:rPr>
                <w:rFonts w:hint="eastAsia"/>
                <w:color w:val="000000" w:themeColor="text1"/>
                <w:szCs w:val="21"/>
              </w:rPr>
              <w:t>河流水面</w:t>
            </w:r>
            <w:r>
              <w:rPr>
                <w:rFonts w:hint="eastAsia"/>
                <w:color w:val="000000" w:themeColor="text1"/>
                <w:szCs w:val="21"/>
              </w:rPr>
              <w:t>168.44</w:t>
            </w:r>
            <w:r>
              <w:rPr>
                <w:rFonts w:hint="eastAsia"/>
                <w:color w:val="000000" w:themeColor="text1"/>
                <w:szCs w:val="21"/>
              </w:rPr>
              <w:t>m</w:t>
            </w:r>
            <w:r>
              <w:rPr>
                <w:rFonts w:hint="eastAsia"/>
                <w:color w:val="000000" w:themeColor="text1"/>
                <w:szCs w:val="21"/>
                <w:vertAlign w:val="superscript"/>
              </w:rPr>
              <w:t>2</w:t>
            </w:r>
            <w:r>
              <w:rPr>
                <w:rFonts w:hint="eastAsia"/>
                <w:color w:val="000000" w:themeColor="text1"/>
                <w:szCs w:val="21"/>
              </w:rPr>
              <w:t>，</w:t>
            </w:r>
            <w:r>
              <w:rPr>
                <w:rFonts w:hint="eastAsia"/>
                <w:color w:val="000000" w:themeColor="text1"/>
                <w:szCs w:val="21"/>
              </w:rPr>
              <w:t>农村宅基地</w:t>
            </w:r>
            <w:r>
              <w:rPr>
                <w:rFonts w:hint="eastAsia"/>
                <w:color w:val="000000" w:themeColor="text1"/>
                <w:szCs w:val="21"/>
              </w:rPr>
              <w:t>8.61</w:t>
            </w:r>
            <w:r>
              <w:rPr>
                <w:rFonts w:hint="eastAsia"/>
                <w:color w:val="000000" w:themeColor="text1"/>
                <w:szCs w:val="21"/>
              </w:rPr>
              <w:t>m</w:t>
            </w:r>
            <w:r>
              <w:rPr>
                <w:rFonts w:hint="eastAsia"/>
                <w:color w:val="000000" w:themeColor="text1"/>
                <w:szCs w:val="21"/>
                <w:vertAlign w:val="superscript"/>
              </w:rPr>
              <w:t>2</w:t>
            </w:r>
            <w:r>
              <w:rPr>
                <w:rFonts w:hint="eastAsia"/>
                <w:color w:val="000000" w:themeColor="text1"/>
                <w:szCs w:val="21"/>
              </w:rPr>
              <w:t>，</w:t>
            </w:r>
            <w:r>
              <w:rPr>
                <w:rFonts w:hint="eastAsia"/>
                <w:color w:val="000000" w:themeColor="text1"/>
                <w:szCs w:val="21"/>
              </w:rPr>
              <w:t>乔木林地</w:t>
            </w:r>
            <w:r>
              <w:rPr>
                <w:rFonts w:hint="eastAsia"/>
                <w:color w:val="000000" w:themeColor="text1"/>
                <w:szCs w:val="21"/>
              </w:rPr>
              <w:t>12582.65</w:t>
            </w:r>
            <w:r>
              <w:rPr>
                <w:rFonts w:hint="eastAsia"/>
                <w:color w:val="000000" w:themeColor="text1"/>
                <w:szCs w:val="21"/>
              </w:rPr>
              <w:t>m</w:t>
            </w:r>
            <w:r>
              <w:rPr>
                <w:rFonts w:hint="eastAsia"/>
                <w:color w:val="000000" w:themeColor="text1"/>
                <w:szCs w:val="21"/>
                <w:vertAlign w:val="superscript"/>
              </w:rPr>
              <w:t>2</w:t>
            </w:r>
            <w:r>
              <w:rPr>
                <w:rFonts w:hint="eastAsia"/>
                <w:color w:val="000000" w:themeColor="text1"/>
                <w:szCs w:val="21"/>
              </w:rPr>
              <w:t>，</w:t>
            </w:r>
            <w:r>
              <w:rPr>
                <w:rFonts w:hint="eastAsia"/>
                <w:color w:val="000000" w:themeColor="text1"/>
                <w:szCs w:val="21"/>
              </w:rPr>
              <w:t>项目用地全部位于允许建设区</w:t>
            </w:r>
            <w:r>
              <w:rPr>
                <w:rFonts w:hint="eastAsia"/>
                <w:color w:val="000000" w:themeColor="text1"/>
                <w:szCs w:val="21"/>
              </w:rPr>
              <w:t>。</w:t>
            </w:r>
          </w:p>
          <w:p w:rsidR="00A05A07" w:rsidRDefault="000D0081">
            <w:pPr>
              <w:adjustRightInd w:val="0"/>
              <w:spacing w:line="348" w:lineRule="auto"/>
              <w:ind w:firstLineChars="200" w:firstLine="420"/>
              <w:rPr>
                <w:color w:val="000000" w:themeColor="text1"/>
                <w:szCs w:val="21"/>
              </w:rPr>
            </w:pPr>
            <w:r>
              <w:rPr>
                <w:rFonts w:hint="eastAsia"/>
                <w:color w:val="000000" w:themeColor="text1"/>
                <w:szCs w:val="21"/>
              </w:rPr>
              <w:t>该项目用地</w:t>
            </w:r>
            <w:r>
              <w:rPr>
                <w:rFonts w:hint="eastAsia"/>
                <w:color w:val="000000" w:themeColor="text1"/>
                <w:szCs w:val="21"/>
              </w:rPr>
              <w:t>符合</w:t>
            </w:r>
            <w:r>
              <w:rPr>
                <w:rFonts w:hint="eastAsia"/>
                <w:color w:val="000000" w:themeColor="text1"/>
                <w:szCs w:val="21"/>
              </w:rPr>
              <w:t>过渡期国土空间总体规划。</w:t>
            </w:r>
            <w:r>
              <w:rPr>
                <w:rFonts w:hint="eastAsia"/>
                <w:color w:val="000000" w:themeColor="text1"/>
                <w:szCs w:val="21"/>
              </w:rPr>
              <w:t>符合</w:t>
            </w:r>
            <w:r>
              <w:rPr>
                <w:rFonts w:hint="eastAsia"/>
                <w:color w:val="000000" w:themeColor="text1"/>
                <w:szCs w:val="21"/>
              </w:rPr>
              <w:t>国家产业</w:t>
            </w:r>
            <w:r>
              <w:rPr>
                <w:rFonts w:hint="eastAsia"/>
                <w:color w:val="000000" w:themeColor="text1"/>
                <w:szCs w:val="21"/>
              </w:rPr>
              <w:t>政策</w:t>
            </w:r>
            <w:r>
              <w:rPr>
                <w:rFonts w:hint="eastAsia"/>
                <w:color w:val="000000" w:themeColor="text1"/>
                <w:szCs w:val="21"/>
              </w:rPr>
              <w:t>和供地政策，用地</w:t>
            </w:r>
            <w:r>
              <w:rPr>
                <w:rFonts w:hint="eastAsia"/>
                <w:color w:val="000000" w:themeColor="text1"/>
                <w:szCs w:val="21"/>
              </w:rPr>
              <w:t>规模</w:t>
            </w:r>
            <w:r>
              <w:rPr>
                <w:rFonts w:hint="eastAsia"/>
                <w:color w:val="000000" w:themeColor="text1"/>
                <w:szCs w:val="21"/>
              </w:rPr>
              <w:t>和各功能分区</w:t>
            </w:r>
            <w:r>
              <w:rPr>
                <w:rFonts w:hint="eastAsia"/>
                <w:color w:val="000000" w:themeColor="text1"/>
                <w:szCs w:val="21"/>
              </w:rPr>
              <w:t>符合</w:t>
            </w:r>
            <w:r>
              <w:rPr>
                <w:rFonts w:hint="eastAsia"/>
                <w:color w:val="000000" w:themeColor="text1"/>
                <w:szCs w:val="21"/>
              </w:rPr>
              <w:t>相关产业建设用地标准，统一通过用地预审，项目设计占用林地的</w:t>
            </w:r>
            <w:r>
              <w:rPr>
                <w:rFonts w:hint="eastAsia"/>
                <w:color w:val="000000" w:themeColor="text1"/>
                <w:szCs w:val="21"/>
              </w:rPr>
              <w:t>按</w:t>
            </w:r>
            <w:r>
              <w:rPr>
                <w:rFonts w:hint="eastAsia"/>
                <w:color w:val="000000" w:themeColor="text1"/>
                <w:szCs w:val="21"/>
              </w:rPr>
              <w:t>林业相关政策履行手续</w:t>
            </w:r>
            <w:r>
              <w:rPr>
                <w:rFonts w:hint="eastAsia"/>
                <w:color w:val="000000" w:themeColor="text1"/>
                <w:szCs w:val="21"/>
              </w:rPr>
              <w:t>。</w:t>
            </w:r>
          </w:p>
          <w:p w:rsidR="00A05A07" w:rsidRDefault="000D0081">
            <w:pPr>
              <w:adjustRightInd w:val="0"/>
              <w:spacing w:line="348" w:lineRule="auto"/>
              <w:ind w:firstLineChars="200" w:firstLine="420"/>
              <w:rPr>
                <w:color w:val="000000" w:themeColor="text1"/>
                <w:szCs w:val="21"/>
              </w:rPr>
            </w:pPr>
            <w:r>
              <w:rPr>
                <w:rFonts w:hint="eastAsia"/>
                <w:color w:val="000000" w:themeColor="text1"/>
                <w:szCs w:val="21"/>
              </w:rPr>
              <w:t>环</w:t>
            </w:r>
            <w:proofErr w:type="gramStart"/>
            <w:r>
              <w:rPr>
                <w:rFonts w:hint="eastAsia"/>
                <w:color w:val="000000" w:themeColor="text1"/>
                <w:szCs w:val="21"/>
              </w:rPr>
              <w:t>评要求</w:t>
            </w:r>
            <w:proofErr w:type="gramEnd"/>
            <w:r>
              <w:rPr>
                <w:rFonts w:hint="eastAsia"/>
                <w:color w:val="000000" w:themeColor="text1"/>
                <w:szCs w:val="21"/>
              </w:rPr>
              <w:t>建设单位尽快办理林地相关手续。</w:t>
            </w:r>
          </w:p>
          <w:p w:rsidR="00A05A07" w:rsidRDefault="000D0081">
            <w:pPr>
              <w:pStyle w:val="a5"/>
              <w:spacing w:line="348" w:lineRule="auto"/>
              <w:ind w:firstLineChars="200" w:firstLine="420"/>
              <w:rPr>
                <w:color w:val="000000" w:themeColor="text1"/>
                <w:szCs w:val="21"/>
              </w:rPr>
            </w:pPr>
            <w:r>
              <w:rPr>
                <w:rFonts w:hint="eastAsia"/>
                <w:color w:val="000000" w:themeColor="text1"/>
                <w:szCs w:val="21"/>
              </w:rPr>
              <w:t>项目运行期产生的废气、噪声采取相应治理措施后能够实现达标排放，废水、固废妥善处置，对外环境不构成明显的影响，因此，从环保角度分析，本项目选址</w:t>
            </w:r>
            <w:r>
              <w:rPr>
                <w:rFonts w:hint="eastAsia"/>
                <w:color w:val="000000" w:themeColor="text1"/>
                <w:szCs w:val="21"/>
              </w:rPr>
              <w:t>合理。</w:t>
            </w:r>
          </w:p>
          <w:p w:rsidR="00A05A07" w:rsidRDefault="000D0081">
            <w:pPr>
              <w:autoSpaceDE w:val="0"/>
              <w:autoSpaceDN w:val="0"/>
              <w:adjustRightInd w:val="0"/>
              <w:snapToGrid w:val="0"/>
              <w:jc w:val="left"/>
              <w:rPr>
                <w:color w:val="000000" w:themeColor="text1"/>
                <w:szCs w:val="21"/>
              </w:rPr>
            </w:pPr>
            <w:r>
              <w:rPr>
                <w:rFonts w:hint="eastAsia"/>
                <w:color w:val="000000" w:themeColor="text1"/>
                <w:szCs w:val="21"/>
              </w:rPr>
              <w:t xml:space="preserve"> </w:t>
            </w:r>
          </w:p>
          <w:p w:rsidR="00A05A07" w:rsidRDefault="00A05A07">
            <w:pPr>
              <w:autoSpaceDE w:val="0"/>
              <w:autoSpaceDN w:val="0"/>
              <w:adjustRightInd w:val="0"/>
              <w:snapToGrid w:val="0"/>
              <w:jc w:val="left"/>
              <w:rPr>
                <w:color w:val="000000" w:themeColor="text1"/>
                <w:szCs w:val="21"/>
              </w:rPr>
            </w:pPr>
          </w:p>
          <w:p w:rsidR="00A05A07" w:rsidRDefault="00A05A07">
            <w:pPr>
              <w:autoSpaceDE w:val="0"/>
              <w:autoSpaceDN w:val="0"/>
              <w:adjustRightInd w:val="0"/>
              <w:snapToGrid w:val="0"/>
              <w:jc w:val="left"/>
              <w:rPr>
                <w:color w:val="000000" w:themeColor="text1"/>
                <w:kern w:val="0"/>
                <w:szCs w:val="21"/>
              </w:rPr>
            </w:pPr>
          </w:p>
          <w:p w:rsidR="00A05A07" w:rsidRDefault="00A05A07">
            <w:pPr>
              <w:autoSpaceDE w:val="0"/>
              <w:autoSpaceDN w:val="0"/>
              <w:adjustRightInd w:val="0"/>
              <w:snapToGrid w:val="0"/>
              <w:jc w:val="left"/>
              <w:rPr>
                <w:color w:val="000000" w:themeColor="text1"/>
                <w:kern w:val="0"/>
                <w:szCs w:val="21"/>
              </w:rPr>
            </w:pPr>
          </w:p>
          <w:p w:rsidR="00A05A07" w:rsidRDefault="00A05A07">
            <w:pPr>
              <w:autoSpaceDE w:val="0"/>
              <w:autoSpaceDN w:val="0"/>
              <w:adjustRightInd w:val="0"/>
              <w:snapToGrid w:val="0"/>
              <w:jc w:val="left"/>
              <w:rPr>
                <w:color w:val="000000" w:themeColor="text1"/>
                <w:kern w:val="0"/>
                <w:szCs w:val="21"/>
              </w:rPr>
            </w:pPr>
          </w:p>
          <w:p w:rsidR="00A05A07" w:rsidRDefault="00A05A07">
            <w:pPr>
              <w:autoSpaceDE w:val="0"/>
              <w:autoSpaceDN w:val="0"/>
              <w:adjustRightInd w:val="0"/>
              <w:snapToGrid w:val="0"/>
              <w:jc w:val="left"/>
              <w:rPr>
                <w:color w:val="000000" w:themeColor="text1"/>
                <w:kern w:val="0"/>
                <w:szCs w:val="21"/>
              </w:rPr>
            </w:pPr>
          </w:p>
          <w:p w:rsidR="00A05A07" w:rsidRDefault="00A05A07">
            <w:pPr>
              <w:autoSpaceDE w:val="0"/>
              <w:autoSpaceDN w:val="0"/>
              <w:adjustRightInd w:val="0"/>
              <w:snapToGrid w:val="0"/>
              <w:jc w:val="left"/>
              <w:rPr>
                <w:color w:val="000000" w:themeColor="text1"/>
                <w:kern w:val="0"/>
                <w:szCs w:val="21"/>
              </w:rPr>
            </w:pPr>
          </w:p>
          <w:p w:rsidR="00A05A07" w:rsidRDefault="00A05A07">
            <w:pPr>
              <w:pStyle w:val="2"/>
              <w:rPr>
                <w:color w:val="000000" w:themeColor="text1"/>
                <w:kern w:val="0"/>
                <w:szCs w:val="21"/>
              </w:rPr>
            </w:pPr>
          </w:p>
          <w:p w:rsidR="00A05A07" w:rsidRDefault="00A05A07">
            <w:pPr>
              <w:rPr>
                <w:color w:val="000000" w:themeColor="text1"/>
                <w:kern w:val="0"/>
                <w:szCs w:val="21"/>
              </w:rPr>
            </w:pPr>
          </w:p>
          <w:p w:rsidR="00A05A07" w:rsidRDefault="00A05A07">
            <w:pPr>
              <w:pStyle w:val="2"/>
              <w:rPr>
                <w:color w:val="000000" w:themeColor="text1"/>
                <w:kern w:val="0"/>
                <w:szCs w:val="21"/>
              </w:rPr>
            </w:pPr>
          </w:p>
          <w:p w:rsidR="00A05A07" w:rsidRDefault="00A05A07">
            <w:pPr>
              <w:rPr>
                <w:color w:val="000000" w:themeColor="text1"/>
                <w:kern w:val="0"/>
                <w:szCs w:val="21"/>
              </w:rPr>
            </w:pPr>
          </w:p>
          <w:p w:rsidR="00A05A07" w:rsidRDefault="00A05A07">
            <w:pPr>
              <w:pStyle w:val="2"/>
              <w:rPr>
                <w:color w:val="000000" w:themeColor="text1"/>
                <w:kern w:val="0"/>
                <w:szCs w:val="21"/>
              </w:rPr>
            </w:pPr>
          </w:p>
          <w:p w:rsidR="00A05A07" w:rsidRDefault="00A05A07">
            <w:pPr>
              <w:rPr>
                <w:color w:val="000000" w:themeColor="text1"/>
                <w:kern w:val="0"/>
                <w:szCs w:val="21"/>
              </w:rPr>
            </w:pPr>
          </w:p>
          <w:p w:rsidR="00A05A07" w:rsidRDefault="00A05A07">
            <w:pPr>
              <w:pStyle w:val="2"/>
              <w:rPr>
                <w:color w:val="000000" w:themeColor="text1"/>
                <w:kern w:val="0"/>
                <w:szCs w:val="21"/>
              </w:rPr>
            </w:pPr>
          </w:p>
          <w:p w:rsidR="00A05A07" w:rsidRDefault="00A05A07">
            <w:pPr>
              <w:rPr>
                <w:color w:val="000000" w:themeColor="text1"/>
                <w:kern w:val="0"/>
                <w:szCs w:val="21"/>
              </w:rPr>
            </w:pPr>
          </w:p>
          <w:p w:rsidR="00A05A07" w:rsidRDefault="00A05A07">
            <w:pPr>
              <w:pStyle w:val="2"/>
              <w:rPr>
                <w:color w:val="000000" w:themeColor="text1"/>
                <w:kern w:val="0"/>
                <w:szCs w:val="21"/>
              </w:rPr>
            </w:pPr>
          </w:p>
          <w:p w:rsidR="00A05A07" w:rsidRDefault="00A05A07">
            <w:pPr>
              <w:rPr>
                <w:color w:val="000000" w:themeColor="text1"/>
                <w:kern w:val="0"/>
                <w:szCs w:val="21"/>
              </w:rPr>
            </w:pPr>
          </w:p>
          <w:p w:rsidR="00A05A07" w:rsidRDefault="00A05A07">
            <w:pPr>
              <w:pStyle w:val="2"/>
              <w:rPr>
                <w:color w:val="000000" w:themeColor="text1"/>
                <w:kern w:val="0"/>
                <w:szCs w:val="21"/>
              </w:rPr>
            </w:pPr>
          </w:p>
          <w:p w:rsidR="00A05A07" w:rsidRDefault="00A05A07">
            <w:pPr>
              <w:rPr>
                <w:color w:val="000000" w:themeColor="text1"/>
                <w:kern w:val="0"/>
                <w:szCs w:val="21"/>
              </w:rPr>
            </w:pPr>
          </w:p>
          <w:p w:rsidR="00A05A07" w:rsidRDefault="00A05A07">
            <w:pPr>
              <w:pStyle w:val="2"/>
              <w:rPr>
                <w:color w:val="000000" w:themeColor="text1"/>
                <w:kern w:val="0"/>
                <w:szCs w:val="21"/>
              </w:rPr>
            </w:pPr>
          </w:p>
          <w:p w:rsidR="00A05A07" w:rsidRDefault="00A05A07">
            <w:pPr>
              <w:rPr>
                <w:color w:val="000000" w:themeColor="text1"/>
                <w:kern w:val="0"/>
                <w:szCs w:val="21"/>
              </w:rPr>
            </w:pPr>
          </w:p>
          <w:p w:rsidR="00A05A07" w:rsidRDefault="00A05A07">
            <w:pPr>
              <w:pStyle w:val="2"/>
              <w:rPr>
                <w:color w:val="000000" w:themeColor="text1"/>
                <w:kern w:val="0"/>
                <w:szCs w:val="21"/>
              </w:rPr>
            </w:pPr>
          </w:p>
          <w:p w:rsidR="00A05A07" w:rsidRDefault="00A05A07">
            <w:pPr>
              <w:rPr>
                <w:color w:val="000000" w:themeColor="text1"/>
                <w:kern w:val="0"/>
                <w:szCs w:val="21"/>
              </w:rPr>
            </w:pPr>
          </w:p>
          <w:p w:rsidR="00A05A07" w:rsidRDefault="00A05A07">
            <w:pPr>
              <w:pStyle w:val="2"/>
              <w:rPr>
                <w:color w:val="000000" w:themeColor="text1"/>
              </w:rPr>
            </w:pPr>
          </w:p>
          <w:p w:rsidR="00A05A07" w:rsidRDefault="00A05A07">
            <w:pPr>
              <w:autoSpaceDE w:val="0"/>
              <w:autoSpaceDN w:val="0"/>
              <w:adjustRightInd w:val="0"/>
              <w:snapToGrid w:val="0"/>
              <w:jc w:val="left"/>
              <w:rPr>
                <w:color w:val="000000" w:themeColor="text1"/>
                <w:kern w:val="0"/>
                <w:szCs w:val="21"/>
              </w:rPr>
            </w:pPr>
          </w:p>
        </w:tc>
      </w:tr>
    </w:tbl>
    <w:p w:rsidR="00A05A07" w:rsidRDefault="00A05A07">
      <w:pPr>
        <w:spacing w:line="360" w:lineRule="auto"/>
        <w:outlineLvl w:val="0"/>
        <w:rPr>
          <w:rFonts w:eastAsia="黑体"/>
          <w:color w:val="000000" w:themeColor="text1"/>
          <w:sz w:val="30"/>
        </w:rPr>
        <w:sectPr w:rsidR="00A05A07">
          <w:footerReference w:type="default" r:id="rId10"/>
          <w:pgSz w:w="11906" w:h="16838"/>
          <w:pgMar w:top="1701" w:right="1531" w:bottom="1701" w:left="1531" w:header="851" w:footer="1077" w:gutter="0"/>
          <w:pgNumType w:start="1"/>
          <w:cols w:space="720"/>
          <w:docGrid w:linePitch="312"/>
        </w:sectPr>
      </w:pPr>
    </w:p>
    <w:p w:rsidR="00A05A07" w:rsidRDefault="000D0081">
      <w:pPr>
        <w:pStyle w:val="ae"/>
        <w:jc w:val="center"/>
        <w:outlineLvl w:val="0"/>
        <w:rPr>
          <w:rFonts w:ascii="黑体" w:eastAsia="黑体" w:hAnsi="黑体"/>
          <w:b/>
          <w:bCs/>
          <w:snapToGrid w:val="0"/>
          <w:color w:val="000000" w:themeColor="text1"/>
          <w:sz w:val="30"/>
          <w:szCs w:val="30"/>
        </w:rPr>
      </w:pPr>
      <w:r>
        <w:rPr>
          <w:rFonts w:ascii="黑体" w:eastAsia="黑体" w:hAnsi="黑体" w:hint="eastAsia"/>
          <w:b/>
          <w:bCs/>
          <w:snapToGrid w:val="0"/>
          <w:color w:val="000000" w:themeColor="text1"/>
          <w:sz w:val="30"/>
          <w:szCs w:val="30"/>
        </w:rPr>
        <w:lastRenderedPageBreak/>
        <w:t>二、建设项目工程分析</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49"/>
        <w:gridCol w:w="8011"/>
      </w:tblGrid>
      <w:tr w:rsidR="00A05A07">
        <w:trPr>
          <w:trHeight w:val="90"/>
          <w:jc w:val="center"/>
        </w:trPr>
        <w:tc>
          <w:tcPr>
            <w:tcW w:w="1049" w:type="dxa"/>
            <w:vAlign w:val="center"/>
          </w:tcPr>
          <w:p w:rsidR="00A05A07" w:rsidRDefault="000D0081">
            <w:pPr>
              <w:pStyle w:val="ae"/>
              <w:adjustRightInd w:val="0"/>
              <w:snapToGrid w:val="0"/>
              <w:spacing w:before="0" w:beforeAutospacing="0" w:after="0" w:afterAutospacing="0"/>
              <w:jc w:val="center"/>
              <w:rPr>
                <w:rFonts w:ascii="Times New Roman" w:hAnsi="Times New Roman"/>
                <w:color w:val="000000" w:themeColor="text1"/>
                <w:szCs w:val="24"/>
              </w:rPr>
            </w:pPr>
            <w:r>
              <w:rPr>
                <w:rFonts w:ascii="Times New Roman" w:hAnsi="Times New Roman"/>
                <w:color w:val="000000" w:themeColor="text1"/>
                <w:sz w:val="21"/>
                <w:szCs w:val="21"/>
              </w:rPr>
              <w:t>建设内容</w:t>
            </w:r>
          </w:p>
        </w:tc>
        <w:tc>
          <w:tcPr>
            <w:tcW w:w="8011" w:type="dxa"/>
          </w:tcPr>
          <w:p w:rsidR="00A05A07" w:rsidRDefault="000D0081">
            <w:pPr>
              <w:wordWrap w:val="0"/>
              <w:adjustRightInd w:val="0"/>
              <w:snapToGrid w:val="0"/>
              <w:spacing w:line="360" w:lineRule="auto"/>
              <w:ind w:firstLineChars="200" w:firstLine="422"/>
              <w:rPr>
                <w:b/>
                <w:bCs/>
                <w:color w:val="000000" w:themeColor="text1"/>
                <w:szCs w:val="21"/>
              </w:rPr>
            </w:pPr>
            <w:r>
              <w:rPr>
                <w:rFonts w:hint="eastAsia"/>
                <w:b/>
                <w:bCs/>
                <w:color w:val="000000" w:themeColor="text1"/>
                <w:szCs w:val="21"/>
              </w:rPr>
              <w:t>一、项目由来</w:t>
            </w:r>
          </w:p>
          <w:p w:rsidR="00A05A07" w:rsidRDefault="000D0081">
            <w:pPr>
              <w:spacing w:line="360" w:lineRule="auto"/>
              <w:ind w:firstLineChars="200" w:firstLine="420"/>
              <w:rPr>
                <w:bCs/>
                <w:color w:val="000000" w:themeColor="text1"/>
                <w:szCs w:val="21"/>
              </w:rPr>
            </w:pPr>
            <w:r>
              <w:rPr>
                <w:rFonts w:hint="eastAsia"/>
                <w:bCs/>
                <w:color w:val="000000" w:themeColor="text1"/>
                <w:szCs w:val="21"/>
              </w:rPr>
              <w:t>石泉县三和建材有限责任公司（以下简称“建设单位”）成立于</w:t>
            </w:r>
            <w:r>
              <w:rPr>
                <w:rFonts w:hint="eastAsia"/>
                <w:bCs/>
                <w:color w:val="000000" w:themeColor="text1"/>
                <w:szCs w:val="21"/>
              </w:rPr>
              <w:t>2010</w:t>
            </w:r>
            <w:r>
              <w:rPr>
                <w:rFonts w:hint="eastAsia"/>
                <w:bCs/>
                <w:color w:val="000000" w:themeColor="text1"/>
                <w:szCs w:val="21"/>
              </w:rPr>
              <w:t>年</w:t>
            </w:r>
            <w:r>
              <w:rPr>
                <w:rFonts w:hint="eastAsia"/>
                <w:bCs/>
                <w:color w:val="000000" w:themeColor="text1"/>
                <w:szCs w:val="21"/>
              </w:rPr>
              <w:t>11</w:t>
            </w:r>
            <w:r>
              <w:rPr>
                <w:rFonts w:hint="eastAsia"/>
                <w:bCs/>
                <w:color w:val="000000" w:themeColor="text1"/>
                <w:szCs w:val="21"/>
              </w:rPr>
              <w:t>月，</w:t>
            </w:r>
            <w:r>
              <w:rPr>
                <w:rFonts w:hint="eastAsia"/>
                <w:bCs/>
                <w:color w:val="000000" w:themeColor="text1"/>
                <w:szCs w:val="21"/>
              </w:rPr>
              <w:t>2015</w:t>
            </w:r>
            <w:r>
              <w:rPr>
                <w:rFonts w:hint="eastAsia"/>
                <w:bCs/>
                <w:color w:val="000000" w:themeColor="text1"/>
                <w:szCs w:val="21"/>
              </w:rPr>
              <w:t>年在石泉县城关镇双桥村二组投资建设了新建年产</w:t>
            </w:r>
            <w:r>
              <w:rPr>
                <w:rFonts w:hint="eastAsia"/>
                <w:bCs/>
                <w:color w:val="000000" w:themeColor="text1"/>
                <w:szCs w:val="21"/>
              </w:rPr>
              <w:t>20</w:t>
            </w:r>
            <w:r>
              <w:rPr>
                <w:rFonts w:hint="eastAsia"/>
                <w:bCs/>
                <w:color w:val="000000" w:themeColor="text1"/>
                <w:szCs w:val="21"/>
              </w:rPr>
              <w:t>万立方米商品混凝土项目，主要建设</w:t>
            </w:r>
            <w:r>
              <w:rPr>
                <w:rFonts w:hint="eastAsia"/>
                <w:bCs/>
                <w:color w:val="000000" w:themeColor="text1"/>
                <w:szCs w:val="21"/>
              </w:rPr>
              <w:t>2</w:t>
            </w:r>
            <w:r>
              <w:rPr>
                <w:rFonts w:hint="eastAsia"/>
                <w:bCs/>
                <w:color w:val="000000" w:themeColor="text1"/>
                <w:szCs w:val="21"/>
              </w:rPr>
              <w:t>条混凝土生产线，年产商品混凝土</w:t>
            </w:r>
            <w:r>
              <w:rPr>
                <w:rFonts w:hint="eastAsia"/>
                <w:bCs/>
                <w:color w:val="000000" w:themeColor="text1"/>
                <w:szCs w:val="21"/>
              </w:rPr>
              <w:t>20</w:t>
            </w:r>
            <w:r>
              <w:rPr>
                <w:rFonts w:hint="eastAsia"/>
                <w:bCs/>
                <w:color w:val="000000" w:themeColor="text1"/>
                <w:szCs w:val="21"/>
              </w:rPr>
              <w:t>万立方米，</w:t>
            </w:r>
            <w:r>
              <w:rPr>
                <w:rFonts w:hint="eastAsia"/>
                <w:bCs/>
                <w:color w:val="000000" w:themeColor="text1"/>
                <w:szCs w:val="21"/>
              </w:rPr>
              <w:t>2015</w:t>
            </w:r>
            <w:r>
              <w:rPr>
                <w:rFonts w:hint="eastAsia"/>
                <w:bCs/>
                <w:color w:val="000000" w:themeColor="text1"/>
                <w:szCs w:val="21"/>
              </w:rPr>
              <w:t>年</w:t>
            </w:r>
            <w:r>
              <w:rPr>
                <w:rFonts w:hint="eastAsia"/>
                <w:bCs/>
                <w:color w:val="000000" w:themeColor="text1"/>
                <w:szCs w:val="21"/>
              </w:rPr>
              <w:t>2</w:t>
            </w:r>
            <w:r>
              <w:rPr>
                <w:rFonts w:hint="eastAsia"/>
                <w:bCs/>
                <w:color w:val="000000" w:themeColor="text1"/>
                <w:szCs w:val="21"/>
              </w:rPr>
              <w:t>月</w:t>
            </w:r>
            <w:r>
              <w:rPr>
                <w:rFonts w:hint="eastAsia"/>
                <w:bCs/>
                <w:color w:val="000000" w:themeColor="text1"/>
                <w:szCs w:val="21"/>
              </w:rPr>
              <w:t>11</w:t>
            </w:r>
            <w:r>
              <w:rPr>
                <w:rFonts w:hint="eastAsia"/>
                <w:bCs/>
                <w:color w:val="000000" w:themeColor="text1"/>
                <w:szCs w:val="21"/>
              </w:rPr>
              <w:t>日取得了石泉县环境保护局《关于新建年产</w:t>
            </w:r>
            <w:r>
              <w:rPr>
                <w:rFonts w:hint="eastAsia"/>
                <w:bCs/>
                <w:color w:val="000000" w:themeColor="text1"/>
                <w:szCs w:val="21"/>
              </w:rPr>
              <w:t>20</w:t>
            </w:r>
            <w:r>
              <w:rPr>
                <w:rFonts w:hint="eastAsia"/>
                <w:bCs/>
                <w:color w:val="000000" w:themeColor="text1"/>
                <w:szCs w:val="21"/>
              </w:rPr>
              <w:t>万立方米商品混凝土项目环境影响报告表该项目的批复》（</w:t>
            </w:r>
            <w:proofErr w:type="gramStart"/>
            <w:r>
              <w:rPr>
                <w:rFonts w:hint="eastAsia"/>
                <w:bCs/>
                <w:color w:val="000000" w:themeColor="text1"/>
                <w:szCs w:val="21"/>
              </w:rPr>
              <w:t>石环函</w:t>
            </w:r>
            <w:proofErr w:type="gramEnd"/>
            <w:r>
              <w:rPr>
                <w:rFonts w:hint="eastAsia"/>
                <w:bCs/>
                <w:color w:val="000000" w:themeColor="text1"/>
                <w:szCs w:val="21"/>
              </w:rPr>
              <w:t>【</w:t>
            </w:r>
            <w:r>
              <w:rPr>
                <w:rFonts w:hint="eastAsia"/>
                <w:bCs/>
                <w:color w:val="000000" w:themeColor="text1"/>
                <w:szCs w:val="21"/>
              </w:rPr>
              <w:t>2015</w:t>
            </w:r>
            <w:r>
              <w:rPr>
                <w:rFonts w:hint="eastAsia"/>
                <w:bCs/>
                <w:color w:val="000000" w:themeColor="text1"/>
                <w:szCs w:val="21"/>
              </w:rPr>
              <w:t>】</w:t>
            </w:r>
            <w:r>
              <w:rPr>
                <w:rFonts w:hint="eastAsia"/>
                <w:bCs/>
                <w:color w:val="000000" w:themeColor="text1"/>
                <w:szCs w:val="21"/>
              </w:rPr>
              <w:t>15</w:t>
            </w:r>
            <w:r>
              <w:rPr>
                <w:rFonts w:hint="eastAsia"/>
                <w:bCs/>
                <w:color w:val="000000" w:themeColor="text1"/>
                <w:szCs w:val="21"/>
              </w:rPr>
              <w:t>号），于</w:t>
            </w:r>
            <w:r>
              <w:rPr>
                <w:rFonts w:hint="eastAsia"/>
                <w:bCs/>
                <w:color w:val="000000" w:themeColor="text1"/>
                <w:szCs w:val="21"/>
              </w:rPr>
              <w:t>2016</w:t>
            </w:r>
            <w:r>
              <w:rPr>
                <w:rFonts w:hint="eastAsia"/>
                <w:bCs/>
                <w:color w:val="000000" w:themeColor="text1"/>
                <w:szCs w:val="21"/>
              </w:rPr>
              <w:t>年</w:t>
            </w:r>
            <w:r>
              <w:rPr>
                <w:rFonts w:hint="eastAsia"/>
                <w:bCs/>
                <w:color w:val="000000" w:themeColor="text1"/>
                <w:szCs w:val="21"/>
              </w:rPr>
              <w:t>9</w:t>
            </w:r>
            <w:r>
              <w:rPr>
                <w:rFonts w:hint="eastAsia"/>
                <w:bCs/>
                <w:color w:val="000000" w:themeColor="text1"/>
                <w:szCs w:val="21"/>
              </w:rPr>
              <w:t>月</w:t>
            </w:r>
            <w:r>
              <w:rPr>
                <w:rFonts w:hint="eastAsia"/>
                <w:bCs/>
                <w:color w:val="000000" w:themeColor="text1"/>
                <w:szCs w:val="21"/>
              </w:rPr>
              <w:t>1</w:t>
            </w:r>
            <w:r>
              <w:rPr>
                <w:rFonts w:hint="eastAsia"/>
                <w:bCs/>
                <w:color w:val="000000" w:themeColor="text1"/>
                <w:szCs w:val="21"/>
              </w:rPr>
              <w:t>日环保竣工验收通过正式投产。</w:t>
            </w:r>
          </w:p>
          <w:p w:rsidR="00A05A07" w:rsidRDefault="000D0081">
            <w:pPr>
              <w:spacing w:line="360" w:lineRule="auto"/>
              <w:ind w:firstLineChars="200" w:firstLine="420"/>
              <w:rPr>
                <w:bCs/>
                <w:color w:val="000000" w:themeColor="text1"/>
                <w:szCs w:val="21"/>
              </w:rPr>
            </w:pPr>
            <w:r>
              <w:rPr>
                <w:rFonts w:hint="eastAsia"/>
                <w:bCs/>
                <w:color w:val="000000" w:themeColor="text1"/>
                <w:szCs w:val="21"/>
              </w:rPr>
              <w:t>2022</w:t>
            </w:r>
            <w:r>
              <w:rPr>
                <w:rFonts w:hint="eastAsia"/>
                <w:bCs/>
                <w:color w:val="000000" w:themeColor="text1"/>
                <w:szCs w:val="21"/>
              </w:rPr>
              <w:t>年，</w:t>
            </w:r>
            <w:proofErr w:type="gramStart"/>
            <w:r>
              <w:rPr>
                <w:rFonts w:hint="eastAsia"/>
                <w:bCs/>
                <w:color w:val="000000" w:themeColor="text1"/>
                <w:szCs w:val="21"/>
              </w:rPr>
              <w:t>因宁石高速</w:t>
            </w:r>
            <w:proofErr w:type="gramEnd"/>
            <w:r>
              <w:rPr>
                <w:rFonts w:hint="eastAsia"/>
                <w:bCs/>
                <w:color w:val="000000" w:themeColor="text1"/>
                <w:szCs w:val="21"/>
              </w:rPr>
              <w:t>的建设，建设单位决定整体搬迁至石泉县城关镇杨柳社区进行建设，目前原有厂区的设备均已拆除。</w:t>
            </w:r>
          </w:p>
          <w:p w:rsidR="00A05A07" w:rsidRDefault="000D0081">
            <w:pPr>
              <w:wordWrap w:val="0"/>
              <w:adjustRightInd w:val="0"/>
              <w:snapToGrid w:val="0"/>
              <w:spacing w:line="360" w:lineRule="auto"/>
              <w:ind w:firstLineChars="200" w:firstLine="422"/>
              <w:rPr>
                <w:b/>
                <w:bCs/>
                <w:color w:val="000000" w:themeColor="text1"/>
                <w:szCs w:val="21"/>
              </w:rPr>
            </w:pPr>
            <w:r>
              <w:rPr>
                <w:rFonts w:hint="eastAsia"/>
                <w:b/>
                <w:bCs/>
                <w:color w:val="000000" w:themeColor="text1"/>
                <w:szCs w:val="21"/>
              </w:rPr>
              <w:t>二，</w:t>
            </w:r>
            <w:r>
              <w:rPr>
                <w:rFonts w:hint="eastAsia"/>
                <w:b/>
                <w:bCs/>
                <w:color w:val="000000" w:themeColor="text1"/>
                <w:szCs w:val="21"/>
              </w:rPr>
              <w:t>项目概况</w:t>
            </w:r>
          </w:p>
          <w:p w:rsidR="00A05A07" w:rsidRDefault="000D0081">
            <w:pPr>
              <w:wordWrap w:val="0"/>
              <w:adjustRightInd w:val="0"/>
              <w:snapToGrid w:val="0"/>
              <w:spacing w:line="360" w:lineRule="auto"/>
              <w:ind w:firstLineChars="200" w:firstLine="422"/>
              <w:rPr>
                <w:b/>
                <w:bCs/>
                <w:color w:val="000000" w:themeColor="text1"/>
                <w:szCs w:val="21"/>
              </w:rPr>
            </w:pPr>
            <w:r>
              <w:rPr>
                <w:b/>
                <w:bCs/>
                <w:color w:val="000000" w:themeColor="text1"/>
                <w:szCs w:val="21"/>
              </w:rPr>
              <w:t>1</w:t>
            </w:r>
            <w:r>
              <w:rPr>
                <w:b/>
                <w:bCs/>
                <w:color w:val="000000" w:themeColor="text1"/>
                <w:szCs w:val="21"/>
              </w:rPr>
              <w:t>、项目基本情况</w:t>
            </w:r>
          </w:p>
          <w:p w:rsidR="00A05A07" w:rsidRDefault="000D0081">
            <w:pPr>
              <w:adjustRightInd w:val="0"/>
              <w:spacing w:line="360" w:lineRule="auto"/>
              <w:ind w:firstLineChars="200" w:firstLine="420"/>
              <w:rPr>
                <w:color w:val="000000" w:themeColor="text1"/>
                <w:szCs w:val="21"/>
              </w:rPr>
            </w:pPr>
            <w:r>
              <w:rPr>
                <w:color w:val="000000" w:themeColor="text1"/>
                <w:szCs w:val="21"/>
              </w:rPr>
              <w:t>项目名称：</w:t>
            </w:r>
            <w:r>
              <w:rPr>
                <w:rFonts w:hint="eastAsia"/>
                <w:color w:val="000000" w:themeColor="text1"/>
                <w:szCs w:val="21"/>
              </w:rPr>
              <w:t>三和建材</w:t>
            </w:r>
            <w:proofErr w:type="gramStart"/>
            <w:r>
              <w:rPr>
                <w:rFonts w:hint="eastAsia"/>
                <w:color w:val="000000" w:themeColor="text1"/>
                <w:szCs w:val="21"/>
              </w:rPr>
              <w:t>商混站迁建</w:t>
            </w:r>
            <w:proofErr w:type="gramEnd"/>
            <w:r>
              <w:rPr>
                <w:rFonts w:hint="eastAsia"/>
                <w:color w:val="000000" w:themeColor="text1"/>
                <w:szCs w:val="21"/>
              </w:rPr>
              <w:t>项目</w:t>
            </w:r>
          </w:p>
          <w:p w:rsidR="00A05A07" w:rsidRDefault="000D0081">
            <w:pPr>
              <w:adjustRightInd w:val="0"/>
              <w:spacing w:line="360" w:lineRule="auto"/>
              <w:ind w:firstLineChars="200" w:firstLine="420"/>
              <w:rPr>
                <w:color w:val="000000" w:themeColor="text1"/>
                <w:szCs w:val="21"/>
              </w:rPr>
            </w:pPr>
            <w:r>
              <w:rPr>
                <w:color w:val="000000" w:themeColor="text1"/>
                <w:szCs w:val="21"/>
              </w:rPr>
              <w:t>建设性质：</w:t>
            </w:r>
            <w:r>
              <w:rPr>
                <w:rFonts w:hint="eastAsia"/>
                <w:color w:val="000000" w:themeColor="text1"/>
                <w:szCs w:val="21"/>
              </w:rPr>
              <w:t>迁建</w:t>
            </w:r>
          </w:p>
          <w:p w:rsidR="00A05A07" w:rsidRDefault="000D0081">
            <w:pPr>
              <w:adjustRightInd w:val="0"/>
              <w:spacing w:line="360" w:lineRule="auto"/>
              <w:ind w:firstLineChars="200" w:firstLine="420"/>
              <w:rPr>
                <w:color w:val="000000" w:themeColor="text1"/>
                <w:szCs w:val="21"/>
              </w:rPr>
            </w:pPr>
            <w:r>
              <w:rPr>
                <w:color w:val="000000" w:themeColor="text1"/>
                <w:szCs w:val="21"/>
              </w:rPr>
              <w:t>建设规模：</w:t>
            </w:r>
            <w:r>
              <w:rPr>
                <w:rFonts w:hint="eastAsia"/>
                <w:color w:val="000000" w:themeColor="text1"/>
                <w:szCs w:val="21"/>
              </w:rPr>
              <w:t>将位于城关镇双桥村的三和建</w:t>
            </w:r>
            <w:proofErr w:type="gramStart"/>
            <w:r>
              <w:rPr>
                <w:rFonts w:hint="eastAsia"/>
                <w:color w:val="000000" w:themeColor="text1"/>
                <w:szCs w:val="21"/>
              </w:rPr>
              <w:t>商混站整体</w:t>
            </w:r>
            <w:proofErr w:type="gramEnd"/>
            <w:r>
              <w:rPr>
                <w:rFonts w:hint="eastAsia"/>
                <w:color w:val="000000" w:themeColor="text1"/>
                <w:szCs w:val="21"/>
              </w:rPr>
              <w:t>搬迁至城关镇杨柳社区，总占地面积</w:t>
            </w:r>
            <w:r>
              <w:rPr>
                <w:rFonts w:hint="eastAsia"/>
                <w:color w:val="000000" w:themeColor="text1"/>
                <w:szCs w:val="21"/>
              </w:rPr>
              <w:t>37.54</w:t>
            </w:r>
            <w:r>
              <w:rPr>
                <w:rFonts w:hint="eastAsia"/>
                <w:color w:val="000000" w:themeColor="text1"/>
                <w:szCs w:val="21"/>
              </w:rPr>
              <w:t>亩（</w:t>
            </w:r>
            <w:r>
              <w:rPr>
                <w:rFonts w:hint="eastAsia"/>
                <w:color w:val="000000" w:themeColor="text1"/>
                <w:szCs w:val="21"/>
              </w:rPr>
              <w:t>26151.79</w:t>
            </w:r>
            <w:r>
              <w:rPr>
                <w:rFonts w:hint="eastAsia"/>
                <w:color w:val="000000" w:themeColor="text1"/>
                <w:szCs w:val="21"/>
              </w:rPr>
              <w:t>），主要建筑面积</w:t>
            </w:r>
            <w:r>
              <w:rPr>
                <w:rFonts w:hint="eastAsia"/>
                <w:color w:val="000000" w:themeColor="text1"/>
                <w:szCs w:val="21"/>
              </w:rPr>
              <w:t>10289.7m</w:t>
            </w:r>
            <w:r>
              <w:rPr>
                <w:rFonts w:hint="eastAsia"/>
                <w:color w:val="000000" w:themeColor="text1"/>
                <w:szCs w:val="21"/>
                <w:vertAlign w:val="superscript"/>
              </w:rPr>
              <w:t>2</w:t>
            </w:r>
            <w:r>
              <w:rPr>
                <w:rFonts w:hint="eastAsia"/>
                <w:color w:val="000000" w:themeColor="text1"/>
                <w:szCs w:val="21"/>
              </w:rPr>
              <w:t>，新建办公楼</w:t>
            </w:r>
            <w:r>
              <w:rPr>
                <w:rFonts w:hint="eastAsia"/>
                <w:color w:val="000000" w:themeColor="text1"/>
                <w:szCs w:val="21"/>
              </w:rPr>
              <w:t>5562m</w:t>
            </w:r>
            <w:r>
              <w:rPr>
                <w:rFonts w:hint="eastAsia"/>
                <w:color w:val="000000" w:themeColor="text1"/>
                <w:szCs w:val="21"/>
                <w:vertAlign w:val="superscript"/>
              </w:rPr>
              <w:t>2</w:t>
            </w:r>
            <w:r>
              <w:rPr>
                <w:rFonts w:hint="eastAsia"/>
                <w:color w:val="000000" w:themeColor="text1"/>
                <w:szCs w:val="21"/>
              </w:rPr>
              <w:t>，砂石原料大棚</w:t>
            </w:r>
            <w:r>
              <w:rPr>
                <w:rFonts w:hint="eastAsia"/>
                <w:color w:val="000000" w:themeColor="text1"/>
                <w:szCs w:val="21"/>
              </w:rPr>
              <w:t>18000m</w:t>
            </w:r>
            <w:r>
              <w:rPr>
                <w:rFonts w:hint="eastAsia"/>
                <w:color w:val="000000" w:themeColor="text1"/>
                <w:szCs w:val="21"/>
                <w:vertAlign w:val="superscript"/>
              </w:rPr>
              <w:t>2</w:t>
            </w:r>
            <w:r>
              <w:rPr>
                <w:rFonts w:hint="eastAsia"/>
                <w:color w:val="000000" w:themeColor="text1"/>
                <w:szCs w:val="21"/>
              </w:rPr>
              <w:t>，门房</w:t>
            </w:r>
            <w:r>
              <w:rPr>
                <w:rFonts w:hint="eastAsia"/>
                <w:color w:val="000000" w:themeColor="text1"/>
                <w:szCs w:val="21"/>
              </w:rPr>
              <w:t>60m</w:t>
            </w:r>
            <w:r>
              <w:rPr>
                <w:rFonts w:hint="eastAsia"/>
                <w:color w:val="000000" w:themeColor="text1"/>
                <w:szCs w:val="21"/>
                <w:vertAlign w:val="superscript"/>
              </w:rPr>
              <w:t>2</w:t>
            </w:r>
            <w:r>
              <w:rPr>
                <w:rFonts w:hint="eastAsia"/>
                <w:color w:val="000000" w:themeColor="text1"/>
                <w:szCs w:val="21"/>
              </w:rPr>
              <w:t>，生产区</w:t>
            </w:r>
            <w:r>
              <w:rPr>
                <w:rFonts w:hint="eastAsia"/>
                <w:color w:val="000000" w:themeColor="text1"/>
                <w:szCs w:val="21"/>
              </w:rPr>
              <w:t>2743.27m</w:t>
            </w:r>
            <w:r>
              <w:rPr>
                <w:rFonts w:hint="eastAsia"/>
                <w:color w:val="000000" w:themeColor="text1"/>
                <w:szCs w:val="21"/>
                <w:vertAlign w:val="superscript"/>
              </w:rPr>
              <w:t>2</w:t>
            </w:r>
            <w:r>
              <w:rPr>
                <w:rFonts w:hint="eastAsia"/>
                <w:color w:val="000000" w:themeColor="text1"/>
                <w:szCs w:val="21"/>
              </w:rPr>
              <w:t>，仓储库房</w:t>
            </w:r>
            <w:r>
              <w:rPr>
                <w:rFonts w:hint="eastAsia"/>
                <w:color w:val="000000" w:themeColor="text1"/>
                <w:szCs w:val="21"/>
              </w:rPr>
              <w:t>724.47m</w:t>
            </w:r>
            <w:r>
              <w:rPr>
                <w:rFonts w:hint="eastAsia"/>
                <w:color w:val="000000" w:themeColor="text1"/>
                <w:szCs w:val="21"/>
                <w:vertAlign w:val="superscript"/>
              </w:rPr>
              <w:t>2</w:t>
            </w:r>
            <w:r>
              <w:rPr>
                <w:rFonts w:hint="eastAsia"/>
                <w:color w:val="000000" w:themeColor="text1"/>
                <w:szCs w:val="21"/>
              </w:rPr>
              <w:t>，露天生产蓄水池</w:t>
            </w:r>
            <w:r>
              <w:rPr>
                <w:rFonts w:hint="eastAsia"/>
                <w:color w:val="000000" w:themeColor="text1"/>
                <w:szCs w:val="21"/>
              </w:rPr>
              <w:t>1</w:t>
            </w:r>
            <w:r>
              <w:rPr>
                <w:rFonts w:hint="eastAsia"/>
                <w:color w:val="000000" w:themeColor="text1"/>
                <w:szCs w:val="21"/>
              </w:rPr>
              <w:t>处，新购</w:t>
            </w:r>
            <w:r>
              <w:rPr>
                <w:rFonts w:hint="eastAsia"/>
                <w:color w:val="000000" w:themeColor="text1"/>
                <w:szCs w:val="21"/>
              </w:rPr>
              <w:t>1</w:t>
            </w:r>
            <w:r>
              <w:rPr>
                <w:rFonts w:hint="eastAsia"/>
                <w:color w:val="000000" w:themeColor="text1"/>
                <w:szCs w:val="21"/>
              </w:rPr>
              <w:t>条</w:t>
            </w:r>
            <w:r>
              <w:rPr>
                <w:rFonts w:hint="eastAsia"/>
                <w:color w:val="000000" w:themeColor="text1"/>
                <w:szCs w:val="21"/>
              </w:rPr>
              <w:t>HSZ180</w:t>
            </w:r>
            <w:r>
              <w:rPr>
                <w:rFonts w:hint="eastAsia"/>
                <w:color w:val="000000" w:themeColor="text1"/>
                <w:szCs w:val="21"/>
              </w:rPr>
              <w:t>型混凝土生产线，迁建完成后全厂共有</w:t>
            </w:r>
            <w:r>
              <w:rPr>
                <w:rFonts w:hint="eastAsia"/>
                <w:color w:val="000000" w:themeColor="text1"/>
                <w:szCs w:val="21"/>
              </w:rPr>
              <w:t>HSZ180</w:t>
            </w:r>
            <w:r>
              <w:rPr>
                <w:rFonts w:hint="eastAsia"/>
                <w:color w:val="000000" w:themeColor="text1"/>
                <w:szCs w:val="21"/>
              </w:rPr>
              <w:t>型混凝土生产线</w:t>
            </w:r>
            <w:r>
              <w:rPr>
                <w:rFonts w:hint="eastAsia"/>
                <w:color w:val="000000" w:themeColor="text1"/>
                <w:szCs w:val="21"/>
              </w:rPr>
              <w:t>2</w:t>
            </w:r>
            <w:r>
              <w:rPr>
                <w:rFonts w:hint="eastAsia"/>
                <w:color w:val="000000" w:themeColor="text1"/>
                <w:szCs w:val="21"/>
              </w:rPr>
              <w:t>条，年生产商品混凝土</w:t>
            </w:r>
            <w:r>
              <w:rPr>
                <w:rFonts w:hint="eastAsia"/>
                <w:color w:val="000000" w:themeColor="text1"/>
                <w:szCs w:val="21"/>
              </w:rPr>
              <w:t>60</w:t>
            </w:r>
            <w:r>
              <w:rPr>
                <w:rFonts w:hint="eastAsia"/>
                <w:color w:val="000000" w:themeColor="text1"/>
                <w:szCs w:val="21"/>
              </w:rPr>
              <w:t>万立方米。</w:t>
            </w:r>
          </w:p>
          <w:p w:rsidR="00A05A07" w:rsidRDefault="000D0081">
            <w:pPr>
              <w:adjustRightInd w:val="0"/>
              <w:spacing w:line="360" w:lineRule="auto"/>
              <w:ind w:firstLineChars="200" w:firstLine="420"/>
              <w:rPr>
                <w:color w:val="000000" w:themeColor="text1"/>
                <w:szCs w:val="21"/>
              </w:rPr>
            </w:pPr>
            <w:r>
              <w:rPr>
                <w:color w:val="000000" w:themeColor="text1"/>
                <w:szCs w:val="21"/>
              </w:rPr>
              <w:t>建设单位：</w:t>
            </w:r>
            <w:r>
              <w:rPr>
                <w:rFonts w:hint="eastAsia"/>
                <w:color w:val="000000" w:themeColor="text1"/>
                <w:szCs w:val="21"/>
              </w:rPr>
              <w:t>石泉县三和建材有限责任公司</w:t>
            </w:r>
          </w:p>
          <w:p w:rsidR="00A05A07" w:rsidRDefault="000D0081">
            <w:pPr>
              <w:adjustRightInd w:val="0"/>
              <w:spacing w:line="360" w:lineRule="auto"/>
              <w:ind w:firstLineChars="200" w:firstLine="420"/>
              <w:rPr>
                <w:color w:val="000000" w:themeColor="text1"/>
                <w:szCs w:val="21"/>
              </w:rPr>
            </w:pPr>
            <w:r>
              <w:rPr>
                <w:color w:val="000000" w:themeColor="text1"/>
                <w:szCs w:val="21"/>
              </w:rPr>
              <w:t>建设地点：陕西省</w:t>
            </w:r>
            <w:r>
              <w:rPr>
                <w:rFonts w:hint="eastAsia"/>
                <w:color w:val="000000" w:themeColor="text1"/>
                <w:szCs w:val="21"/>
              </w:rPr>
              <w:t>安康市</w:t>
            </w:r>
            <w:r>
              <w:rPr>
                <w:rFonts w:hint="eastAsia"/>
                <w:color w:val="000000" w:themeColor="text1"/>
                <w:szCs w:val="21"/>
              </w:rPr>
              <w:t>城关镇杨柳社区</w:t>
            </w:r>
          </w:p>
          <w:p w:rsidR="00A05A07" w:rsidRDefault="000D0081">
            <w:pPr>
              <w:wordWrap w:val="0"/>
              <w:adjustRightInd w:val="0"/>
              <w:snapToGrid w:val="0"/>
              <w:spacing w:line="360" w:lineRule="auto"/>
              <w:ind w:firstLineChars="200" w:firstLine="422"/>
              <w:rPr>
                <w:b/>
                <w:bCs/>
                <w:color w:val="000000" w:themeColor="text1"/>
                <w:szCs w:val="21"/>
              </w:rPr>
            </w:pPr>
            <w:r>
              <w:rPr>
                <w:b/>
                <w:bCs/>
                <w:color w:val="000000" w:themeColor="text1"/>
                <w:szCs w:val="21"/>
              </w:rPr>
              <w:t>2</w:t>
            </w:r>
            <w:r>
              <w:rPr>
                <w:b/>
                <w:bCs/>
                <w:color w:val="000000" w:themeColor="text1"/>
                <w:szCs w:val="21"/>
              </w:rPr>
              <w:t>、主要建设内容</w:t>
            </w:r>
          </w:p>
          <w:p w:rsidR="00A05A07" w:rsidRDefault="000D0081">
            <w:pPr>
              <w:adjustRightInd w:val="0"/>
              <w:spacing w:line="360" w:lineRule="auto"/>
              <w:ind w:firstLineChars="200" w:firstLine="420"/>
              <w:rPr>
                <w:color w:val="000000" w:themeColor="text1"/>
                <w:sz w:val="24"/>
              </w:rPr>
            </w:pPr>
            <w:r>
              <w:rPr>
                <w:rFonts w:hint="eastAsia"/>
                <w:color w:val="000000" w:themeColor="text1"/>
                <w:szCs w:val="21"/>
              </w:rPr>
              <w:t>项目主要建设内容见下表。</w:t>
            </w:r>
          </w:p>
          <w:p w:rsidR="00A05A07" w:rsidRDefault="000D0081">
            <w:pPr>
              <w:jc w:val="center"/>
              <w:rPr>
                <w:b/>
                <w:bCs/>
                <w:color w:val="000000" w:themeColor="text1"/>
              </w:rPr>
            </w:pPr>
            <w:r>
              <w:rPr>
                <w:b/>
                <w:bCs/>
                <w:color w:val="000000" w:themeColor="text1"/>
              </w:rPr>
              <w:t>表</w:t>
            </w:r>
            <w:r>
              <w:rPr>
                <w:rFonts w:hint="eastAsia"/>
                <w:b/>
                <w:bCs/>
                <w:color w:val="000000" w:themeColor="text1"/>
              </w:rPr>
              <w:t>2-1</w:t>
            </w:r>
            <w:r>
              <w:rPr>
                <w:rFonts w:hint="eastAsia"/>
                <w:b/>
                <w:bCs/>
                <w:color w:val="000000" w:themeColor="text1"/>
              </w:rPr>
              <w:t xml:space="preserve">  </w:t>
            </w:r>
            <w:r>
              <w:rPr>
                <w:b/>
                <w:bCs/>
                <w:color w:val="000000" w:themeColor="text1"/>
              </w:rPr>
              <w:t xml:space="preserve"> </w:t>
            </w:r>
            <w:r>
              <w:rPr>
                <w:b/>
                <w:bCs/>
                <w:color w:val="000000" w:themeColor="text1"/>
              </w:rPr>
              <w:t>项目组成一览表</w:t>
            </w:r>
          </w:p>
          <w:tbl>
            <w:tblPr>
              <w:tblW w:w="4998" w:type="pct"/>
              <w:jc w:val="center"/>
              <w:tblBorders>
                <w:top w:val="single" w:sz="12" w:space="0" w:color="auto"/>
                <w:bottom w:val="single" w:sz="12" w:space="0" w:color="auto"/>
                <w:insideH w:val="single" w:sz="6" w:space="0" w:color="auto"/>
                <w:insideV w:val="single" w:sz="4" w:space="0" w:color="auto"/>
              </w:tblBorders>
              <w:tblLayout w:type="fixed"/>
              <w:tblLook w:val="04A0"/>
            </w:tblPr>
            <w:tblGrid>
              <w:gridCol w:w="790"/>
              <w:gridCol w:w="526"/>
              <w:gridCol w:w="1044"/>
              <w:gridCol w:w="4516"/>
              <w:gridCol w:w="916"/>
            </w:tblGrid>
            <w:tr w:rsidR="00A05A07">
              <w:trPr>
                <w:trHeight w:val="283"/>
                <w:tblHeader/>
                <w:jc w:val="center"/>
              </w:trPr>
              <w:tc>
                <w:tcPr>
                  <w:tcW w:w="506" w:type="pct"/>
                  <w:tcBorders>
                    <w:tl2br w:val="nil"/>
                    <w:tr2bl w:val="nil"/>
                  </w:tcBorders>
                  <w:vAlign w:val="center"/>
                </w:tcPr>
                <w:p w:rsidR="00A05A07" w:rsidRDefault="000D0081">
                  <w:pPr>
                    <w:adjustRightInd w:val="0"/>
                    <w:snapToGrid w:val="0"/>
                    <w:jc w:val="center"/>
                    <w:rPr>
                      <w:b/>
                      <w:color w:val="000000" w:themeColor="text1"/>
                      <w:szCs w:val="21"/>
                    </w:rPr>
                  </w:pPr>
                  <w:r>
                    <w:rPr>
                      <w:b/>
                      <w:color w:val="000000" w:themeColor="text1"/>
                      <w:szCs w:val="21"/>
                    </w:rPr>
                    <w:t>项目类别</w:t>
                  </w:r>
                </w:p>
              </w:tc>
              <w:tc>
                <w:tcPr>
                  <w:tcW w:w="1007" w:type="pct"/>
                  <w:gridSpan w:val="2"/>
                  <w:tcBorders>
                    <w:tl2br w:val="nil"/>
                    <w:tr2bl w:val="nil"/>
                  </w:tcBorders>
                  <w:vAlign w:val="center"/>
                </w:tcPr>
                <w:p w:rsidR="00A05A07" w:rsidRDefault="000D0081">
                  <w:pPr>
                    <w:adjustRightInd w:val="0"/>
                    <w:snapToGrid w:val="0"/>
                    <w:jc w:val="center"/>
                    <w:rPr>
                      <w:b/>
                      <w:color w:val="000000" w:themeColor="text1"/>
                      <w:szCs w:val="21"/>
                    </w:rPr>
                  </w:pPr>
                  <w:r>
                    <w:rPr>
                      <w:b/>
                      <w:color w:val="000000" w:themeColor="text1"/>
                      <w:szCs w:val="21"/>
                    </w:rPr>
                    <w:t>项目名称</w:t>
                  </w:r>
                </w:p>
              </w:tc>
              <w:tc>
                <w:tcPr>
                  <w:tcW w:w="2897" w:type="pct"/>
                  <w:tcBorders>
                    <w:tl2br w:val="nil"/>
                    <w:tr2bl w:val="nil"/>
                  </w:tcBorders>
                  <w:vAlign w:val="center"/>
                </w:tcPr>
                <w:p w:rsidR="00A05A07" w:rsidRDefault="000D0081">
                  <w:pPr>
                    <w:adjustRightInd w:val="0"/>
                    <w:snapToGrid w:val="0"/>
                    <w:jc w:val="center"/>
                    <w:rPr>
                      <w:b/>
                      <w:color w:val="000000" w:themeColor="text1"/>
                      <w:szCs w:val="21"/>
                    </w:rPr>
                  </w:pPr>
                  <w:r>
                    <w:rPr>
                      <w:b/>
                      <w:color w:val="000000" w:themeColor="text1"/>
                      <w:szCs w:val="21"/>
                    </w:rPr>
                    <w:t>项目内容及规模</w:t>
                  </w:r>
                </w:p>
              </w:tc>
              <w:tc>
                <w:tcPr>
                  <w:tcW w:w="588" w:type="pct"/>
                  <w:tcBorders>
                    <w:tl2br w:val="nil"/>
                    <w:tr2bl w:val="nil"/>
                  </w:tcBorders>
                  <w:vAlign w:val="center"/>
                </w:tcPr>
                <w:p w:rsidR="00A05A07" w:rsidRDefault="000D0081">
                  <w:pPr>
                    <w:adjustRightInd w:val="0"/>
                    <w:snapToGrid w:val="0"/>
                    <w:jc w:val="center"/>
                    <w:rPr>
                      <w:b/>
                      <w:color w:val="000000" w:themeColor="text1"/>
                      <w:szCs w:val="21"/>
                    </w:rPr>
                  </w:pPr>
                  <w:r>
                    <w:rPr>
                      <w:b/>
                      <w:color w:val="000000" w:themeColor="text1"/>
                      <w:szCs w:val="21"/>
                    </w:rPr>
                    <w:t>备注</w:t>
                  </w:r>
                </w:p>
              </w:tc>
            </w:tr>
            <w:tr w:rsidR="00A05A07">
              <w:trPr>
                <w:trHeight w:val="804"/>
                <w:jc w:val="center"/>
              </w:trPr>
              <w:tc>
                <w:tcPr>
                  <w:tcW w:w="506"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主体工程</w:t>
                  </w:r>
                </w:p>
              </w:tc>
              <w:tc>
                <w:tcPr>
                  <w:tcW w:w="1007" w:type="pct"/>
                  <w:gridSpan w:val="2"/>
                  <w:tcBorders>
                    <w:tl2br w:val="nil"/>
                    <w:tr2bl w:val="nil"/>
                  </w:tcBorders>
                  <w:vAlign w:val="center"/>
                </w:tcPr>
                <w:p w:rsidR="00A05A07" w:rsidRDefault="000D0081">
                  <w:pPr>
                    <w:adjustRightInd w:val="0"/>
                    <w:snapToGrid w:val="0"/>
                    <w:jc w:val="center"/>
                    <w:rPr>
                      <w:color w:val="000000" w:themeColor="text1"/>
                      <w:spacing w:val="4"/>
                      <w:szCs w:val="21"/>
                    </w:rPr>
                  </w:pPr>
                  <w:r>
                    <w:rPr>
                      <w:rFonts w:hint="eastAsia"/>
                      <w:color w:val="000000" w:themeColor="text1"/>
                      <w:spacing w:val="4"/>
                      <w:szCs w:val="21"/>
                    </w:rPr>
                    <w:t>混凝土生产区</w:t>
                  </w:r>
                </w:p>
              </w:tc>
              <w:tc>
                <w:tcPr>
                  <w:tcW w:w="2897" w:type="pct"/>
                  <w:tcBorders>
                    <w:tl2br w:val="nil"/>
                    <w:tr2bl w:val="nil"/>
                  </w:tcBorders>
                  <w:vAlign w:val="center"/>
                </w:tcPr>
                <w:p w:rsidR="00A05A07" w:rsidRDefault="000D0081">
                  <w:pPr>
                    <w:adjustRightInd w:val="0"/>
                    <w:snapToGrid w:val="0"/>
                    <w:jc w:val="left"/>
                    <w:rPr>
                      <w:color w:val="000000" w:themeColor="text1"/>
                      <w:spacing w:val="4"/>
                      <w:szCs w:val="21"/>
                    </w:rPr>
                  </w:pPr>
                  <w:r>
                    <w:rPr>
                      <w:rFonts w:hint="eastAsia"/>
                      <w:color w:val="000000" w:themeColor="text1"/>
                      <w:spacing w:val="4"/>
                      <w:szCs w:val="21"/>
                    </w:rPr>
                    <w:t>位于厂区中部</w:t>
                  </w:r>
                  <w:r>
                    <w:rPr>
                      <w:rFonts w:hint="eastAsia"/>
                      <w:color w:val="000000" w:themeColor="text1"/>
                    </w:rPr>
                    <w:t>，</w:t>
                  </w:r>
                  <w:r>
                    <w:rPr>
                      <w:rFonts w:hint="eastAsia"/>
                      <w:color w:val="000000" w:themeColor="text1"/>
                      <w:spacing w:val="4"/>
                      <w:szCs w:val="21"/>
                    </w:rPr>
                    <w:t>占地面积</w:t>
                  </w:r>
                  <w:r>
                    <w:rPr>
                      <w:rFonts w:hint="eastAsia"/>
                      <w:color w:val="000000" w:themeColor="text1"/>
                      <w:spacing w:val="4"/>
                      <w:szCs w:val="21"/>
                    </w:rPr>
                    <w:t>2743.27</w:t>
                  </w:r>
                  <w:r>
                    <w:rPr>
                      <w:rFonts w:hint="eastAsia"/>
                      <w:color w:val="000000" w:themeColor="text1"/>
                      <w:spacing w:val="4"/>
                      <w:szCs w:val="21"/>
                    </w:rPr>
                    <w:t>m</w:t>
                  </w:r>
                  <w:r>
                    <w:rPr>
                      <w:rFonts w:hint="eastAsia"/>
                      <w:color w:val="000000" w:themeColor="text1"/>
                      <w:spacing w:val="4"/>
                      <w:szCs w:val="21"/>
                      <w:vertAlign w:val="superscript"/>
                    </w:rPr>
                    <w:t>2</w:t>
                  </w:r>
                  <w:r>
                    <w:rPr>
                      <w:color w:val="000000" w:themeColor="text1"/>
                      <w:spacing w:val="4"/>
                      <w:szCs w:val="21"/>
                    </w:rPr>
                    <w:t>，</w:t>
                  </w:r>
                  <w:r>
                    <w:rPr>
                      <w:rFonts w:hint="eastAsia"/>
                      <w:color w:val="000000" w:themeColor="text1"/>
                      <w:spacing w:val="4"/>
                      <w:szCs w:val="21"/>
                    </w:rPr>
                    <w:t>全封闭钢结构</w:t>
                  </w:r>
                  <w:r>
                    <w:rPr>
                      <w:rFonts w:hint="eastAsia"/>
                      <w:color w:val="000000" w:themeColor="text1"/>
                      <w:spacing w:val="4"/>
                      <w:szCs w:val="21"/>
                    </w:rPr>
                    <w:t>，</w:t>
                  </w:r>
                  <w:r>
                    <w:rPr>
                      <w:rFonts w:hint="eastAsia"/>
                      <w:color w:val="000000" w:themeColor="text1"/>
                      <w:spacing w:val="4"/>
                      <w:szCs w:val="21"/>
                    </w:rPr>
                    <w:t>主要进行混凝土生产，内设</w:t>
                  </w:r>
                  <w:r>
                    <w:rPr>
                      <w:rFonts w:hint="eastAsia"/>
                      <w:color w:val="000000" w:themeColor="text1"/>
                      <w:spacing w:val="4"/>
                      <w:szCs w:val="21"/>
                    </w:rPr>
                    <w:t>2</w:t>
                  </w:r>
                  <w:r>
                    <w:rPr>
                      <w:rFonts w:hint="eastAsia"/>
                      <w:color w:val="000000" w:themeColor="text1"/>
                      <w:spacing w:val="4"/>
                      <w:szCs w:val="21"/>
                    </w:rPr>
                    <w:t>条混凝土生产线，主要设备有搅拌机、筒仓等</w:t>
                  </w:r>
                </w:p>
              </w:tc>
              <w:tc>
                <w:tcPr>
                  <w:tcW w:w="588" w:type="pct"/>
                  <w:tcBorders>
                    <w:tl2br w:val="nil"/>
                    <w:tr2bl w:val="nil"/>
                  </w:tcBorders>
                  <w:vAlign w:val="center"/>
                </w:tcPr>
                <w:p w:rsidR="00A05A07" w:rsidRDefault="000D0081">
                  <w:pPr>
                    <w:adjustRightInd w:val="0"/>
                    <w:snapToGrid w:val="0"/>
                    <w:jc w:val="center"/>
                    <w:rPr>
                      <w:color w:val="000000" w:themeColor="text1"/>
                      <w:spacing w:val="4"/>
                      <w:szCs w:val="21"/>
                    </w:rPr>
                  </w:pPr>
                  <w:r>
                    <w:rPr>
                      <w:rFonts w:hint="eastAsia"/>
                      <w:color w:val="000000" w:themeColor="text1"/>
                      <w:szCs w:val="21"/>
                    </w:rPr>
                    <w:t>新建</w:t>
                  </w:r>
                </w:p>
              </w:tc>
            </w:tr>
            <w:tr w:rsidR="00A05A07">
              <w:trPr>
                <w:trHeight w:val="90"/>
                <w:jc w:val="center"/>
              </w:trPr>
              <w:tc>
                <w:tcPr>
                  <w:tcW w:w="506" w:type="pct"/>
                  <w:vMerge w:val="restart"/>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辅助工程</w:t>
                  </w:r>
                </w:p>
              </w:tc>
              <w:tc>
                <w:tcPr>
                  <w:tcW w:w="1007" w:type="pct"/>
                  <w:gridSpan w:val="2"/>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办公用房</w:t>
                  </w:r>
                </w:p>
              </w:tc>
              <w:tc>
                <w:tcPr>
                  <w:tcW w:w="2897" w:type="pct"/>
                  <w:tcBorders>
                    <w:tl2br w:val="nil"/>
                    <w:tr2bl w:val="nil"/>
                  </w:tcBorders>
                  <w:vAlign w:val="center"/>
                </w:tcPr>
                <w:p w:rsidR="00A05A07" w:rsidRDefault="000D0081">
                  <w:pPr>
                    <w:adjustRightInd w:val="0"/>
                    <w:snapToGrid w:val="0"/>
                    <w:jc w:val="left"/>
                    <w:rPr>
                      <w:color w:val="000000" w:themeColor="text1"/>
                      <w:spacing w:val="4"/>
                      <w:szCs w:val="21"/>
                    </w:rPr>
                  </w:pPr>
                  <w:r>
                    <w:rPr>
                      <w:rFonts w:hint="eastAsia"/>
                      <w:color w:val="000000" w:themeColor="text1"/>
                      <w:spacing w:val="4"/>
                      <w:szCs w:val="21"/>
                    </w:rPr>
                    <w:t>6</w:t>
                  </w:r>
                  <w:r>
                    <w:rPr>
                      <w:rFonts w:hint="eastAsia"/>
                      <w:color w:val="000000" w:themeColor="text1"/>
                      <w:spacing w:val="4"/>
                      <w:szCs w:val="21"/>
                    </w:rPr>
                    <w:t>F</w:t>
                  </w:r>
                  <w:r>
                    <w:rPr>
                      <w:rFonts w:hint="eastAsia"/>
                      <w:color w:val="000000" w:themeColor="text1"/>
                      <w:spacing w:val="4"/>
                      <w:szCs w:val="21"/>
                    </w:rPr>
                    <w:t>，建筑</w:t>
                  </w:r>
                  <w:r>
                    <w:rPr>
                      <w:rFonts w:hint="eastAsia"/>
                      <w:color w:val="000000" w:themeColor="text1"/>
                      <w:spacing w:val="4"/>
                      <w:szCs w:val="21"/>
                    </w:rPr>
                    <w:t>面积</w:t>
                  </w:r>
                  <w:r>
                    <w:rPr>
                      <w:rFonts w:hint="eastAsia"/>
                      <w:color w:val="000000" w:themeColor="text1"/>
                      <w:spacing w:val="4"/>
                      <w:szCs w:val="21"/>
                    </w:rPr>
                    <w:t>5562m</w:t>
                  </w:r>
                  <w:r>
                    <w:rPr>
                      <w:rFonts w:hint="eastAsia"/>
                      <w:color w:val="000000" w:themeColor="text1"/>
                      <w:spacing w:val="4"/>
                      <w:szCs w:val="21"/>
                      <w:vertAlign w:val="superscript"/>
                    </w:rPr>
                    <w:t>2</w:t>
                  </w:r>
                  <w:r>
                    <w:rPr>
                      <w:rFonts w:hint="eastAsia"/>
                      <w:color w:val="000000" w:themeColor="text1"/>
                      <w:spacing w:val="4"/>
                      <w:szCs w:val="21"/>
                    </w:rPr>
                    <w:t>，砖混结构</w:t>
                  </w:r>
                  <w:r>
                    <w:rPr>
                      <w:rFonts w:hint="eastAsia"/>
                      <w:color w:val="000000" w:themeColor="text1"/>
                      <w:spacing w:val="4"/>
                      <w:szCs w:val="21"/>
                    </w:rPr>
                    <w:t>，主要用于</w:t>
                  </w:r>
                  <w:r>
                    <w:rPr>
                      <w:rFonts w:hint="eastAsia"/>
                      <w:color w:val="000000" w:themeColor="text1"/>
                      <w:spacing w:val="4"/>
                      <w:szCs w:val="21"/>
                    </w:rPr>
                    <w:t>日常办公、员工住宿以及员工食堂</w:t>
                  </w:r>
                  <w:r>
                    <w:rPr>
                      <w:color w:val="000000" w:themeColor="text1"/>
                      <w:spacing w:val="4"/>
                      <w:szCs w:val="21"/>
                    </w:rPr>
                    <w:t>。</w:t>
                  </w:r>
                </w:p>
              </w:tc>
              <w:tc>
                <w:tcPr>
                  <w:tcW w:w="588"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新建</w:t>
                  </w:r>
                </w:p>
              </w:tc>
            </w:tr>
            <w:tr w:rsidR="00A05A07">
              <w:trPr>
                <w:trHeight w:val="283"/>
                <w:jc w:val="center"/>
              </w:trPr>
              <w:tc>
                <w:tcPr>
                  <w:tcW w:w="506" w:type="pct"/>
                  <w:vMerge/>
                  <w:tcBorders>
                    <w:tl2br w:val="nil"/>
                    <w:tr2bl w:val="nil"/>
                  </w:tcBorders>
                  <w:vAlign w:val="center"/>
                </w:tcPr>
                <w:p w:rsidR="00A05A07" w:rsidRDefault="00A05A07">
                  <w:pPr>
                    <w:adjustRightInd w:val="0"/>
                    <w:snapToGrid w:val="0"/>
                    <w:jc w:val="center"/>
                    <w:rPr>
                      <w:color w:val="000000" w:themeColor="text1"/>
                      <w:szCs w:val="21"/>
                    </w:rPr>
                  </w:pPr>
                </w:p>
              </w:tc>
              <w:tc>
                <w:tcPr>
                  <w:tcW w:w="1007" w:type="pct"/>
                  <w:gridSpan w:val="2"/>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露天生产蓄水池</w:t>
                  </w:r>
                </w:p>
              </w:tc>
              <w:tc>
                <w:tcPr>
                  <w:tcW w:w="2897" w:type="pct"/>
                  <w:tcBorders>
                    <w:tl2br w:val="nil"/>
                    <w:tr2bl w:val="nil"/>
                  </w:tcBorders>
                  <w:vAlign w:val="center"/>
                </w:tcPr>
                <w:p w:rsidR="00A05A07" w:rsidRDefault="000D0081">
                  <w:pPr>
                    <w:adjustRightInd w:val="0"/>
                    <w:snapToGrid w:val="0"/>
                    <w:jc w:val="left"/>
                    <w:rPr>
                      <w:color w:val="000000" w:themeColor="text1"/>
                      <w:spacing w:val="4"/>
                      <w:szCs w:val="21"/>
                    </w:rPr>
                  </w:pPr>
                  <w:r>
                    <w:rPr>
                      <w:rFonts w:hint="eastAsia"/>
                      <w:color w:val="000000" w:themeColor="text1"/>
                      <w:spacing w:val="4"/>
                      <w:szCs w:val="21"/>
                    </w:rPr>
                    <w:t>位于</w:t>
                  </w:r>
                  <w:proofErr w:type="gramStart"/>
                  <w:r>
                    <w:rPr>
                      <w:rFonts w:hint="eastAsia"/>
                      <w:color w:val="000000" w:themeColor="text1"/>
                      <w:spacing w:val="4"/>
                      <w:szCs w:val="21"/>
                    </w:rPr>
                    <w:t>厂区西</w:t>
                  </w:r>
                  <w:proofErr w:type="gramEnd"/>
                  <w:r>
                    <w:rPr>
                      <w:rFonts w:hint="eastAsia"/>
                      <w:color w:val="000000" w:themeColor="text1"/>
                      <w:spacing w:val="4"/>
                      <w:szCs w:val="21"/>
                    </w:rPr>
                    <w:t>南侧，总容积</w:t>
                  </w:r>
                  <w:r>
                    <w:rPr>
                      <w:rFonts w:hint="eastAsia"/>
                      <w:color w:val="000000" w:themeColor="text1"/>
                      <w:spacing w:val="4"/>
                      <w:szCs w:val="21"/>
                    </w:rPr>
                    <w:t>5000m</w:t>
                  </w:r>
                  <w:r>
                    <w:rPr>
                      <w:rFonts w:hint="eastAsia"/>
                      <w:color w:val="000000" w:themeColor="text1"/>
                      <w:spacing w:val="4"/>
                      <w:szCs w:val="21"/>
                      <w:vertAlign w:val="superscript"/>
                    </w:rPr>
                    <w:t>3</w:t>
                  </w:r>
                  <w:r>
                    <w:rPr>
                      <w:color w:val="000000" w:themeColor="text1"/>
                      <w:spacing w:val="4"/>
                      <w:szCs w:val="21"/>
                    </w:rPr>
                    <w:t>。</w:t>
                  </w:r>
                  <w:r>
                    <w:rPr>
                      <w:rFonts w:hint="eastAsia"/>
                      <w:color w:val="000000" w:themeColor="text1"/>
                      <w:spacing w:val="4"/>
                      <w:szCs w:val="21"/>
                    </w:rPr>
                    <w:t>用于收集初期雨水留作生产备用</w:t>
                  </w:r>
                </w:p>
              </w:tc>
              <w:tc>
                <w:tcPr>
                  <w:tcW w:w="588"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新建</w:t>
                  </w:r>
                </w:p>
              </w:tc>
            </w:tr>
            <w:tr w:rsidR="00A05A07">
              <w:trPr>
                <w:trHeight w:val="283"/>
                <w:jc w:val="center"/>
              </w:trPr>
              <w:tc>
                <w:tcPr>
                  <w:tcW w:w="506" w:type="pct"/>
                  <w:vMerge/>
                  <w:tcBorders>
                    <w:tl2br w:val="nil"/>
                    <w:tr2bl w:val="nil"/>
                  </w:tcBorders>
                  <w:vAlign w:val="center"/>
                </w:tcPr>
                <w:p w:rsidR="00A05A07" w:rsidRDefault="00A05A07">
                  <w:pPr>
                    <w:adjustRightInd w:val="0"/>
                    <w:snapToGrid w:val="0"/>
                    <w:jc w:val="center"/>
                    <w:rPr>
                      <w:color w:val="000000" w:themeColor="text1"/>
                      <w:szCs w:val="21"/>
                    </w:rPr>
                  </w:pPr>
                </w:p>
              </w:tc>
              <w:tc>
                <w:tcPr>
                  <w:tcW w:w="1007" w:type="pct"/>
                  <w:gridSpan w:val="2"/>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门房</w:t>
                  </w:r>
                </w:p>
              </w:tc>
              <w:tc>
                <w:tcPr>
                  <w:tcW w:w="2897" w:type="pct"/>
                  <w:tcBorders>
                    <w:tl2br w:val="nil"/>
                    <w:tr2bl w:val="nil"/>
                  </w:tcBorders>
                  <w:vAlign w:val="center"/>
                </w:tcPr>
                <w:p w:rsidR="00A05A07" w:rsidRDefault="000D0081">
                  <w:pPr>
                    <w:adjustRightInd w:val="0"/>
                    <w:snapToGrid w:val="0"/>
                    <w:jc w:val="left"/>
                    <w:rPr>
                      <w:color w:val="000000" w:themeColor="text1"/>
                      <w:spacing w:val="4"/>
                      <w:szCs w:val="21"/>
                    </w:rPr>
                  </w:pPr>
                  <w:r>
                    <w:rPr>
                      <w:rFonts w:hint="eastAsia"/>
                      <w:color w:val="000000" w:themeColor="text1"/>
                      <w:spacing w:val="4"/>
                      <w:szCs w:val="21"/>
                    </w:rPr>
                    <w:t>1</w:t>
                  </w:r>
                  <w:r>
                    <w:rPr>
                      <w:rFonts w:hint="eastAsia"/>
                      <w:color w:val="000000" w:themeColor="text1"/>
                      <w:spacing w:val="4"/>
                      <w:szCs w:val="21"/>
                    </w:rPr>
                    <w:t>F</w:t>
                  </w:r>
                  <w:r>
                    <w:rPr>
                      <w:rFonts w:hint="eastAsia"/>
                      <w:color w:val="000000" w:themeColor="text1"/>
                      <w:spacing w:val="4"/>
                      <w:szCs w:val="21"/>
                    </w:rPr>
                    <w:t>，</w:t>
                  </w:r>
                  <w:r>
                    <w:rPr>
                      <w:rFonts w:hint="eastAsia"/>
                      <w:color w:val="000000" w:themeColor="text1"/>
                      <w:spacing w:val="4"/>
                      <w:szCs w:val="21"/>
                    </w:rPr>
                    <w:t>砖混结构，</w:t>
                  </w:r>
                  <w:r>
                    <w:rPr>
                      <w:rFonts w:hint="eastAsia"/>
                      <w:color w:val="000000" w:themeColor="text1"/>
                      <w:spacing w:val="4"/>
                      <w:szCs w:val="21"/>
                    </w:rPr>
                    <w:t>位于</w:t>
                  </w:r>
                  <w:r>
                    <w:rPr>
                      <w:rFonts w:hint="eastAsia"/>
                      <w:color w:val="000000" w:themeColor="text1"/>
                      <w:spacing w:val="4"/>
                      <w:szCs w:val="21"/>
                    </w:rPr>
                    <w:t>厂区北侧</w:t>
                  </w:r>
                  <w:r>
                    <w:rPr>
                      <w:rFonts w:hint="eastAsia"/>
                      <w:color w:val="000000" w:themeColor="text1"/>
                      <w:spacing w:val="4"/>
                      <w:szCs w:val="21"/>
                    </w:rPr>
                    <w:t>，</w:t>
                  </w:r>
                  <w:r>
                    <w:rPr>
                      <w:rFonts w:hint="eastAsia"/>
                      <w:color w:val="000000" w:themeColor="text1"/>
                      <w:spacing w:val="4"/>
                      <w:szCs w:val="21"/>
                    </w:rPr>
                    <w:t>占地</w:t>
                  </w:r>
                  <w:r>
                    <w:rPr>
                      <w:rFonts w:hint="eastAsia"/>
                      <w:color w:val="000000" w:themeColor="text1"/>
                      <w:spacing w:val="4"/>
                      <w:szCs w:val="21"/>
                    </w:rPr>
                    <w:t>面积</w:t>
                  </w:r>
                  <w:r>
                    <w:rPr>
                      <w:rFonts w:hint="eastAsia"/>
                      <w:color w:val="000000" w:themeColor="text1"/>
                      <w:spacing w:val="4"/>
                      <w:szCs w:val="21"/>
                    </w:rPr>
                    <w:t>60</w:t>
                  </w:r>
                  <w:r>
                    <w:rPr>
                      <w:rFonts w:hint="eastAsia"/>
                      <w:color w:val="000000" w:themeColor="text1"/>
                      <w:spacing w:val="4"/>
                      <w:szCs w:val="21"/>
                    </w:rPr>
                    <w:t>m</w:t>
                  </w:r>
                  <w:r>
                    <w:rPr>
                      <w:rFonts w:hint="eastAsia"/>
                      <w:color w:val="000000" w:themeColor="text1"/>
                      <w:spacing w:val="4"/>
                      <w:szCs w:val="21"/>
                      <w:vertAlign w:val="superscript"/>
                    </w:rPr>
                    <w:t>2</w:t>
                  </w:r>
                  <w:r>
                    <w:rPr>
                      <w:rFonts w:hint="eastAsia"/>
                      <w:color w:val="000000" w:themeColor="text1"/>
                      <w:spacing w:val="4"/>
                      <w:szCs w:val="21"/>
                    </w:rPr>
                    <w:t>。</w:t>
                  </w:r>
                </w:p>
              </w:tc>
              <w:tc>
                <w:tcPr>
                  <w:tcW w:w="588" w:type="pct"/>
                  <w:tcBorders>
                    <w:tl2br w:val="nil"/>
                    <w:tr2bl w:val="nil"/>
                  </w:tcBorders>
                  <w:vAlign w:val="center"/>
                </w:tcPr>
                <w:p w:rsidR="00A05A07" w:rsidRDefault="000D0081">
                  <w:pPr>
                    <w:adjustRightInd w:val="0"/>
                    <w:snapToGrid w:val="0"/>
                    <w:jc w:val="center"/>
                    <w:rPr>
                      <w:color w:val="000000" w:themeColor="text1"/>
                      <w:spacing w:val="4"/>
                      <w:szCs w:val="21"/>
                    </w:rPr>
                  </w:pPr>
                  <w:r>
                    <w:rPr>
                      <w:rFonts w:hint="eastAsia"/>
                      <w:color w:val="000000" w:themeColor="text1"/>
                      <w:szCs w:val="21"/>
                    </w:rPr>
                    <w:t>新建</w:t>
                  </w:r>
                </w:p>
              </w:tc>
            </w:tr>
            <w:tr w:rsidR="00A05A07">
              <w:trPr>
                <w:trHeight w:val="430"/>
                <w:jc w:val="center"/>
              </w:trPr>
              <w:tc>
                <w:tcPr>
                  <w:tcW w:w="506" w:type="pct"/>
                  <w:vMerge w:val="restar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储运工程</w:t>
                  </w:r>
                </w:p>
              </w:tc>
              <w:tc>
                <w:tcPr>
                  <w:tcW w:w="1007" w:type="pct"/>
                  <w:gridSpan w:val="2"/>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筒仓</w:t>
                  </w:r>
                </w:p>
              </w:tc>
              <w:tc>
                <w:tcPr>
                  <w:tcW w:w="2897" w:type="pct"/>
                  <w:tcBorders>
                    <w:tl2br w:val="nil"/>
                    <w:tr2bl w:val="nil"/>
                  </w:tcBorders>
                  <w:vAlign w:val="center"/>
                </w:tcPr>
                <w:p w:rsidR="00A05A07" w:rsidRDefault="000D0081">
                  <w:pPr>
                    <w:adjustRightInd w:val="0"/>
                    <w:snapToGrid w:val="0"/>
                    <w:rPr>
                      <w:color w:val="000000" w:themeColor="text1"/>
                      <w:spacing w:val="4"/>
                      <w:szCs w:val="21"/>
                    </w:rPr>
                  </w:pPr>
                  <w:r>
                    <w:rPr>
                      <w:rFonts w:hint="eastAsia"/>
                      <w:color w:val="000000" w:themeColor="text1"/>
                      <w:spacing w:val="4"/>
                      <w:szCs w:val="21"/>
                    </w:rPr>
                    <w:t>1#</w:t>
                  </w:r>
                  <w:r>
                    <w:rPr>
                      <w:rFonts w:hint="eastAsia"/>
                      <w:color w:val="000000" w:themeColor="text1"/>
                      <w:spacing w:val="4"/>
                      <w:szCs w:val="21"/>
                    </w:rPr>
                    <w:t>混凝土生产线共设</w:t>
                  </w:r>
                  <w:r>
                    <w:rPr>
                      <w:rFonts w:hint="eastAsia"/>
                      <w:color w:val="000000" w:themeColor="text1"/>
                      <w:spacing w:val="4"/>
                      <w:szCs w:val="21"/>
                    </w:rPr>
                    <w:t>2</w:t>
                  </w:r>
                  <w:r>
                    <w:rPr>
                      <w:rFonts w:hint="eastAsia"/>
                      <w:color w:val="000000" w:themeColor="text1"/>
                      <w:spacing w:val="4"/>
                      <w:szCs w:val="21"/>
                    </w:rPr>
                    <w:t>个</w:t>
                  </w:r>
                  <w:r>
                    <w:rPr>
                      <w:rFonts w:hint="eastAsia"/>
                      <w:color w:val="000000" w:themeColor="text1"/>
                      <w:spacing w:val="4"/>
                      <w:szCs w:val="21"/>
                    </w:rPr>
                    <w:t>250t</w:t>
                  </w:r>
                  <w:r>
                    <w:rPr>
                      <w:rFonts w:hint="eastAsia"/>
                      <w:color w:val="000000" w:themeColor="text1"/>
                      <w:spacing w:val="4"/>
                      <w:szCs w:val="21"/>
                    </w:rPr>
                    <w:t>筒仓，</w:t>
                  </w:r>
                  <w:r>
                    <w:rPr>
                      <w:rFonts w:hint="eastAsia"/>
                      <w:color w:val="000000" w:themeColor="text1"/>
                      <w:spacing w:val="4"/>
                      <w:szCs w:val="21"/>
                    </w:rPr>
                    <w:t>1</w:t>
                  </w:r>
                  <w:r>
                    <w:rPr>
                      <w:rFonts w:hint="eastAsia"/>
                      <w:color w:val="000000" w:themeColor="text1"/>
                      <w:spacing w:val="4"/>
                      <w:szCs w:val="21"/>
                    </w:rPr>
                    <w:t>个</w:t>
                  </w:r>
                  <w:r>
                    <w:rPr>
                      <w:rFonts w:hint="eastAsia"/>
                      <w:color w:val="000000" w:themeColor="text1"/>
                      <w:spacing w:val="4"/>
                      <w:szCs w:val="21"/>
                    </w:rPr>
                    <w:t>250t</w:t>
                  </w:r>
                  <w:r>
                    <w:rPr>
                      <w:rFonts w:hint="eastAsia"/>
                      <w:color w:val="000000" w:themeColor="text1"/>
                      <w:spacing w:val="4"/>
                      <w:szCs w:val="21"/>
                    </w:rPr>
                    <w:t>粉煤灰筒仓，</w:t>
                  </w:r>
                  <w:r>
                    <w:rPr>
                      <w:rFonts w:hint="eastAsia"/>
                      <w:color w:val="000000" w:themeColor="text1"/>
                      <w:spacing w:val="4"/>
                      <w:szCs w:val="21"/>
                    </w:rPr>
                    <w:t>1</w:t>
                  </w:r>
                  <w:r>
                    <w:rPr>
                      <w:rFonts w:hint="eastAsia"/>
                      <w:color w:val="000000" w:themeColor="text1"/>
                      <w:spacing w:val="4"/>
                      <w:szCs w:val="21"/>
                    </w:rPr>
                    <w:t>个</w:t>
                  </w:r>
                  <w:r>
                    <w:rPr>
                      <w:rFonts w:hint="eastAsia"/>
                      <w:color w:val="000000" w:themeColor="text1"/>
                      <w:spacing w:val="4"/>
                      <w:szCs w:val="21"/>
                    </w:rPr>
                    <w:t>250t</w:t>
                  </w:r>
                  <w:r>
                    <w:rPr>
                      <w:rFonts w:hint="eastAsia"/>
                      <w:color w:val="000000" w:themeColor="text1"/>
                      <w:spacing w:val="4"/>
                      <w:szCs w:val="21"/>
                    </w:rPr>
                    <w:t>矿粉筒仓，位于搅拌楼</w:t>
                  </w:r>
                  <w:r>
                    <w:rPr>
                      <w:rFonts w:hint="eastAsia"/>
                      <w:color w:val="000000" w:themeColor="text1"/>
                      <w:spacing w:val="4"/>
                      <w:szCs w:val="21"/>
                    </w:rPr>
                    <w:lastRenderedPageBreak/>
                    <w:t>内；</w:t>
                  </w:r>
                </w:p>
                <w:p w:rsidR="00A05A07" w:rsidRDefault="000D0081">
                  <w:pPr>
                    <w:adjustRightInd w:val="0"/>
                    <w:snapToGrid w:val="0"/>
                    <w:rPr>
                      <w:color w:val="000000" w:themeColor="text1"/>
                      <w:spacing w:val="4"/>
                      <w:szCs w:val="21"/>
                    </w:rPr>
                  </w:pPr>
                  <w:r>
                    <w:rPr>
                      <w:rFonts w:hint="eastAsia"/>
                      <w:color w:val="000000" w:themeColor="text1"/>
                      <w:spacing w:val="4"/>
                      <w:szCs w:val="21"/>
                    </w:rPr>
                    <w:t>2#</w:t>
                  </w:r>
                  <w:r>
                    <w:rPr>
                      <w:rFonts w:hint="eastAsia"/>
                      <w:color w:val="000000" w:themeColor="text1"/>
                      <w:spacing w:val="4"/>
                      <w:szCs w:val="21"/>
                    </w:rPr>
                    <w:t>混凝土生产线共设</w:t>
                  </w:r>
                  <w:r>
                    <w:rPr>
                      <w:rFonts w:hint="eastAsia"/>
                      <w:color w:val="000000" w:themeColor="text1"/>
                      <w:spacing w:val="4"/>
                      <w:szCs w:val="21"/>
                    </w:rPr>
                    <w:t>2</w:t>
                  </w:r>
                  <w:r>
                    <w:rPr>
                      <w:rFonts w:hint="eastAsia"/>
                      <w:color w:val="000000" w:themeColor="text1"/>
                      <w:spacing w:val="4"/>
                      <w:szCs w:val="21"/>
                    </w:rPr>
                    <w:t>个</w:t>
                  </w:r>
                  <w:r>
                    <w:rPr>
                      <w:rFonts w:hint="eastAsia"/>
                      <w:color w:val="000000" w:themeColor="text1"/>
                      <w:spacing w:val="4"/>
                      <w:szCs w:val="21"/>
                    </w:rPr>
                    <w:t>250t</w:t>
                  </w:r>
                  <w:r>
                    <w:rPr>
                      <w:rFonts w:hint="eastAsia"/>
                      <w:color w:val="000000" w:themeColor="text1"/>
                      <w:spacing w:val="4"/>
                      <w:szCs w:val="21"/>
                    </w:rPr>
                    <w:t>筒仓，</w:t>
                  </w:r>
                  <w:r>
                    <w:rPr>
                      <w:rFonts w:hint="eastAsia"/>
                      <w:color w:val="000000" w:themeColor="text1"/>
                      <w:spacing w:val="4"/>
                      <w:szCs w:val="21"/>
                    </w:rPr>
                    <w:t>1</w:t>
                  </w:r>
                  <w:r>
                    <w:rPr>
                      <w:rFonts w:hint="eastAsia"/>
                      <w:color w:val="000000" w:themeColor="text1"/>
                      <w:spacing w:val="4"/>
                      <w:szCs w:val="21"/>
                    </w:rPr>
                    <w:t>个</w:t>
                  </w:r>
                  <w:r>
                    <w:rPr>
                      <w:rFonts w:hint="eastAsia"/>
                      <w:color w:val="000000" w:themeColor="text1"/>
                      <w:spacing w:val="4"/>
                      <w:szCs w:val="21"/>
                    </w:rPr>
                    <w:t>250t</w:t>
                  </w:r>
                  <w:r>
                    <w:rPr>
                      <w:rFonts w:hint="eastAsia"/>
                      <w:color w:val="000000" w:themeColor="text1"/>
                      <w:spacing w:val="4"/>
                      <w:szCs w:val="21"/>
                    </w:rPr>
                    <w:t>粉煤灰筒仓，</w:t>
                  </w:r>
                  <w:r>
                    <w:rPr>
                      <w:rFonts w:hint="eastAsia"/>
                      <w:color w:val="000000" w:themeColor="text1"/>
                      <w:spacing w:val="4"/>
                      <w:szCs w:val="21"/>
                    </w:rPr>
                    <w:t>1</w:t>
                  </w:r>
                  <w:r>
                    <w:rPr>
                      <w:rFonts w:hint="eastAsia"/>
                      <w:color w:val="000000" w:themeColor="text1"/>
                      <w:spacing w:val="4"/>
                      <w:szCs w:val="21"/>
                    </w:rPr>
                    <w:t>个</w:t>
                  </w:r>
                  <w:r>
                    <w:rPr>
                      <w:rFonts w:hint="eastAsia"/>
                      <w:color w:val="000000" w:themeColor="text1"/>
                      <w:spacing w:val="4"/>
                      <w:szCs w:val="21"/>
                    </w:rPr>
                    <w:t>250t</w:t>
                  </w:r>
                  <w:r>
                    <w:rPr>
                      <w:rFonts w:hint="eastAsia"/>
                      <w:color w:val="000000" w:themeColor="text1"/>
                      <w:spacing w:val="4"/>
                      <w:szCs w:val="21"/>
                    </w:rPr>
                    <w:t>矿粉筒仓，位于搅拌楼内；</w:t>
                  </w:r>
                </w:p>
              </w:tc>
              <w:tc>
                <w:tcPr>
                  <w:tcW w:w="588" w:type="pct"/>
                  <w:tcBorders>
                    <w:tl2br w:val="nil"/>
                    <w:tr2bl w:val="nil"/>
                  </w:tcBorders>
                  <w:vAlign w:val="center"/>
                </w:tcPr>
                <w:p w:rsidR="00A05A07" w:rsidRDefault="000D0081">
                  <w:pPr>
                    <w:adjustRightInd w:val="0"/>
                    <w:snapToGrid w:val="0"/>
                    <w:jc w:val="center"/>
                    <w:rPr>
                      <w:color w:val="000000" w:themeColor="text1"/>
                      <w:spacing w:val="4"/>
                      <w:szCs w:val="21"/>
                    </w:rPr>
                  </w:pPr>
                  <w:r>
                    <w:rPr>
                      <w:rFonts w:hint="eastAsia"/>
                      <w:color w:val="000000" w:themeColor="text1"/>
                      <w:szCs w:val="21"/>
                    </w:rPr>
                    <w:lastRenderedPageBreak/>
                    <w:t>新建</w:t>
                  </w:r>
                </w:p>
              </w:tc>
            </w:tr>
            <w:tr w:rsidR="00A05A07">
              <w:trPr>
                <w:trHeight w:val="283"/>
                <w:jc w:val="center"/>
              </w:trPr>
              <w:tc>
                <w:tcPr>
                  <w:tcW w:w="506" w:type="pct"/>
                  <w:vMerge/>
                  <w:tcBorders>
                    <w:tl2br w:val="nil"/>
                    <w:tr2bl w:val="nil"/>
                  </w:tcBorders>
                  <w:vAlign w:val="center"/>
                </w:tcPr>
                <w:p w:rsidR="00A05A07" w:rsidRDefault="00A05A07">
                  <w:pPr>
                    <w:adjustRightInd w:val="0"/>
                    <w:snapToGrid w:val="0"/>
                    <w:jc w:val="center"/>
                    <w:rPr>
                      <w:color w:val="000000" w:themeColor="text1"/>
                      <w:szCs w:val="21"/>
                    </w:rPr>
                  </w:pPr>
                </w:p>
              </w:tc>
              <w:tc>
                <w:tcPr>
                  <w:tcW w:w="1007" w:type="pct"/>
                  <w:gridSpan w:val="2"/>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砂石原料大棚</w:t>
                  </w:r>
                </w:p>
              </w:tc>
              <w:tc>
                <w:tcPr>
                  <w:tcW w:w="2897" w:type="pct"/>
                  <w:tcBorders>
                    <w:tl2br w:val="nil"/>
                    <w:tr2bl w:val="nil"/>
                  </w:tcBorders>
                  <w:vAlign w:val="center"/>
                </w:tcPr>
                <w:p w:rsidR="00A05A07" w:rsidRDefault="000D0081">
                  <w:pPr>
                    <w:adjustRightInd w:val="0"/>
                    <w:snapToGrid w:val="0"/>
                    <w:rPr>
                      <w:color w:val="000000" w:themeColor="text1"/>
                      <w:spacing w:val="4"/>
                      <w:szCs w:val="21"/>
                    </w:rPr>
                  </w:pPr>
                  <w:r>
                    <w:rPr>
                      <w:rFonts w:hint="eastAsia"/>
                      <w:color w:val="000000" w:themeColor="text1"/>
                      <w:spacing w:val="4"/>
                      <w:szCs w:val="21"/>
                    </w:rPr>
                    <w:t>1</w:t>
                  </w:r>
                  <w:r>
                    <w:rPr>
                      <w:rFonts w:hint="eastAsia"/>
                      <w:color w:val="000000" w:themeColor="text1"/>
                      <w:spacing w:val="4"/>
                      <w:szCs w:val="21"/>
                    </w:rPr>
                    <w:t>F</w:t>
                  </w:r>
                  <w:r>
                    <w:rPr>
                      <w:rFonts w:hint="eastAsia"/>
                      <w:color w:val="000000" w:themeColor="text1"/>
                      <w:spacing w:val="4"/>
                      <w:szCs w:val="21"/>
                    </w:rPr>
                    <w:t>，</w:t>
                  </w:r>
                  <w:r>
                    <w:rPr>
                      <w:rFonts w:hint="eastAsia"/>
                      <w:color w:val="000000" w:themeColor="text1"/>
                      <w:spacing w:val="4"/>
                      <w:szCs w:val="21"/>
                    </w:rPr>
                    <w:t>全封闭钢架</w:t>
                  </w:r>
                  <w:r>
                    <w:rPr>
                      <w:rFonts w:hint="eastAsia"/>
                      <w:color w:val="000000" w:themeColor="text1"/>
                      <w:spacing w:val="4"/>
                      <w:szCs w:val="21"/>
                    </w:rPr>
                    <w:t>结构，</w:t>
                  </w:r>
                  <w:r>
                    <w:rPr>
                      <w:rFonts w:hint="eastAsia"/>
                      <w:color w:val="000000" w:themeColor="text1"/>
                      <w:spacing w:val="4"/>
                      <w:szCs w:val="21"/>
                    </w:rPr>
                    <w:t>位于</w:t>
                  </w:r>
                  <w:proofErr w:type="gramStart"/>
                  <w:r>
                    <w:rPr>
                      <w:rFonts w:hint="eastAsia"/>
                      <w:color w:val="000000" w:themeColor="text1"/>
                      <w:spacing w:val="4"/>
                      <w:szCs w:val="21"/>
                    </w:rPr>
                    <w:t>搅拌楼</w:t>
                  </w:r>
                  <w:proofErr w:type="gramEnd"/>
                  <w:r>
                    <w:rPr>
                      <w:rFonts w:hint="eastAsia"/>
                      <w:color w:val="000000" w:themeColor="text1"/>
                      <w:spacing w:val="4"/>
                      <w:szCs w:val="21"/>
                    </w:rPr>
                    <w:t>东侧，主要用于存放砂石料，占地面积</w:t>
                  </w:r>
                  <w:r>
                    <w:rPr>
                      <w:rFonts w:hint="eastAsia"/>
                      <w:color w:val="000000" w:themeColor="text1"/>
                      <w:spacing w:val="4"/>
                      <w:szCs w:val="21"/>
                    </w:rPr>
                    <w:t>10000</w:t>
                  </w:r>
                  <w:r>
                    <w:rPr>
                      <w:color w:val="000000" w:themeColor="text1"/>
                      <w:spacing w:val="4"/>
                      <w:szCs w:val="21"/>
                    </w:rPr>
                    <w:t>m</w:t>
                  </w:r>
                  <w:r>
                    <w:rPr>
                      <w:color w:val="000000" w:themeColor="text1"/>
                      <w:spacing w:val="4"/>
                      <w:szCs w:val="21"/>
                      <w:vertAlign w:val="superscript"/>
                    </w:rPr>
                    <w:t>2</w:t>
                  </w:r>
                  <w:r>
                    <w:rPr>
                      <w:rFonts w:hint="eastAsia"/>
                      <w:color w:val="000000" w:themeColor="text1"/>
                      <w:spacing w:val="4"/>
                      <w:szCs w:val="21"/>
                    </w:rPr>
                    <w:t>。</w:t>
                  </w:r>
                </w:p>
              </w:tc>
              <w:tc>
                <w:tcPr>
                  <w:tcW w:w="588"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新建</w:t>
                  </w:r>
                </w:p>
              </w:tc>
            </w:tr>
            <w:tr w:rsidR="00A05A07">
              <w:trPr>
                <w:trHeight w:val="90"/>
                <w:jc w:val="center"/>
              </w:trPr>
              <w:tc>
                <w:tcPr>
                  <w:tcW w:w="506" w:type="pct"/>
                  <w:vMerge/>
                  <w:tcBorders>
                    <w:tl2br w:val="nil"/>
                    <w:tr2bl w:val="nil"/>
                  </w:tcBorders>
                  <w:vAlign w:val="center"/>
                </w:tcPr>
                <w:p w:rsidR="00A05A07" w:rsidRDefault="00A05A07">
                  <w:pPr>
                    <w:adjustRightInd w:val="0"/>
                    <w:snapToGrid w:val="0"/>
                    <w:jc w:val="center"/>
                    <w:rPr>
                      <w:color w:val="000000" w:themeColor="text1"/>
                      <w:szCs w:val="21"/>
                    </w:rPr>
                  </w:pPr>
                </w:p>
              </w:tc>
              <w:tc>
                <w:tcPr>
                  <w:tcW w:w="1007" w:type="pct"/>
                  <w:gridSpan w:val="2"/>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仓储库房</w:t>
                  </w:r>
                </w:p>
              </w:tc>
              <w:tc>
                <w:tcPr>
                  <w:tcW w:w="2897" w:type="pct"/>
                  <w:tcBorders>
                    <w:tl2br w:val="nil"/>
                    <w:tr2bl w:val="nil"/>
                  </w:tcBorders>
                  <w:vAlign w:val="center"/>
                </w:tcPr>
                <w:p w:rsidR="00A05A07" w:rsidRDefault="000D0081">
                  <w:pPr>
                    <w:adjustRightInd w:val="0"/>
                    <w:snapToGrid w:val="0"/>
                    <w:rPr>
                      <w:color w:val="000000" w:themeColor="text1"/>
                      <w:spacing w:val="4"/>
                      <w:szCs w:val="21"/>
                    </w:rPr>
                  </w:pPr>
                  <w:r>
                    <w:rPr>
                      <w:rFonts w:hint="eastAsia"/>
                      <w:color w:val="000000" w:themeColor="text1"/>
                      <w:spacing w:val="4"/>
                      <w:szCs w:val="21"/>
                    </w:rPr>
                    <w:t>1</w:t>
                  </w:r>
                  <w:r>
                    <w:rPr>
                      <w:rFonts w:hint="eastAsia"/>
                      <w:color w:val="000000" w:themeColor="text1"/>
                      <w:spacing w:val="4"/>
                      <w:szCs w:val="21"/>
                    </w:rPr>
                    <w:t>F</w:t>
                  </w:r>
                  <w:r>
                    <w:rPr>
                      <w:rFonts w:hint="eastAsia"/>
                      <w:color w:val="000000" w:themeColor="text1"/>
                      <w:spacing w:val="4"/>
                      <w:szCs w:val="21"/>
                    </w:rPr>
                    <w:t>，</w:t>
                  </w:r>
                  <w:r>
                    <w:rPr>
                      <w:rFonts w:hint="eastAsia"/>
                      <w:color w:val="000000" w:themeColor="text1"/>
                      <w:spacing w:val="4"/>
                      <w:szCs w:val="21"/>
                    </w:rPr>
                    <w:t>钢架</w:t>
                  </w:r>
                  <w:r>
                    <w:rPr>
                      <w:rFonts w:hint="eastAsia"/>
                      <w:color w:val="000000" w:themeColor="text1"/>
                      <w:spacing w:val="4"/>
                      <w:szCs w:val="21"/>
                    </w:rPr>
                    <w:t>结构，</w:t>
                  </w:r>
                  <w:r>
                    <w:rPr>
                      <w:rFonts w:hint="eastAsia"/>
                      <w:color w:val="000000" w:themeColor="text1"/>
                      <w:spacing w:val="4"/>
                      <w:szCs w:val="21"/>
                    </w:rPr>
                    <w:t>位于</w:t>
                  </w:r>
                  <w:proofErr w:type="gramStart"/>
                  <w:r>
                    <w:rPr>
                      <w:rFonts w:hint="eastAsia"/>
                      <w:color w:val="000000" w:themeColor="text1"/>
                      <w:spacing w:val="4"/>
                      <w:szCs w:val="21"/>
                    </w:rPr>
                    <w:t>搅拌楼</w:t>
                  </w:r>
                  <w:proofErr w:type="gramEnd"/>
                  <w:r>
                    <w:rPr>
                      <w:rFonts w:hint="eastAsia"/>
                      <w:color w:val="000000" w:themeColor="text1"/>
                      <w:spacing w:val="4"/>
                      <w:szCs w:val="21"/>
                    </w:rPr>
                    <w:t>西侧，主要用于存放备用零部件等其他生产用品</w:t>
                  </w:r>
                  <w:r>
                    <w:rPr>
                      <w:rFonts w:hint="eastAsia"/>
                      <w:color w:val="000000" w:themeColor="text1"/>
                      <w:spacing w:val="4"/>
                      <w:szCs w:val="21"/>
                    </w:rPr>
                    <w:t>。</w:t>
                  </w:r>
                </w:p>
              </w:tc>
              <w:tc>
                <w:tcPr>
                  <w:tcW w:w="588"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新建</w:t>
                  </w:r>
                </w:p>
              </w:tc>
            </w:tr>
            <w:tr w:rsidR="00A05A07">
              <w:trPr>
                <w:trHeight w:val="90"/>
                <w:jc w:val="center"/>
              </w:trPr>
              <w:tc>
                <w:tcPr>
                  <w:tcW w:w="506" w:type="pct"/>
                  <w:vMerge w:val="restart"/>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公用工程</w:t>
                  </w:r>
                </w:p>
              </w:tc>
              <w:tc>
                <w:tcPr>
                  <w:tcW w:w="1007" w:type="pct"/>
                  <w:gridSpan w:val="2"/>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给水</w:t>
                  </w:r>
                </w:p>
              </w:tc>
              <w:tc>
                <w:tcPr>
                  <w:tcW w:w="2897" w:type="pct"/>
                  <w:tcBorders>
                    <w:tl2br w:val="nil"/>
                    <w:tr2bl w:val="nil"/>
                  </w:tcBorders>
                  <w:vAlign w:val="center"/>
                </w:tcPr>
                <w:p w:rsidR="00A05A07" w:rsidRDefault="000D0081">
                  <w:pPr>
                    <w:adjustRightInd w:val="0"/>
                    <w:snapToGrid w:val="0"/>
                    <w:rPr>
                      <w:color w:val="000000" w:themeColor="text1"/>
                      <w:szCs w:val="21"/>
                    </w:rPr>
                  </w:pPr>
                  <w:r>
                    <w:rPr>
                      <w:rFonts w:hint="eastAsia"/>
                      <w:color w:val="000000" w:themeColor="text1"/>
                      <w:szCs w:val="21"/>
                    </w:rPr>
                    <w:t>城关镇杨柳社区</w:t>
                  </w:r>
                  <w:r>
                    <w:rPr>
                      <w:color w:val="000000" w:themeColor="text1"/>
                      <w:szCs w:val="21"/>
                    </w:rPr>
                    <w:t>供水管网供给</w:t>
                  </w:r>
                  <w:r>
                    <w:rPr>
                      <w:color w:val="000000" w:themeColor="text1"/>
                      <w:szCs w:val="21"/>
                    </w:rPr>
                    <w:t>。</w:t>
                  </w:r>
                  <w:r>
                    <w:rPr>
                      <w:rFonts w:hint="eastAsia"/>
                      <w:color w:val="000000" w:themeColor="text1"/>
                      <w:szCs w:val="21"/>
                    </w:rPr>
                    <w:t>部分生产来自厂区雨水收集池收集的初期雨水。</w:t>
                  </w:r>
                </w:p>
              </w:tc>
              <w:tc>
                <w:tcPr>
                  <w:tcW w:w="588"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依托</w:t>
                  </w:r>
                </w:p>
              </w:tc>
            </w:tr>
            <w:tr w:rsidR="00A05A07">
              <w:trPr>
                <w:trHeight w:val="283"/>
                <w:jc w:val="center"/>
              </w:trPr>
              <w:tc>
                <w:tcPr>
                  <w:tcW w:w="506" w:type="pct"/>
                  <w:vMerge/>
                  <w:tcBorders>
                    <w:tl2br w:val="nil"/>
                    <w:tr2bl w:val="nil"/>
                  </w:tcBorders>
                  <w:vAlign w:val="center"/>
                </w:tcPr>
                <w:p w:rsidR="00A05A07" w:rsidRDefault="00A05A07">
                  <w:pPr>
                    <w:adjustRightInd w:val="0"/>
                    <w:snapToGrid w:val="0"/>
                    <w:jc w:val="center"/>
                    <w:rPr>
                      <w:color w:val="000000" w:themeColor="text1"/>
                      <w:szCs w:val="21"/>
                    </w:rPr>
                  </w:pPr>
                </w:p>
              </w:tc>
              <w:tc>
                <w:tcPr>
                  <w:tcW w:w="1007" w:type="pct"/>
                  <w:gridSpan w:val="2"/>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排水</w:t>
                  </w:r>
                </w:p>
              </w:tc>
              <w:tc>
                <w:tcPr>
                  <w:tcW w:w="2897" w:type="pct"/>
                  <w:tcBorders>
                    <w:tl2br w:val="nil"/>
                    <w:tr2bl w:val="nil"/>
                  </w:tcBorders>
                  <w:vAlign w:val="center"/>
                </w:tcPr>
                <w:p w:rsidR="00A05A07" w:rsidRDefault="000D0081">
                  <w:pPr>
                    <w:adjustRightInd w:val="0"/>
                    <w:snapToGrid w:val="0"/>
                    <w:rPr>
                      <w:color w:val="000000" w:themeColor="text1"/>
                      <w:szCs w:val="21"/>
                    </w:rPr>
                  </w:pPr>
                  <w:r>
                    <w:rPr>
                      <w:color w:val="000000" w:themeColor="text1"/>
                      <w:szCs w:val="21"/>
                    </w:rPr>
                    <w:t>项目采用雨污分流</w:t>
                  </w:r>
                  <w:r>
                    <w:rPr>
                      <w:color w:val="000000" w:themeColor="text1"/>
                      <w:szCs w:val="21"/>
                    </w:rPr>
                    <w:t>。</w:t>
                  </w:r>
                  <w:r>
                    <w:rPr>
                      <w:rFonts w:hint="eastAsia"/>
                      <w:color w:val="000000" w:themeColor="text1"/>
                      <w:szCs w:val="21"/>
                    </w:rPr>
                    <w:t>食堂污水经过油水分离器处理后与其他生活污水一同</w:t>
                  </w:r>
                  <w:r>
                    <w:rPr>
                      <w:rFonts w:hint="eastAsia"/>
                      <w:color w:val="000000" w:themeColor="text1"/>
                      <w:szCs w:val="21"/>
                    </w:rPr>
                    <w:t>排入化粪池</w:t>
                  </w:r>
                  <w:r>
                    <w:rPr>
                      <w:rFonts w:hint="eastAsia"/>
                      <w:color w:val="000000" w:themeColor="text1"/>
                      <w:szCs w:val="21"/>
                    </w:rPr>
                    <w:t>预处理，现阶段采用罐车拉</w:t>
                  </w:r>
                  <w:r>
                    <w:rPr>
                      <w:rFonts w:hint="eastAsia"/>
                      <w:color w:val="0000FF"/>
                      <w:szCs w:val="21"/>
                    </w:rPr>
                    <w:t>至</w:t>
                  </w:r>
                  <w:r>
                    <w:rPr>
                      <w:rFonts w:hint="eastAsia"/>
                      <w:color w:val="000000" w:themeColor="text1"/>
                      <w:szCs w:val="21"/>
                    </w:rPr>
                    <w:t>石泉县污水处理厂处理，后期直接通过污水管网排至石泉县城市污水处理厂进行处理；</w:t>
                  </w:r>
                </w:p>
                <w:p w:rsidR="00A05A07" w:rsidRDefault="000D0081">
                  <w:pPr>
                    <w:adjustRightInd w:val="0"/>
                    <w:snapToGrid w:val="0"/>
                    <w:rPr>
                      <w:color w:val="000000" w:themeColor="text1"/>
                      <w:szCs w:val="21"/>
                    </w:rPr>
                  </w:pPr>
                  <w:r>
                    <w:rPr>
                      <w:rFonts w:hint="eastAsia"/>
                      <w:color w:val="000000" w:themeColor="text1"/>
                      <w:szCs w:val="21"/>
                    </w:rPr>
                    <w:t>生产废水（</w:t>
                  </w:r>
                  <w:r>
                    <w:rPr>
                      <w:rFonts w:hint="eastAsia"/>
                      <w:color w:val="000000" w:themeColor="text1"/>
                      <w:szCs w:val="21"/>
                    </w:rPr>
                    <w:t>搅拌机清洗水、罐车冲洗水、地面冲洗水</w:t>
                  </w:r>
                  <w:r>
                    <w:rPr>
                      <w:rFonts w:hint="eastAsia"/>
                      <w:color w:val="000000" w:themeColor="text1"/>
                      <w:szCs w:val="21"/>
                    </w:rPr>
                    <w:t>）</w:t>
                  </w:r>
                  <w:r>
                    <w:rPr>
                      <w:rFonts w:hint="eastAsia"/>
                      <w:color w:val="000000" w:themeColor="text1"/>
                      <w:szCs w:val="21"/>
                    </w:rPr>
                    <w:t>收集后进入沉淀池，经过砂石分离</w:t>
                  </w:r>
                  <w:r>
                    <w:rPr>
                      <w:rFonts w:hint="eastAsia"/>
                      <w:color w:val="000000" w:themeColor="text1"/>
                      <w:szCs w:val="21"/>
                    </w:rPr>
                    <w:t>+</w:t>
                  </w:r>
                  <w:r>
                    <w:rPr>
                      <w:rFonts w:hint="eastAsia"/>
                      <w:color w:val="000000" w:themeColor="text1"/>
                      <w:szCs w:val="21"/>
                    </w:rPr>
                    <w:t>压滤后回用于生产</w:t>
                  </w:r>
                  <w:r>
                    <w:rPr>
                      <w:rFonts w:hint="eastAsia"/>
                      <w:color w:val="000000" w:themeColor="text1"/>
                      <w:szCs w:val="21"/>
                    </w:rPr>
                    <w:t>；</w:t>
                  </w:r>
                  <w:r>
                    <w:rPr>
                      <w:rFonts w:hint="eastAsia"/>
                      <w:color w:val="000000" w:themeColor="text1"/>
                      <w:szCs w:val="21"/>
                    </w:rPr>
                    <w:t>不外排；</w:t>
                  </w:r>
                  <w:r>
                    <w:rPr>
                      <w:rFonts w:hint="eastAsia"/>
                      <w:color w:val="000000" w:themeColor="text1"/>
                      <w:szCs w:val="21"/>
                    </w:rPr>
                    <w:t>车辆冲洗水循环使用不外排；</w:t>
                  </w:r>
                </w:p>
              </w:tc>
              <w:tc>
                <w:tcPr>
                  <w:tcW w:w="588"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新建</w:t>
                  </w:r>
                </w:p>
              </w:tc>
            </w:tr>
            <w:tr w:rsidR="00A05A07">
              <w:trPr>
                <w:trHeight w:val="283"/>
                <w:jc w:val="center"/>
              </w:trPr>
              <w:tc>
                <w:tcPr>
                  <w:tcW w:w="506" w:type="pct"/>
                  <w:vMerge/>
                  <w:tcBorders>
                    <w:tl2br w:val="nil"/>
                    <w:tr2bl w:val="nil"/>
                  </w:tcBorders>
                  <w:vAlign w:val="center"/>
                </w:tcPr>
                <w:p w:rsidR="00A05A07" w:rsidRDefault="00A05A07">
                  <w:pPr>
                    <w:adjustRightInd w:val="0"/>
                    <w:snapToGrid w:val="0"/>
                    <w:jc w:val="center"/>
                    <w:rPr>
                      <w:color w:val="000000" w:themeColor="text1"/>
                      <w:szCs w:val="21"/>
                    </w:rPr>
                  </w:pPr>
                </w:p>
              </w:tc>
              <w:tc>
                <w:tcPr>
                  <w:tcW w:w="1007" w:type="pct"/>
                  <w:gridSpan w:val="2"/>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供电</w:t>
                  </w:r>
                </w:p>
              </w:tc>
              <w:tc>
                <w:tcPr>
                  <w:tcW w:w="2897" w:type="pct"/>
                  <w:tcBorders>
                    <w:tl2br w:val="nil"/>
                    <w:tr2bl w:val="nil"/>
                  </w:tcBorders>
                  <w:vAlign w:val="center"/>
                </w:tcPr>
                <w:p w:rsidR="00A05A07" w:rsidRDefault="000D0081">
                  <w:pPr>
                    <w:adjustRightInd w:val="0"/>
                    <w:snapToGrid w:val="0"/>
                    <w:rPr>
                      <w:color w:val="000000" w:themeColor="text1"/>
                      <w:szCs w:val="21"/>
                    </w:rPr>
                  </w:pPr>
                  <w:r>
                    <w:rPr>
                      <w:color w:val="000000" w:themeColor="text1"/>
                      <w:szCs w:val="21"/>
                    </w:rPr>
                    <w:t>由</w:t>
                  </w:r>
                  <w:r>
                    <w:rPr>
                      <w:rFonts w:hint="eastAsia"/>
                      <w:color w:val="000000" w:themeColor="text1"/>
                      <w:szCs w:val="21"/>
                    </w:rPr>
                    <w:t>城关镇杨柳社区</w:t>
                  </w:r>
                  <w:r>
                    <w:rPr>
                      <w:color w:val="000000" w:themeColor="text1"/>
                      <w:szCs w:val="21"/>
                    </w:rPr>
                    <w:t>供电线路接入。</w:t>
                  </w:r>
                </w:p>
              </w:tc>
              <w:tc>
                <w:tcPr>
                  <w:tcW w:w="588"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新建</w:t>
                  </w:r>
                </w:p>
              </w:tc>
            </w:tr>
            <w:tr w:rsidR="00A05A07">
              <w:trPr>
                <w:trHeight w:val="283"/>
                <w:jc w:val="center"/>
              </w:trPr>
              <w:tc>
                <w:tcPr>
                  <w:tcW w:w="506" w:type="pct"/>
                  <w:vMerge/>
                  <w:tcBorders>
                    <w:tl2br w:val="nil"/>
                    <w:tr2bl w:val="nil"/>
                  </w:tcBorders>
                  <w:vAlign w:val="center"/>
                </w:tcPr>
                <w:p w:rsidR="00A05A07" w:rsidRDefault="00A05A07">
                  <w:pPr>
                    <w:adjustRightInd w:val="0"/>
                    <w:snapToGrid w:val="0"/>
                    <w:jc w:val="center"/>
                    <w:rPr>
                      <w:color w:val="000000" w:themeColor="text1"/>
                      <w:szCs w:val="21"/>
                    </w:rPr>
                  </w:pPr>
                </w:p>
              </w:tc>
              <w:tc>
                <w:tcPr>
                  <w:tcW w:w="1007" w:type="pct"/>
                  <w:gridSpan w:val="2"/>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供热与制冷</w:t>
                  </w:r>
                </w:p>
              </w:tc>
              <w:tc>
                <w:tcPr>
                  <w:tcW w:w="2897" w:type="pct"/>
                  <w:tcBorders>
                    <w:tl2br w:val="nil"/>
                    <w:tr2bl w:val="nil"/>
                  </w:tcBorders>
                  <w:vAlign w:val="center"/>
                </w:tcPr>
                <w:p w:rsidR="00A05A07" w:rsidRDefault="000D0081">
                  <w:pPr>
                    <w:adjustRightInd w:val="0"/>
                    <w:snapToGrid w:val="0"/>
                    <w:rPr>
                      <w:color w:val="000000" w:themeColor="text1"/>
                      <w:szCs w:val="21"/>
                    </w:rPr>
                  </w:pPr>
                  <w:r>
                    <w:rPr>
                      <w:rFonts w:hint="eastAsia"/>
                      <w:color w:val="000000" w:themeColor="text1"/>
                      <w:szCs w:val="21"/>
                    </w:rPr>
                    <w:t>采用分体式空调制冷</w:t>
                  </w:r>
                </w:p>
              </w:tc>
              <w:tc>
                <w:tcPr>
                  <w:tcW w:w="588"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新建</w:t>
                  </w:r>
                </w:p>
              </w:tc>
            </w:tr>
            <w:tr w:rsidR="00A05A07">
              <w:trPr>
                <w:trHeight w:val="283"/>
                <w:jc w:val="center"/>
              </w:trPr>
              <w:tc>
                <w:tcPr>
                  <w:tcW w:w="506" w:type="pct"/>
                  <w:vMerge w:val="restart"/>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环保工程</w:t>
                  </w:r>
                </w:p>
              </w:tc>
              <w:tc>
                <w:tcPr>
                  <w:tcW w:w="1007" w:type="pct"/>
                  <w:gridSpan w:val="2"/>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废气</w:t>
                  </w:r>
                </w:p>
              </w:tc>
              <w:tc>
                <w:tcPr>
                  <w:tcW w:w="2897" w:type="pct"/>
                  <w:tcBorders>
                    <w:tl2br w:val="nil"/>
                    <w:tr2bl w:val="nil"/>
                  </w:tcBorders>
                  <w:vAlign w:val="center"/>
                </w:tcPr>
                <w:p w:rsidR="00A05A07" w:rsidRDefault="000D0081">
                  <w:pPr>
                    <w:adjustRightInd w:val="0"/>
                    <w:snapToGrid w:val="0"/>
                    <w:rPr>
                      <w:color w:val="000000" w:themeColor="text1"/>
                      <w:szCs w:val="21"/>
                    </w:rPr>
                  </w:pPr>
                  <w:r>
                    <w:rPr>
                      <w:rFonts w:ascii="宋体" w:hAnsi="宋体" w:cs="宋体" w:hint="eastAsia"/>
                      <w:color w:val="000000" w:themeColor="text1"/>
                      <w:szCs w:val="21"/>
                    </w:rPr>
                    <w:t>①</w:t>
                  </w:r>
                  <w:r>
                    <w:rPr>
                      <w:rFonts w:hint="eastAsia"/>
                      <w:color w:val="000000" w:themeColor="text1"/>
                      <w:szCs w:val="21"/>
                    </w:rPr>
                    <w:t>水泥、粉煤灰、矿粉及干粉砂浆成品</w:t>
                  </w:r>
                  <w:proofErr w:type="gramStart"/>
                  <w:r>
                    <w:rPr>
                      <w:rFonts w:hint="eastAsia"/>
                      <w:color w:val="000000" w:themeColor="text1"/>
                      <w:szCs w:val="21"/>
                    </w:rPr>
                    <w:t>仓经过</w:t>
                  </w:r>
                  <w:proofErr w:type="gramEnd"/>
                  <w:r>
                    <w:rPr>
                      <w:rFonts w:hint="eastAsia"/>
                      <w:color w:val="000000" w:themeColor="text1"/>
                      <w:szCs w:val="21"/>
                    </w:rPr>
                    <w:t>自带</w:t>
                  </w:r>
                  <w:proofErr w:type="gramStart"/>
                  <w:r>
                    <w:rPr>
                      <w:rFonts w:hint="eastAsia"/>
                      <w:color w:val="000000" w:themeColor="text1"/>
                      <w:szCs w:val="21"/>
                    </w:rPr>
                    <w:t>仓顶</w:t>
                  </w:r>
                  <w:proofErr w:type="gramEnd"/>
                  <w:r>
                    <w:rPr>
                      <w:rFonts w:hint="eastAsia"/>
                      <w:color w:val="000000" w:themeColor="text1"/>
                      <w:szCs w:val="21"/>
                    </w:rPr>
                    <w:t>除尘器处理后在封闭车间无组织排放；</w:t>
                  </w:r>
                </w:p>
                <w:p w:rsidR="00A05A07" w:rsidRDefault="000D0081">
                  <w:pPr>
                    <w:adjustRightInd w:val="0"/>
                    <w:snapToGrid w:val="0"/>
                    <w:rPr>
                      <w:color w:val="000000" w:themeColor="text1"/>
                      <w:szCs w:val="21"/>
                    </w:rPr>
                  </w:pPr>
                  <w:r>
                    <w:rPr>
                      <w:rFonts w:ascii="宋体" w:hAnsi="宋体" w:cs="宋体" w:hint="eastAsia"/>
                      <w:color w:val="000000" w:themeColor="text1"/>
                      <w:szCs w:val="21"/>
                    </w:rPr>
                    <w:t>②</w:t>
                  </w:r>
                  <w:r>
                    <w:rPr>
                      <w:rFonts w:hint="eastAsia"/>
                      <w:color w:val="000000" w:themeColor="text1"/>
                      <w:szCs w:val="21"/>
                    </w:rPr>
                    <w:t>混凝土生产线：</w:t>
                  </w:r>
                  <w:r>
                    <w:rPr>
                      <w:rFonts w:hint="eastAsia"/>
                      <w:color w:val="000000" w:themeColor="text1"/>
                      <w:szCs w:val="21"/>
                    </w:rPr>
                    <w:t>2</w:t>
                  </w:r>
                  <w:r>
                    <w:rPr>
                      <w:rFonts w:hint="eastAsia"/>
                      <w:color w:val="000000" w:themeColor="text1"/>
                      <w:szCs w:val="21"/>
                    </w:rPr>
                    <w:t>条生产线搅拌工序废气分别经过布袋除尘器处理后由排气筒（</w:t>
                  </w:r>
                  <w:r>
                    <w:rPr>
                      <w:rFonts w:hint="eastAsia"/>
                      <w:color w:val="000000" w:themeColor="text1"/>
                      <w:szCs w:val="21"/>
                    </w:rPr>
                    <w:t>DA001-DA002</w:t>
                  </w:r>
                  <w:r>
                    <w:rPr>
                      <w:rFonts w:hint="eastAsia"/>
                      <w:color w:val="000000" w:themeColor="text1"/>
                      <w:szCs w:val="21"/>
                    </w:rPr>
                    <w:t>）排放；</w:t>
                  </w:r>
                </w:p>
                <w:p w:rsidR="00A05A07" w:rsidRDefault="000D0081">
                  <w:pPr>
                    <w:adjustRightInd w:val="0"/>
                    <w:snapToGrid w:val="0"/>
                    <w:rPr>
                      <w:color w:val="000000" w:themeColor="text1"/>
                      <w:szCs w:val="21"/>
                    </w:rPr>
                  </w:pPr>
                  <w:r>
                    <w:rPr>
                      <w:rFonts w:ascii="宋体" w:hAnsi="宋体" w:cs="宋体" w:hint="eastAsia"/>
                      <w:color w:val="000000" w:themeColor="text1"/>
                      <w:szCs w:val="21"/>
                    </w:rPr>
                    <w:t>③</w:t>
                  </w:r>
                  <w:r>
                    <w:rPr>
                      <w:rFonts w:hint="eastAsia"/>
                      <w:color w:val="000000" w:themeColor="text1"/>
                      <w:szCs w:val="21"/>
                    </w:rPr>
                    <w:t>食堂油烟经油烟净化器处理后引至屋顶排放。</w:t>
                  </w:r>
                </w:p>
              </w:tc>
              <w:tc>
                <w:tcPr>
                  <w:tcW w:w="588"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新建</w:t>
                  </w:r>
                </w:p>
              </w:tc>
            </w:tr>
            <w:tr w:rsidR="00A05A07">
              <w:trPr>
                <w:jc w:val="center"/>
              </w:trPr>
              <w:tc>
                <w:tcPr>
                  <w:tcW w:w="506" w:type="pct"/>
                  <w:vMerge/>
                  <w:tcBorders>
                    <w:tl2br w:val="nil"/>
                    <w:tr2bl w:val="nil"/>
                  </w:tcBorders>
                  <w:vAlign w:val="center"/>
                </w:tcPr>
                <w:p w:rsidR="00A05A07" w:rsidRDefault="00A05A07">
                  <w:pPr>
                    <w:adjustRightInd w:val="0"/>
                    <w:snapToGrid w:val="0"/>
                    <w:jc w:val="center"/>
                    <w:rPr>
                      <w:color w:val="000000" w:themeColor="text1"/>
                      <w:szCs w:val="21"/>
                    </w:rPr>
                  </w:pPr>
                </w:p>
              </w:tc>
              <w:tc>
                <w:tcPr>
                  <w:tcW w:w="1007" w:type="pct"/>
                  <w:gridSpan w:val="2"/>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废水</w:t>
                  </w:r>
                </w:p>
              </w:tc>
              <w:tc>
                <w:tcPr>
                  <w:tcW w:w="2897" w:type="pct"/>
                  <w:tcBorders>
                    <w:tl2br w:val="nil"/>
                    <w:tr2bl w:val="nil"/>
                  </w:tcBorders>
                  <w:vAlign w:val="center"/>
                </w:tcPr>
                <w:p w:rsidR="00A05A07" w:rsidRDefault="000D0081">
                  <w:pPr>
                    <w:adjustRightInd w:val="0"/>
                    <w:snapToGrid w:val="0"/>
                    <w:rPr>
                      <w:color w:val="000000" w:themeColor="text1"/>
                      <w:szCs w:val="21"/>
                    </w:rPr>
                  </w:pPr>
                  <w:r>
                    <w:rPr>
                      <w:rFonts w:hint="eastAsia"/>
                      <w:color w:val="000000" w:themeColor="text1"/>
                      <w:szCs w:val="21"/>
                    </w:rPr>
                    <w:t>食堂污水经过油水分离器处理后与其他生活污水一同</w:t>
                  </w:r>
                  <w:r>
                    <w:rPr>
                      <w:rFonts w:hint="eastAsia"/>
                      <w:color w:val="000000" w:themeColor="text1"/>
                      <w:szCs w:val="21"/>
                    </w:rPr>
                    <w:t>排入化粪池</w:t>
                  </w:r>
                  <w:r>
                    <w:rPr>
                      <w:rFonts w:hint="eastAsia"/>
                      <w:color w:val="000000" w:themeColor="text1"/>
                      <w:szCs w:val="21"/>
                    </w:rPr>
                    <w:t>预处理，现阶段采用罐车拉直石泉县污水处理厂处理，后期直接通过污水管网排至石泉县城市污水处理厂进行处理；</w:t>
                  </w:r>
                </w:p>
                <w:p w:rsidR="00A05A07" w:rsidRDefault="000D0081">
                  <w:pPr>
                    <w:adjustRightInd w:val="0"/>
                    <w:snapToGrid w:val="0"/>
                    <w:rPr>
                      <w:color w:val="000000" w:themeColor="text1"/>
                      <w:szCs w:val="21"/>
                    </w:rPr>
                  </w:pPr>
                  <w:r>
                    <w:rPr>
                      <w:rFonts w:hint="eastAsia"/>
                      <w:color w:val="000000" w:themeColor="text1"/>
                      <w:szCs w:val="21"/>
                    </w:rPr>
                    <w:t>生产废水（</w:t>
                  </w:r>
                  <w:r>
                    <w:rPr>
                      <w:rFonts w:hint="eastAsia"/>
                      <w:color w:val="000000" w:themeColor="text1"/>
                      <w:szCs w:val="21"/>
                    </w:rPr>
                    <w:t>搅拌机清洗水、罐车冲洗水、地面冲洗水</w:t>
                  </w:r>
                  <w:r>
                    <w:rPr>
                      <w:rFonts w:hint="eastAsia"/>
                      <w:color w:val="000000" w:themeColor="text1"/>
                      <w:szCs w:val="21"/>
                    </w:rPr>
                    <w:t>）</w:t>
                  </w:r>
                  <w:r>
                    <w:rPr>
                      <w:rFonts w:hint="eastAsia"/>
                      <w:color w:val="000000" w:themeColor="text1"/>
                      <w:szCs w:val="21"/>
                    </w:rPr>
                    <w:t>收集后进入沉淀池，经过砂石分离</w:t>
                  </w:r>
                  <w:r>
                    <w:rPr>
                      <w:rFonts w:hint="eastAsia"/>
                      <w:color w:val="000000" w:themeColor="text1"/>
                      <w:szCs w:val="21"/>
                    </w:rPr>
                    <w:t>+</w:t>
                  </w:r>
                  <w:r>
                    <w:rPr>
                      <w:rFonts w:hint="eastAsia"/>
                      <w:color w:val="000000" w:themeColor="text1"/>
                      <w:szCs w:val="21"/>
                    </w:rPr>
                    <w:t>压滤后回用于生产</w:t>
                  </w:r>
                  <w:r>
                    <w:rPr>
                      <w:rFonts w:hint="eastAsia"/>
                      <w:color w:val="000000" w:themeColor="text1"/>
                      <w:szCs w:val="21"/>
                    </w:rPr>
                    <w:t>；</w:t>
                  </w:r>
                  <w:r>
                    <w:rPr>
                      <w:rFonts w:hint="eastAsia"/>
                      <w:color w:val="000000" w:themeColor="text1"/>
                      <w:szCs w:val="21"/>
                    </w:rPr>
                    <w:t>不外排；</w:t>
                  </w:r>
                  <w:r>
                    <w:rPr>
                      <w:rFonts w:hint="eastAsia"/>
                      <w:color w:val="000000" w:themeColor="text1"/>
                      <w:szCs w:val="21"/>
                    </w:rPr>
                    <w:t>车辆冲洗水循环使用不外排；</w:t>
                  </w:r>
                </w:p>
              </w:tc>
              <w:tc>
                <w:tcPr>
                  <w:tcW w:w="588"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新建</w:t>
                  </w:r>
                </w:p>
              </w:tc>
            </w:tr>
            <w:tr w:rsidR="00A05A07">
              <w:trPr>
                <w:jc w:val="center"/>
              </w:trPr>
              <w:tc>
                <w:tcPr>
                  <w:tcW w:w="506" w:type="pct"/>
                  <w:vMerge/>
                  <w:tcBorders>
                    <w:tl2br w:val="nil"/>
                    <w:tr2bl w:val="nil"/>
                  </w:tcBorders>
                  <w:vAlign w:val="center"/>
                </w:tcPr>
                <w:p w:rsidR="00A05A07" w:rsidRDefault="00A05A07">
                  <w:pPr>
                    <w:adjustRightInd w:val="0"/>
                    <w:snapToGrid w:val="0"/>
                    <w:jc w:val="center"/>
                    <w:rPr>
                      <w:color w:val="000000" w:themeColor="text1"/>
                      <w:szCs w:val="21"/>
                    </w:rPr>
                  </w:pPr>
                </w:p>
              </w:tc>
              <w:tc>
                <w:tcPr>
                  <w:tcW w:w="1007" w:type="pct"/>
                  <w:gridSpan w:val="2"/>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噪声</w:t>
                  </w:r>
                </w:p>
              </w:tc>
              <w:tc>
                <w:tcPr>
                  <w:tcW w:w="2897" w:type="pct"/>
                  <w:tcBorders>
                    <w:tl2br w:val="nil"/>
                    <w:tr2bl w:val="nil"/>
                  </w:tcBorders>
                  <w:vAlign w:val="center"/>
                </w:tcPr>
                <w:p w:rsidR="00A05A07" w:rsidRDefault="000D0081">
                  <w:pPr>
                    <w:adjustRightInd w:val="0"/>
                    <w:snapToGrid w:val="0"/>
                    <w:rPr>
                      <w:color w:val="000000" w:themeColor="text1"/>
                      <w:szCs w:val="21"/>
                    </w:rPr>
                  </w:pPr>
                  <w:r>
                    <w:rPr>
                      <w:color w:val="000000" w:themeColor="text1"/>
                      <w:szCs w:val="21"/>
                    </w:rPr>
                    <w:t>合理布局</w:t>
                  </w:r>
                  <w:r>
                    <w:rPr>
                      <w:rFonts w:hint="eastAsia"/>
                      <w:color w:val="000000" w:themeColor="text1"/>
                      <w:szCs w:val="21"/>
                    </w:rPr>
                    <w:t>，</w:t>
                  </w:r>
                  <w:r>
                    <w:rPr>
                      <w:rFonts w:hint="eastAsia"/>
                      <w:color w:val="000000" w:themeColor="text1"/>
                      <w:szCs w:val="21"/>
                    </w:rPr>
                    <w:t>选用低噪声设备、基础减振、厂房隔声、</w:t>
                  </w:r>
                  <w:r>
                    <w:rPr>
                      <w:rFonts w:cs="宋体" w:hint="eastAsia"/>
                      <w:color w:val="000000" w:themeColor="text1"/>
                      <w:kern w:val="0"/>
                      <w:szCs w:val="21"/>
                    </w:rPr>
                    <w:t>水泵置于水中</w:t>
                  </w:r>
                  <w:r>
                    <w:rPr>
                      <w:rFonts w:cs="宋体" w:hint="eastAsia"/>
                      <w:color w:val="000000" w:themeColor="text1"/>
                      <w:kern w:val="0"/>
                      <w:szCs w:val="21"/>
                    </w:rPr>
                    <w:t>等措施</w:t>
                  </w:r>
                  <w:r>
                    <w:rPr>
                      <w:rFonts w:cs="宋体" w:hint="eastAsia"/>
                      <w:color w:val="000000" w:themeColor="text1"/>
                      <w:kern w:val="0"/>
                      <w:szCs w:val="21"/>
                    </w:rPr>
                    <w:t>。</w:t>
                  </w:r>
                </w:p>
              </w:tc>
              <w:tc>
                <w:tcPr>
                  <w:tcW w:w="588"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新建</w:t>
                  </w:r>
                </w:p>
              </w:tc>
            </w:tr>
            <w:tr w:rsidR="00A05A07">
              <w:trPr>
                <w:trHeight w:val="1272"/>
                <w:jc w:val="center"/>
              </w:trPr>
              <w:tc>
                <w:tcPr>
                  <w:tcW w:w="506" w:type="pct"/>
                  <w:vMerge/>
                  <w:tcBorders>
                    <w:tl2br w:val="nil"/>
                    <w:tr2bl w:val="nil"/>
                  </w:tcBorders>
                  <w:vAlign w:val="center"/>
                </w:tcPr>
                <w:p w:rsidR="00A05A07" w:rsidRDefault="00A05A07">
                  <w:pPr>
                    <w:adjustRightInd w:val="0"/>
                    <w:snapToGrid w:val="0"/>
                    <w:jc w:val="center"/>
                    <w:rPr>
                      <w:color w:val="000000" w:themeColor="text1"/>
                      <w:szCs w:val="21"/>
                    </w:rPr>
                  </w:pPr>
                </w:p>
              </w:tc>
              <w:tc>
                <w:tcPr>
                  <w:tcW w:w="337" w:type="pct"/>
                  <w:vMerge w:val="restart"/>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固废</w:t>
                  </w:r>
                </w:p>
              </w:tc>
              <w:tc>
                <w:tcPr>
                  <w:tcW w:w="669"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生活垃圾</w:t>
                  </w:r>
                </w:p>
              </w:tc>
              <w:tc>
                <w:tcPr>
                  <w:tcW w:w="2897" w:type="pct"/>
                  <w:tcBorders>
                    <w:tl2br w:val="nil"/>
                    <w:tr2bl w:val="nil"/>
                  </w:tcBorders>
                  <w:vAlign w:val="center"/>
                </w:tcPr>
                <w:p w:rsidR="00A05A07" w:rsidRDefault="000D0081">
                  <w:pPr>
                    <w:adjustRightInd w:val="0"/>
                    <w:snapToGrid w:val="0"/>
                    <w:rPr>
                      <w:rFonts w:ascii="宋体" w:hAnsi="宋体" w:cs="宋体"/>
                      <w:color w:val="000000" w:themeColor="text1"/>
                      <w:szCs w:val="21"/>
                    </w:rPr>
                  </w:pPr>
                  <w:r>
                    <w:rPr>
                      <w:rFonts w:ascii="宋体" w:hAnsi="宋体" w:cs="宋体" w:hint="eastAsia"/>
                      <w:color w:val="000000" w:themeColor="text1"/>
                      <w:szCs w:val="21"/>
                    </w:rPr>
                    <w:t>生活垃圾分类收集后交由环卫部门处理；</w:t>
                  </w:r>
                </w:p>
                <w:p w:rsidR="00A05A07" w:rsidRDefault="000D0081">
                  <w:pPr>
                    <w:adjustRightInd w:val="0"/>
                    <w:snapToGrid w:val="0"/>
                    <w:rPr>
                      <w:color w:val="000000" w:themeColor="text1"/>
                      <w:szCs w:val="21"/>
                    </w:rPr>
                  </w:pPr>
                  <w:r>
                    <w:rPr>
                      <w:rFonts w:ascii="宋体" w:hAnsi="宋体" w:cs="宋体" w:hint="eastAsia"/>
                      <w:color w:val="000000" w:themeColor="text1"/>
                      <w:szCs w:val="21"/>
                    </w:rPr>
                    <w:t>食堂废油脂</w:t>
                  </w:r>
                  <w:r>
                    <w:rPr>
                      <w:rFonts w:hint="eastAsia"/>
                      <w:color w:val="000000" w:themeColor="text1"/>
                      <w:szCs w:val="21"/>
                    </w:rPr>
                    <w:t>设置专门容器收集，定期交由有资质单位处置</w:t>
                  </w:r>
                  <w:r>
                    <w:rPr>
                      <w:rFonts w:hint="eastAsia"/>
                      <w:color w:val="000000" w:themeColor="text1"/>
                      <w:szCs w:val="21"/>
                    </w:rPr>
                    <w:t>。</w:t>
                  </w:r>
                </w:p>
              </w:tc>
              <w:tc>
                <w:tcPr>
                  <w:tcW w:w="588" w:type="pct"/>
                  <w:vMerge w:val="restar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新建</w:t>
                  </w:r>
                </w:p>
              </w:tc>
            </w:tr>
            <w:tr w:rsidR="00A05A07">
              <w:trPr>
                <w:trHeight w:val="1272"/>
                <w:jc w:val="center"/>
              </w:trPr>
              <w:tc>
                <w:tcPr>
                  <w:tcW w:w="506" w:type="pct"/>
                  <w:vMerge/>
                  <w:tcBorders>
                    <w:tl2br w:val="nil"/>
                    <w:tr2bl w:val="nil"/>
                  </w:tcBorders>
                  <w:vAlign w:val="center"/>
                </w:tcPr>
                <w:p w:rsidR="00A05A07" w:rsidRDefault="00A05A07">
                  <w:pPr>
                    <w:adjustRightInd w:val="0"/>
                    <w:snapToGrid w:val="0"/>
                    <w:rPr>
                      <w:color w:val="000000" w:themeColor="text1"/>
                    </w:rPr>
                  </w:pPr>
                </w:p>
              </w:tc>
              <w:tc>
                <w:tcPr>
                  <w:tcW w:w="337" w:type="pct"/>
                  <w:vMerge/>
                  <w:tcBorders>
                    <w:tl2br w:val="nil"/>
                    <w:tr2bl w:val="nil"/>
                  </w:tcBorders>
                  <w:vAlign w:val="center"/>
                </w:tcPr>
                <w:p w:rsidR="00A05A07" w:rsidRDefault="00A05A07">
                  <w:pPr>
                    <w:adjustRightInd w:val="0"/>
                    <w:snapToGrid w:val="0"/>
                    <w:rPr>
                      <w:color w:val="000000" w:themeColor="text1"/>
                    </w:rPr>
                  </w:pPr>
                </w:p>
              </w:tc>
              <w:tc>
                <w:tcPr>
                  <w:tcW w:w="669" w:type="pct"/>
                  <w:tcBorders>
                    <w:tl2br w:val="nil"/>
                    <w:tr2bl w:val="nil"/>
                  </w:tcBorders>
                  <w:vAlign w:val="center"/>
                </w:tcPr>
                <w:p w:rsidR="00A05A07" w:rsidRDefault="000D0081">
                  <w:pPr>
                    <w:adjustRightInd w:val="0"/>
                    <w:snapToGrid w:val="0"/>
                    <w:rPr>
                      <w:color w:val="000000" w:themeColor="text1"/>
                      <w:szCs w:val="21"/>
                    </w:rPr>
                  </w:pPr>
                  <w:r>
                    <w:rPr>
                      <w:color w:val="000000" w:themeColor="text1"/>
                      <w:szCs w:val="21"/>
                    </w:rPr>
                    <w:t>一般固废</w:t>
                  </w:r>
                </w:p>
              </w:tc>
              <w:tc>
                <w:tcPr>
                  <w:tcW w:w="2897" w:type="pct"/>
                  <w:tcBorders>
                    <w:tl2br w:val="nil"/>
                    <w:tr2bl w:val="nil"/>
                  </w:tcBorders>
                  <w:vAlign w:val="center"/>
                </w:tcPr>
                <w:p w:rsidR="00A05A07" w:rsidRDefault="000D0081">
                  <w:pPr>
                    <w:adjustRightInd w:val="0"/>
                    <w:snapToGrid w:val="0"/>
                    <w:rPr>
                      <w:bCs/>
                      <w:color w:val="000000" w:themeColor="text1"/>
                      <w:spacing w:val="-10"/>
                      <w:szCs w:val="21"/>
                    </w:rPr>
                  </w:pPr>
                  <w:r>
                    <w:rPr>
                      <w:rFonts w:hint="eastAsia"/>
                      <w:color w:val="000000" w:themeColor="text1"/>
                      <w:szCs w:val="21"/>
                    </w:rPr>
                    <w:t>除尘灰</w:t>
                  </w:r>
                  <w:r>
                    <w:rPr>
                      <w:rFonts w:hint="eastAsia"/>
                      <w:bCs/>
                      <w:color w:val="000000" w:themeColor="text1"/>
                      <w:spacing w:val="-10"/>
                      <w:szCs w:val="21"/>
                    </w:rPr>
                    <w:t>收集后分别回应于相应的生产线中；</w:t>
                  </w:r>
                </w:p>
                <w:p w:rsidR="00A05A07" w:rsidRDefault="000D0081">
                  <w:pPr>
                    <w:adjustRightInd w:val="0"/>
                    <w:snapToGrid w:val="0"/>
                    <w:rPr>
                      <w:color w:val="000000" w:themeColor="text1"/>
                      <w:kern w:val="0"/>
                      <w:szCs w:val="21"/>
                    </w:rPr>
                  </w:pPr>
                  <w:r>
                    <w:rPr>
                      <w:rFonts w:hint="eastAsia"/>
                      <w:bCs/>
                      <w:color w:val="000000" w:themeColor="text1"/>
                      <w:spacing w:val="-10"/>
                      <w:szCs w:val="21"/>
                    </w:rPr>
                    <w:t>沉降的粉尘</w:t>
                  </w:r>
                  <w:r>
                    <w:rPr>
                      <w:color w:val="000000" w:themeColor="text1"/>
                      <w:kern w:val="0"/>
                      <w:szCs w:val="21"/>
                    </w:rPr>
                    <w:t>定期清扫后交由环卫部门处理</w:t>
                  </w:r>
                  <w:r>
                    <w:rPr>
                      <w:rFonts w:hint="eastAsia"/>
                      <w:color w:val="000000" w:themeColor="text1"/>
                      <w:kern w:val="0"/>
                      <w:szCs w:val="21"/>
                    </w:rPr>
                    <w:t>；</w:t>
                  </w:r>
                </w:p>
                <w:p w:rsidR="00A05A07" w:rsidRDefault="000D0081">
                  <w:pPr>
                    <w:adjustRightInd w:val="0"/>
                    <w:snapToGrid w:val="0"/>
                    <w:rPr>
                      <w:color w:val="000000" w:themeColor="text1"/>
                      <w:szCs w:val="21"/>
                    </w:rPr>
                  </w:pPr>
                  <w:r>
                    <w:rPr>
                      <w:rFonts w:hint="eastAsia"/>
                      <w:bCs/>
                      <w:color w:val="000000" w:themeColor="text1"/>
                      <w:szCs w:val="21"/>
                    </w:rPr>
                    <w:t>沉淀池污泥经板式压滤机（脱水率≥</w:t>
                  </w:r>
                  <w:r>
                    <w:rPr>
                      <w:rFonts w:hint="eastAsia"/>
                      <w:bCs/>
                      <w:color w:val="000000" w:themeColor="text1"/>
                      <w:szCs w:val="21"/>
                    </w:rPr>
                    <w:t>35%</w:t>
                  </w:r>
                  <w:r>
                    <w:rPr>
                      <w:rFonts w:hint="eastAsia"/>
                      <w:bCs/>
                      <w:color w:val="000000" w:themeColor="text1"/>
                      <w:szCs w:val="21"/>
                    </w:rPr>
                    <w:t>）压滤后，</w:t>
                  </w:r>
                  <w:r>
                    <w:rPr>
                      <w:bCs/>
                      <w:color w:val="000000" w:themeColor="text1"/>
                      <w:szCs w:val="21"/>
                    </w:rPr>
                    <w:t>外售砖厂；</w:t>
                  </w:r>
                </w:p>
              </w:tc>
              <w:tc>
                <w:tcPr>
                  <w:tcW w:w="588" w:type="pct"/>
                  <w:vMerge/>
                  <w:tcBorders>
                    <w:tl2br w:val="nil"/>
                    <w:tr2bl w:val="nil"/>
                  </w:tcBorders>
                  <w:vAlign w:val="center"/>
                </w:tcPr>
                <w:p w:rsidR="00A05A07" w:rsidRDefault="00A05A07">
                  <w:pPr>
                    <w:adjustRightInd w:val="0"/>
                    <w:snapToGrid w:val="0"/>
                    <w:rPr>
                      <w:color w:val="000000" w:themeColor="text1"/>
                      <w:szCs w:val="21"/>
                    </w:rPr>
                  </w:pPr>
                </w:p>
              </w:tc>
            </w:tr>
            <w:tr w:rsidR="00A05A07">
              <w:trPr>
                <w:trHeight w:val="283"/>
                <w:jc w:val="center"/>
              </w:trPr>
              <w:tc>
                <w:tcPr>
                  <w:tcW w:w="506" w:type="pct"/>
                  <w:vMerge/>
                  <w:tcBorders>
                    <w:tl2br w:val="nil"/>
                    <w:tr2bl w:val="nil"/>
                  </w:tcBorders>
                  <w:vAlign w:val="center"/>
                </w:tcPr>
                <w:p w:rsidR="00A05A07" w:rsidRDefault="00A05A07">
                  <w:pPr>
                    <w:adjustRightInd w:val="0"/>
                    <w:snapToGrid w:val="0"/>
                    <w:jc w:val="center"/>
                    <w:rPr>
                      <w:color w:val="000000" w:themeColor="text1"/>
                      <w:szCs w:val="21"/>
                    </w:rPr>
                  </w:pPr>
                </w:p>
              </w:tc>
              <w:tc>
                <w:tcPr>
                  <w:tcW w:w="337" w:type="pct"/>
                  <w:vMerge/>
                  <w:tcBorders>
                    <w:tl2br w:val="nil"/>
                    <w:tr2bl w:val="nil"/>
                  </w:tcBorders>
                  <w:vAlign w:val="center"/>
                </w:tcPr>
                <w:p w:rsidR="00A05A07" w:rsidRDefault="00A05A07">
                  <w:pPr>
                    <w:adjustRightInd w:val="0"/>
                    <w:snapToGrid w:val="0"/>
                    <w:jc w:val="center"/>
                    <w:rPr>
                      <w:color w:val="000000" w:themeColor="text1"/>
                      <w:szCs w:val="21"/>
                    </w:rPr>
                  </w:pPr>
                </w:p>
              </w:tc>
              <w:tc>
                <w:tcPr>
                  <w:tcW w:w="669"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危险废物</w:t>
                  </w:r>
                </w:p>
              </w:tc>
              <w:tc>
                <w:tcPr>
                  <w:tcW w:w="2897" w:type="pct"/>
                  <w:tcBorders>
                    <w:tl2br w:val="nil"/>
                    <w:tr2bl w:val="nil"/>
                  </w:tcBorders>
                  <w:vAlign w:val="center"/>
                </w:tcPr>
                <w:p w:rsidR="00A05A07" w:rsidRDefault="000D0081">
                  <w:pPr>
                    <w:adjustRightInd w:val="0"/>
                    <w:snapToGrid w:val="0"/>
                    <w:rPr>
                      <w:color w:val="000000" w:themeColor="text1"/>
                      <w:szCs w:val="21"/>
                    </w:rPr>
                  </w:pPr>
                  <w:r>
                    <w:rPr>
                      <w:rFonts w:ascii="宋体" w:hAnsi="宋体" w:cs="宋体" w:hint="eastAsia"/>
                      <w:color w:val="000000" w:themeColor="text1"/>
                      <w:szCs w:val="21"/>
                    </w:rPr>
                    <w:t>废润滑油暂存于</w:t>
                  </w:r>
                  <w:proofErr w:type="gramStart"/>
                  <w:r>
                    <w:rPr>
                      <w:rFonts w:ascii="宋体" w:hAnsi="宋体" w:cs="宋体" w:hint="eastAsia"/>
                      <w:color w:val="000000" w:themeColor="text1"/>
                      <w:szCs w:val="21"/>
                    </w:rPr>
                    <w:t>危废间</w:t>
                  </w:r>
                  <w:proofErr w:type="gramEnd"/>
                  <w:r>
                    <w:rPr>
                      <w:rFonts w:ascii="宋体" w:hAnsi="宋体" w:cs="宋体" w:hint="eastAsia"/>
                      <w:color w:val="000000" w:themeColor="text1"/>
                      <w:szCs w:val="21"/>
                    </w:rPr>
                    <w:t>，定期交有资质单位处理。</w:t>
                  </w:r>
                </w:p>
              </w:tc>
              <w:tc>
                <w:tcPr>
                  <w:tcW w:w="588" w:type="pct"/>
                  <w:vMerge/>
                  <w:tcBorders>
                    <w:tl2br w:val="nil"/>
                    <w:tr2bl w:val="nil"/>
                  </w:tcBorders>
                  <w:vAlign w:val="center"/>
                </w:tcPr>
                <w:p w:rsidR="00A05A07" w:rsidRDefault="00A05A07">
                  <w:pPr>
                    <w:adjustRightInd w:val="0"/>
                    <w:snapToGrid w:val="0"/>
                    <w:jc w:val="center"/>
                    <w:rPr>
                      <w:color w:val="000000" w:themeColor="text1"/>
                      <w:szCs w:val="21"/>
                    </w:rPr>
                  </w:pPr>
                </w:p>
              </w:tc>
            </w:tr>
          </w:tbl>
          <w:p w:rsidR="00A05A07" w:rsidRDefault="000D0081">
            <w:pPr>
              <w:wordWrap w:val="0"/>
              <w:adjustRightInd w:val="0"/>
              <w:snapToGrid w:val="0"/>
              <w:spacing w:line="360" w:lineRule="auto"/>
              <w:ind w:firstLineChars="200" w:firstLine="422"/>
              <w:rPr>
                <w:b/>
                <w:bCs/>
                <w:color w:val="000000" w:themeColor="text1"/>
                <w:szCs w:val="21"/>
              </w:rPr>
            </w:pPr>
            <w:r>
              <w:rPr>
                <w:rFonts w:hint="eastAsia"/>
                <w:b/>
                <w:bCs/>
                <w:color w:val="000000" w:themeColor="text1"/>
                <w:szCs w:val="21"/>
              </w:rPr>
              <w:t>3</w:t>
            </w:r>
            <w:r>
              <w:rPr>
                <w:rFonts w:hint="eastAsia"/>
                <w:b/>
                <w:bCs/>
                <w:color w:val="000000" w:themeColor="text1"/>
                <w:szCs w:val="21"/>
              </w:rPr>
              <w:t>、</w:t>
            </w:r>
            <w:r>
              <w:rPr>
                <w:rFonts w:hint="eastAsia"/>
                <w:b/>
                <w:bCs/>
                <w:color w:val="000000" w:themeColor="text1"/>
                <w:szCs w:val="21"/>
              </w:rPr>
              <w:t>产品方案</w:t>
            </w:r>
          </w:p>
          <w:p w:rsidR="00A05A07" w:rsidRDefault="000D0081">
            <w:pPr>
              <w:spacing w:line="360" w:lineRule="auto"/>
              <w:ind w:firstLineChars="200" w:firstLine="420"/>
              <w:rPr>
                <w:color w:val="000000" w:themeColor="text1"/>
                <w:szCs w:val="21"/>
              </w:rPr>
            </w:pPr>
            <w:r>
              <w:rPr>
                <w:color w:val="000000" w:themeColor="text1"/>
                <w:szCs w:val="21"/>
              </w:rPr>
              <w:t>本项目具体的产品情况见</w:t>
            </w:r>
            <w:r>
              <w:rPr>
                <w:rFonts w:hint="eastAsia"/>
                <w:color w:val="000000" w:themeColor="text1"/>
                <w:szCs w:val="21"/>
              </w:rPr>
              <w:t>下表</w:t>
            </w:r>
            <w:r>
              <w:rPr>
                <w:color w:val="000000" w:themeColor="text1"/>
                <w:szCs w:val="21"/>
              </w:rPr>
              <w:t>。</w:t>
            </w:r>
          </w:p>
          <w:p w:rsidR="00A05A07" w:rsidRDefault="000D0081">
            <w:pPr>
              <w:jc w:val="center"/>
              <w:rPr>
                <w:b/>
                <w:bCs/>
                <w:color w:val="000000" w:themeColor="text1"/>
              </w:rPr>
            </w:pPr>
            <w:r>
              <w:rPr>
                <w:b/>
                <w:bCs/>
                <w:color w:val="000000" w:themeColor="text1"/>
              </w:rPr>
              <w:t>表</w:t>
            </w:r>
            <w:r>
              <w:rPr>
                <w:rFonts w:hint="eastAsia"/>
                <w:b/>
                <w:bCs/>
                <w:color w:val="000000" w:themeColor="text1"/>
              </w:rPr>
              <w:t>2-2</w:t>
            </w:r>
            <w:r>
              <w:rPr>
                <w:rFonts w:hint="eastAsia"/>
                <w:b/>
                <w:bCs/>
                <w:color w:val="000000" w:themeColor="text1"/>
              </w:rPr>
              <w:t xml:space="preserve"> </w:t>
            </w:r>
            <w:r>
              <w:rPr>
                <w:b/>
                <w:bCs/>
                <w:color w:val="000000" w:themeColor="text1"/>
              </w:rPr>
              <w:t xml:space="preserve">  </w:t>
            </w:r>
            <w:r>
              <w:rPr>
                <w:b/>
                <w:bCs/>
                <w:color w:val="000000" w:themeColor="text1"/>
              </w:rPr>
              <w:t>产品方案</w:t>
            </w:r>
            <w:r>
              <w:rPr>
                <w:rFonts w:hint="eastAsia"/>
                <w:b/>
                <w:bCs/>
                <w:color w:val="000000" w:themeColor="text1"/>
              </w:rPr>
              <w:t>迁建前后对比一览表</w:t>
            </w:r>
          </w:p>
          <w:tbl>
            <w:tblPr>
              <w:tblW w:w="4998" w:type="pct"/>
              <w:jc w:val="center"/>
              <w:tblBorders>
                <w:top w:val="single" w:sz="12" w:space="0" w:color="auto"/>
                <w:bottom w:val="single" w:sz="12" w:space="0" w:color="auto"/>
                <w:insideH w:val="single" w:sz="8" w:space="0" w:color="auto"/>
                <w:insideV w:val="single" w:sz="8" w:space="0" w:color="auto"/>
              </w:tblBorders>
              <w:tblLayout w:type="fixed"/>
              <w:tblLook w:val="04A0"/>
            </w:tblPr>
            <w:tblGrid>
              <w:gridCol w:w="860"/>
              <w:gridCol w:w="1029"/>
              <w:gridCol w:w="1541"/>
              <w:gridCol w:w="1417"/>
              <w:gridCol w:w="1837"/>
              <w:gridCol w:w="1108"/>
            </w:tblGrid>
            <w:tr w:rsidR="00A05A07">
              <w:trPr>
                <w:trHeight w:val="308"/>
                <w:jc w:val="center"/>
              </w:trPr>
              <w:tc>
                <w:tcPr>
                  <w:tcW w:w="552" w:type="pct"/>
                  <w:tcBorders>
                    <w:tl2br w:val="nil"/>
                    <w:tr2bl w:val="nil"/>
                  </w:tcBorders>
                  <w:vAlign w:val="center"/>
                </w:tcPr>
                <w:p w:rsidR="00A05A07" w:rsidRDefault="000D0081">
                  <w:pPr>
                    <w:snapToGrid w:val="0"/>
                    <w:jc w:val="center"/>
                    <w:rPr>
                      <w:b/>
                      <w:color w:val="000000" w:themeColor="text1"/>
                      <w:szCs w:val="21"/>
                    </w:rPr>
                  </w:pPr>
                  <w:r>
                    <w:rPr>
                      <w:b/>
                      <w:bCs/>
                      <w:color w:val="000000" w:themeColor="text1"/>
                      <w:kern w:val="0"/>
                      <w:szCs w:val="21"/>
                    </w:rPr>
                    <w:t>产品名称</w:t>
                  </w:r>
                </w:p>
              </w:tc>
              <w:tc>
                <w:tcPr>
                  <w:tcW w:w="660" w:type="pct"/>
                  <w:tcBorders>
                    <w:tl2br w:val="nil"/>
                    <w:tr2bl w:val="nil"/>
                  </w:tcBorders>
                  <w:vAlign w:val="center"/>
                </w:tcPr>
                <w:p w:rsidR="00A05A07" w:rsidRDefault="000D0081">
                  <w:pPr>
                    <w:jc w:val="center"/>
                    <w:rPr>
                      <w:b/>
                      <w:bCs/>
                      <w:color w:val="000000" w:themeColor="text1"/>
                      <w:kern w:val="0"/>
                      <w:szCs w:val="21"/>
                    </w:rPr>
                  </w:pPr>
                  <w:r>
                    <w:rPr>
                      <w:rFonts w:hint="eastAsia"/>
                      <w:b/>
                      <w:bCs/>
                      <w:color w:val="000000" w:themeColor="text1"/>
                      <w:kern w:val="0"/>
                      <w:szCs w:val="21"/>
                    </w:rPr>
                    <w:t>规格</w:t>
                  </w:r>
                </w:p>
              </w:tc>
              <w:tc>
                <w:tcPr>
                  <w:tcW w:w="988" w:type="pct"/>
                  <w:tcBorders>
                    <w:tl2br w:val="nil"/>
                    <w:tr2bl w:val="nil"/>
                  </w:tcBorders>
                  <w:vAlign w:val="center"/>
                </w:tcPr>
                <w:p w:rsidR="00A05A07" w:rsidRDefault="000D0081">
                  <w:pPr>
                    <w:jc w:val="center"/>
                    <w:rPr>
                      <w:b/>
                      <w:color w:val="000000" w:themeColor="text1"/>
                      <w:szCs w:val="21"/>
                    </w:rPr>
                  </w:pPr>
                  <w:r>
                    <w:rPr>
                      <w:rFonts w:hint="eastAsia"/>
                      <w:b/>
                      <w:bCs/>
                      <w:color w:val="000000" w:themeColor="text1"/>
                      <w:kern w:val="0"/>
                      <w:szCs w:val="21"/>
                    </w:rPr>
                    <w:t>迁建前产能</w:t>
                  </w:r>
                </w:p>
              </w:tc>
              <w:tc>
                <w:tcPr>
                  <w:tcW w:w="908" w:type="pct"/>
                  <w:tcBorders>
                    <w:tl2br w:val="nil"/>
                    <w:tr2bl w:val="nil"/>
                  </w:tcBorders>
                  <w:vAlign w:val="center"/>
                </w:tcPr>
                <w:p w:rsidR="00A05A07" w:rsidRDefault="000D0081">
                  <w:pPr>
                    <w:jc w:val="center"/>
                    <w:rPr>
                      <w:b/>
                      <w:bCs/>
                      <w:color w:val="000000" w:themeColor="text1"/>
                      <w:kern w:val="0"/>
                      <w:szCs w:val="21"/>
                    </w:rPr>
                  </w:pPr>
                  <w:r>
                    <w:rPr>
                      <w:rFonts w:hint="eastAsia"/>
                      <w:b/>
                      <w:bCs/>
                      <w:color w:val="000000" w:themeColor="text1"/>
                      <w:kern w:val="0"/>
                      <w:szCs w:val="21"/>
                    </w:rPr>
                    <w:t>迁建后产能</w:t>
                  </w:r>
                </w:p>
              </w:tc>
              <w:tc>
                <w:tcPr>
                  <w:tcW w:w="1178" w:type="pct"/>
                  <w:tcBorders>
                    <w:tl2br w:val="nil"/>
                    <w:tr2bl w:val="nil"/>
                  </w:tcBorders>
                  <w:vAlign w:val="center"/>
                </w:tcPr>
                <w:p w:rsidR="00A05A07" w:rsidRDefault="000D0081">
                  <w:pPr>
                    <w:jc w:val="center"/>
                    <w:rPr>
                      <w:b/>
                      <w:bCs/>
                      <w:color w:val="000000" w:themeColor="text1"/>
                      <w:kern w:val="0"/>
                      <w:szCs w:val="21"/>
                    </w:rPr>
                  </w:pPr>
                  <w:r>
                    <w:rPr>
                      <w:rFonts w:hint="eastAsia"/>
                      <w:b/>
                      <w:bCs/>
                      <w:color w:val="000000" w:themeColor="text1"/>
                      <w:kern w:val="0"/>
                      <w:szCs w:val="21"/>
                    </w:rPr>
                    <w:t>执行标准</w:t>
                  </w:r>
                </w:p>
              </w:tc>
              <w:tc>
                <w:tcPr>
                  <w:tcW w:w="711" w:type="pct"/>
                  <w:tcBorders>
                    <w:tl2br w:val="nil"/>
                    <w:tr2bl w:val="nil"/>
                  </w:tcBorders>
                  <w:vAlign w:val="center"/>
                </w:tcPr>
                <w:p w:rsidR="00A05A07" w:rsidRDefault="000D0081">
                  <w:pPr>
                    <w:jc w:val="center"/>
                    <w:rPr>
                      <w:b/>
                      <w:bCs/>
                      <w:color w:val="000000" w:themeColor="text1"/>
                      <w:kern w:val="0"/>
                      <w:szCs w:val="21"/>
                    </w:rPr>
                  </w:pPr>
                  <w:r>
                    <w:rPr>
                      <w:rFonts w:hint="eastAsia"/>
                      <w:b/>
                      <w:bCs/>
                      <w:color w:val="000000" w:themeColor="text1"/>
                      <w:kern w:val="0"/>
                      <w:szCs w:val="21"/>
                    </w:rPr>
                    <w:t>备注</w:t>
                  </w:r>
                </w:p>
              </w:tc>
            </w:tr>
            <w:tr w:rsidR="00A05A07">
              <w:trPr>
                <w:jc w:val="center"/>
              </w:trPr>
              <w:tc>
                <w:tcPr>
                  <w:tcW w:w="552" w:type="pct"/>
                  <w:tcBorders>
                    <w:tl2br w:val="nil"/>
                    <w:tr2bl w:val="nil"/>
                  </w:tcBorders>
                  <w:vAlign w:val="center"/>
                </w:tcPr>
                <w:p w:rsidR="00A05A07" w:rsidRDefault="000D0081">
                  <w:pPr>
                    <w:jc w:val="center"/>
                    <w:rPr>
                      <w:bCs/>
                      <w:color w:val="000000" w:themeColor="text1"/>
                      <w:szCs w:val="21"/>
                    </w:rPr>
                  </w:pPr>
                  <w:r>
                    <w:rPr>
                      <w:rFonts w:hint="eastAsia"/>
                      <w:bCs/>
                      <w:color w:val="000000" w:themeColor="text1"/>
                      <w:szCs w:val="21"/>
                    </w:rPr>
                    <w:t>商品混凝土</w:t>
                  </w:r>
                </w:p>
              </w:tc>
              <w:tc>
                <w:tcPr>
                  <w:tcW w:w="660" w:type="pct"/>
                  <w:tcBorders>
                    <w:tl2br w:val="nil"/>
                    <w:tr2bl w:val="nil"/>
                  </w:tcBorders>
                  <w:vAlign w:val="center"/>
                </w:tcPr>
                <w:p w:rsidR="00A05A07" w:rsidRDefault="000D0081">
                  <w:pPr>
                    <w:jc w:val="center"/>
                    <w:rPr>
                      <w:bCs/>
                      <w:snapToGrid w:val="0"/>
                      <w:color w:val="000000" w:themeColor="text1"/>
                      <w:kern w:val="0"/>
                      <w:szCs w:val="21"/>
                    </w:rPr>
                  </w:pPr>
                  <w:r>
                    <w:rPr>
                      <w:rFonts w:hint="eastAsia"/>
                      <w:bCs/>
                      <w:snapToGrid w:val="0"/>
                      <w:color w:val="000000" w:themeColor="text1"/>
                      <w:kern w:val="0"/>
                      <w:szCs w:val="21"/>
                    </w:rPr>
                    <w:t>C10~C55</w:t>
                  </w:r>
                </w:p>
              </w:tc>
              <w:tc>
                <w:tcPr>
                  <w:tcW w:w="988" w:type="pct"/>
                  <w:tcBorders>
                    <w:tl2br w:val="nil"/>
                    <w:tr2bl w:val="nil"/>
                  </w:tcBorders>
                  <w:vAlign w:val="center"/>
                </w:tcPr>
                <w:p w:rsidR="00A05A07" w:rsidRDefault="000D0081">
                  <w:pPr>
                    <w:jc w:val="center"/>
                    <w:rPr>
                      <w:bCs/>
                      <w:color w:val="000000" w:themeColor="text1"/>
                      <w:szCs w:val="21"/>
                    </w:rPr>
                  </w:pPr>
                  <w:r>
                    <w:rPr>
                      <w:rFonts w:hint="eastAsia"/>
                      <w:bCs/>
                      <w:color w:val="000000" w:themeColor="text1"/>
                      <w:szCs w:val="21"/>
                    </w:rPr>
                    <w:t>20</w:t>
                  </w:r>
                  <w:r>
                    <w:rPr>
                      <w:rFonts w:hint="eastAsia"/>
                      <w:bCs/>
                      <w:color w:val="000000" w:themeColor="text1"/>
                      <w:szCs w:val="21"/>
                    </w:rPr>
                    <w:t>万</w:t>
                  </w:r>
                  <w:r>
                    <w:rPr>
                      <w:rFonts w:hint="eastAsia"/>
                      <w:bCs/>
                      <w:color w:val="000000" w:themeColor="text1"/>
                      <w:szCs w:val="21"/>
                    </w:rPr>
                    <w:t>m</w:t>
                  </w:r>
                  <w:r>
                    <w:rPr>
                      <w:rFonts w:hint="eastAsia"/>
                      <w:bCs/>
                      <w:color w:val="000000" w:themeColor="text1"/>
                      <w:szCs w:val="21"/>
                      <w:vertAlign w:val="superscript"/>
                    </w:rPr>
                    <w:t>3</w:t>
                  </w:r>
                  <w:r>
                    <w:rPr>
                      <w:rFonts w:hint="eastAsia"/>
                      <w:bCs/>
                      <w:color w:val="000000" w:themeColor="text1"/>
                      <w:szCs w:val="21"/>
                    </w:rPr>
                    <w:t>/a</w:t>
                  </w:r>
                </w:p>
              </w:tc>
              <w:tc>
                <w:tcPr>
                  <w:tcW w:w="908" w:type="pct"/>
                  <w:tcBorders>
                    <w:tl2br w:val="nil"/>
                    <w:tr2bl w:val="nil"/>
                  </w:tcBorders>
                  <w:vAlign w:val="center"/>
                </w:tcPr>
                <w:p w:rsidR="00A05A07" w:rsidRDefault="000D0081">
                  <w:pPr>
                    <w:jc w:val="center"/>
                    <w:rPr>
                      <w:bCs/>
                      <w:color w:val="000000" w:themeColor="text1"/>
                      <w:szCs w:val="21"/>
                    </w:rPr>
                  </w:pPr>
                  <w:r>
                    <w:rPr>
                      <w:rFonts w:hint="eastAsia"/>
                      <w:bCs/>
                      <w:color w:val="000000" w:themeColor="text1"/>
                      <w:szCs w:val="21"/>
                    </w:rPr>
                    <w:t>60</w:t>
                  </w:r>
                  <w:r>
                    <w:rPr>
                      <w:rFonts w:hint="eastAsia"/>
                      <w:bCs/>
                      <w:color w:val="000000" w:themeColor="text1"/>
                      <w:szCs w:val="21"/>
                    </w:rPr>
                    <w:t>万</w:t>
                  </w:r>
                  <w:r>
                    <w:rPr>
                      <w:rFonts w:hint="eastAsia"/>
                      <w:bCs/>
                      <w:color w:val="000000" w:themeColor="text1"/>
                      <w:szCs w:val="21"/>
                    </w:rPr>
                    <w:t>m</w:t>
                  </w:r>
                  <w:r>
                    <w:rPr>
                      <w:rFonts w:hint="eastAsia"/>
                      <w:bCs/>
                      <w:color w:val="000000" w:themeColor="text1"/>
                      <w:szCs w:val="21"/>
                      <w:vertAlign w:val="superscript"/>
                    </w:rPr>
                    <w:t>3</w:t>
                  </w:r>
                  <w:r>
                    <w:rPr>
                      <w:rFonts w:hint="eastAsia"/>
                      <w:bCs/>
                      <w:color w:val="000000" w:themeColor="text1"/>
                      <w:szCs w:val="21"/>
                    </w:rPr>
                    <w:t>/a</w:t>
                  </w:r>
                </w:p>
              </w:tc>
              <w:tc>
                <w:tcPr>
                  <w:tcW w:w="1178" w:type="pct"/>
                  <w:tcBorders>
                    <w:tl2br w:val="nil"/>
                    <w:tr2bl w:val="nil"/>
                  </w:tcBorders>
                  <w:vAlign w:val="center"/>
                </w:tcPr>
                <w:p w:rsidR="00A05A07" w:rsidRDefault="000D0081">
                  <w:pPr>
                    <w:jc w:val="center"/>
                    <w:rPr>
                      <w:bCs/>
                      <w:color w:val="000000" w:themeColor="text1"/>
                      <w:szCs w:val="21"/>
                    </w:rPr>
                  </w:pPr>
                  <w:r>
                    <w:rPr>
                      <w:rFonts w:hint="eastAsia"/>
                      <w:bCs/>
                      <w:color w:val="000000" w:themeColor="text1"/>
                      <w:szCs w:val="21"/>
                    </w:rPr>
                    <w:t>《预拌混凝土》（</w:t>
                  </w:r>
                  <w:r>
                    <w:rPr>
                      <w:rFonts w:hint="eastAsia"/>
                      <w:bCs/>
                      <w:color w:val="000000" w:themeColor="text1"/>
                      <w:szCs w:val="21"/>
                    </w:rPr>
                    <w:t>GB/T 14902-2012</w:t>
                  </w:r>
                  <w:r>
                    <w:rPr>
                      <w:rFonts w:hint="eastAsia"/>
                      <w:bCs/>
                      <w:color w:val="000000" w:themeColor="text1"/>
                      <w:szCs w:val="21"/>
                    </w:rPr>
                    <w:t>）</w:t>
                  </w:r>
                </w:p>
              </w:tc>
              <w:tc>
                <w:tcPr>
                  <w:tcW w:w="711" w:type="pct"/>
                  <w:tcBorders>
                    <w:tl2br w:val="nil"/>
                    <w:tr2bl w:val="nil"/>
                  </w:tcBorders>
                  <w:vAlign w:val="center"/>
                </w:tcPr>
                <w:p w:rsidR="00A05A07" w:rsidRDefault="000D0081">
                  <w:pPr>
                    <w:jc w:val="center"/>
                    <w:rPr>
                      <w:bCs/>
                      <w:color w:val="000000" w:themeColor="text1"/>
                      <w:szCs w:val="21"/>
                    </w:rPr>
                  </w:pPr>
                  <w:r>
                    <w:rPr>
                      <w:rFonts w:hint="eastAsia"/>
                      <w:bCs/>
                      <w:color w:val="000000" w:themeColor="text1"/>
                      <w:szCs w:val="21"/>
                    </w:rPr>
                    <w:t>/</w:t>
                  </w:r>
                </w:p>
              </w:tc>
            </w:tr>
          </w:tbl>
          <w:p w:rsidR="00A05A07" w:rsidRDefault="000D0081">
            <w:pPr>
              <w:wordWrap w:val="0"/>
              <w:adjustRightInd w:val="0"/>
              <w:snapToGrid w:val="0"/>
              <w:spacing w:line="360" w:lineRule="auto"/>
              <w:ind w:firstLineChars="200" w:firstLine="422"/>
              <w:rPr>
                <w:b/>
                <w:bCs/>
                <w:color w:val="000000" w:themeColor="text1"/>
                <w:szCs w:val="21"/>
              </w:rPr>
            </w:pPr>
            <w:r>
              <w:rPr>
                <w:rFonts w:hint="eastAsia"/>
                <w:b/>
                <w:bCs/>
                <w:color w:val="000000" w:themeColor="text1"/>
                <w:szCs w:val="21"/>
              </w:rPr>
              <w:t>4</w:t>
            </w:r>
            <w:r>
              <w:rPr>
                <w:rFonts w:hint="eastAsia"/>
                <w:b/>
                <w:bCs/>
                <w:color w:val="000000" w:themeColor="text1"/>
                <w:szCs w:val="21"/>
              </w:rPr>
              <w:t>、主要原辅材料及燃料消耗情况</w:t>
            </w:r>
          </w:p>
          <w:p w:rsidR="00A05A07" w:rsidRDefault="000D0081">
            <w:pPr>
              <w:spacing w:line="360" w:lineRule="auto"/>
              <w:ind w:firstLineChars="200" w:firstLine="420"/>
              <w:rPr>
                <w:color w:val="000000" w:themeColor="text1"/>
                <w:szCs w:val="21"/>
              </w:rPr>
            </w:pPr>
            <w:r>
              <w:rPr>
                <w:rFonts w:hint="eastAsia"/>
                <w:color w:val="000000" w:themeColor="text1"/>
                <w:szCs w:val="21"/>
              </w:rPr>
              <w:t>本项目主要原材料及燃料用量见</w:t>
            </w:r>
            <w:r>
              <w:rPr>
                <w:rFonts w:hint="eastAsia"/>
                <w:color w:val="000000" w:themeColor="text1"/>
                <w:szCs w:val="21"/>
              </w:rPr>
              <w:t>下表</w:t>
            </w:r>
            <w:r>
              <w:rPr>
                <w:rFonts w:hint="eastAsia"/>
                <w:color w:val="000000" w:themeColor="text1"/>
                <w:szCs w:val="21"/>
              </w:rPr>
              <w:t>。</w:t>
            </w:r>
          </w:p>
          <w:p w:rsidR="00A05A07" w:rsidRDefault="000D0081">
            <w:pPr>
              <w:jc w:val="center"/>
              <w:rPr>
                <w:b/>
                <w:bCs/>
                <w:color w:val="0000FF"/>
              </w:rPr>
            </w:pPr>
            <w:r>
              <w:rPr>
                <w:rFonts w:hint="eastAsia"/>
                <w:b/>
                <w:bCs/>
                <w:color w:val="0000FF"/>
              </w:rPr>
              <w:t>表</w:t>
            </w:r>
            <w:r>
              <w:rPr>
                <w:rFonts w:hint="eastAsia"/>
                <w:b/>
                <w:bCs/>
                <w:color w:val="0000FF"/>
              </w:rPr>
              <w:t>2-3</w:t>
            </w:r>
            <w:r>
              <w:rPr>
                <w:rFonts w:hint="eastAsia"/>
                <w:b/>
                <w:bCs/>
                <w:color w:val="0000FF"/>
              </w:rPr>
              <w:t xml:space="preserve"> </w:t>
            </w:r>
            <w:r>
              <w:rPr>
                <w:rFonts w:hint="eastAsia"/>
                <w:b/>
                <w:bCs/>
                <w:color w:val="0000FF"/>
              </w:rPr>
              <w:t xml:space="preserve">  </w:t>
            </w:r>
            <w:r>
              <w:rPr>
                <w:rFonts w:hint="eastAsia"/>
                <w:b/>
                <w:bCs/>
                <w:color w:val="0000FF"/>
              </w:rPr>
              <w:t>项目主要原辅材料消耗一览表</w:t>
            </w:r>
          </w:p>
          <w:tbl>
            <w:tblPr>
              <w:tblW w:w="4994"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426"/>
              <w:gridCol w:w="547"/>
              <w:gridCol w:w="880"/>
              <w:gridCol w:w="1306"/>
              <w:gridCol w:w="1149"/>
              <w:gridCol w:w="1127"/>
              <w:gridCol w:w="1037"/>
              <w:gridCol w:w="1314"/>
            </w:tblGrid>
            <w:tr w:rsidR="00A05A07">
              <w:trPr>
                <w:trHeight w:val="340"/>
                <w:jc w:val="center"/>
              </w:trPr>
              <w:tc>
                <w:tcPr>
                  <w:tcW w:w="274" w:type="pct"/>
                  <w:tcBorders>
                    <w:tl2br w:val="nil"/>
                    <w:tr2bl w:val="nil"/>
                  </w:tcBorders>
                  <w:vAlign w:val="center"/>
                </w:tcPr>
                <w:p w:rsidR="00A05A07" w:rsidRDefault="000D0081">
                  <w:pPr>
                    <w:spacing w:line="320" w:lineRule="exact"/>
                    <w:jc w:val="center"/>
                    <w:rPr>
                      <w:b/>
                      <w:color w:val="0000FF"/>
                      <w:szCs w:val="21"/>
                    </w:rPr>
                  </w:pPr>
                  <w:r>
                    <w:rPr>
                      <w:b/>
                      <w:color w:val="0000FF"/>
                      <w:szCs w:val="21"/>
                    </w:rPr>
                    <w:t>序号</w:t>
                  </w:r>
                </w:p>
              </w:tc>
              <w:tc>
                <w:tcPr>
                  <w:tcW w:w="351" w:type="pct"/>
                  <w:tcBorders>
                    <w:tl2br w:val="nil"/>
                    <w:tr2bl w:val="nil"/>
                  </w:tcBorders>
                  <w:vAlign w:val="center"/>
                </w:tcPr>
                <w:p w:rsidR="00A05A07" w:rsidRDefault="000D0081">
                  <w:pPr>
                    <w:spacing w:line="320" w:lineRule="exact"/>
                    <w:jc w:val="center"/>
                    <w:rPr>
                      <w:b/>
                      <w:color w:val="0000FF"/>
                      <w:szCs w:val="21"/>
                    </w:rPr>
                  </w:pPr>
                  <w:r>
                    <w:rPr>
                      <w:rFonts w:hint="eastAsia"/>
                      <w:b/>
                      <w:color w:val="0000FF"/>
                      <w:szCs w:val="21"/>
                    </w:rPr>
                    <w:t>类别</w:t>
                  </w:r>
                </w:p>
              </w:tc>
              <w:tc>
                <w:tcPr>
                  <w:tcW w:w="565" w:type="pct"/>
                  <w:tcBorders>
                    <w:tl2br w:val="nil"/>
                    <w:tr2bl w:val="nil"/>
                  </w:tcBorders>
                  <w:vAlign w:val="center"/>
                </w:tcPr>
                <w:p w:rsidR="00A05A07" w:rsidRDefault="000D0081">
                  <w:pPr>
                    <w:spacing w:line="320" w:lineRule="exact"/>
                    <w:jc w:val="center"/>
                    <w:rPr>
                      <w:b/>
                      <w:color w:val="0000FF"/>
                      <w:szCs w:val="21"/>
                    </w:rPr>
                  </w:pPr>
                  <w:r>
                    <w:rPr>
                      <w:b/>
                      <w:color w:val="0000FF"/>
                      <w:szCs w:val="21"/>
                    </w:rPr>
                    <w:t>名称</w:t>
                  </w:r>
                </w:p>
              </w:tc>
              <w:tc>
                <w:tcPr>
                  <w:tcW w:w="838" w:type="pct"/>
                  <w:tcBorders>
                    <w:tl2br w:val="nil"/>
                    <w:tr2bl w:val="nil"/>
                  </w:tcBorders>
                  <w:vAlign w:val="center"/>
                </w:tcPr>
                <w:p w:rsidR="00A05A07" w:rsidRDefault="000D0081">
                  <w:pPr>
                    <w:spacing w:line="320" w:lineRule="exact"/>
                    <w:jc w:val="center"/>
                    <w:rPr>
                      <w:b/>
                      <w:color w:val="0000FF"/>
                      <w:szCs w:val="21"/>
                    </w:rPr>
                  </w:pPr>
                  <w:r>
                    <w:rPr>
                      <w:rFonts w:hint="eastAsia"/>
                      <w:b/>
                      <w:color w:val="0000FF"/>
                      <w:szCs w:val="21"/>
                    </w:rPr>
                    <w:t>迁建前</w:t>
                  </w:r>
                </w:p>
                <w:p w:rsidR="00A05A07" w:rsidRDefault="000D0081">
                  <w:pPr>
                    <w:spacing w:line="320" w:lineRule="exact"/>
                    <w:jc w:val="center"/>
                    <w:rPr>
                      <w:b/>
                      <w:color w:val="0000FF"/>
                      <w:szCs w:val="21"/>
                    </w:rPr>
                  </w:pPr>
                  <w:r>
                    <w:rPr>
                      <w:b/>
                      <w:color w:val="0000FF"/>
                      <w:szCs w:val="21"/>
                    </w:rPr>
                    <w:t>消耗量</w:t>
                  </w:r>
                  <w:r>
                    <w:rPr>
                      <w:rFonts w:hint="eastAsia"/>
                      <w:b/>
                      <w:color w:val="0000FF"/>
                      <w:szCs w:val="21"/>
                    </w:rPr>
                    <w:t>（</w:t>
                  </w:r>
                  <w:r>
                    <w:rPr>
                      <w:rFonts w:hint="eastAsia"/>
                      <w:b/>
                      <w:color w:val="0000FF"/>
                      <w:szCs w:val="21"/>
                    </w:rPr>
                    <w:t>t/a</w:t>
                  </w:r>
                  <w:r>
                    <w:rPr>
                      <w:rFonts w:hint="eastAsia"/>
                      <w:b/>
                      <w:color w:val="0000FF"/>
                      <w:szCs w:val="21"/>
                    </w:rPr>
                    <w:t>）</w:t>
                  </w:r>
                </w:p>
              </w:tc>
              <w:tc>
                <w:tcPr>
                  <w:tcW w:w="737" w:type="pct"/>
                  <w:tcBorders>
                    <w:tl2br w:val="nil"/>
                    <w:tr2bl w:val="nil"/>
                  </w:tcBorders>
                  <w:vAlign w:val="center"/>
                </w:tcPr>
                <w:p w:rsidR="00A05A07" w:rsidRDefault="000D0081">
                  <w:pPr>
                    <w:spacing w:line="320" w:lineRule="exact"/>
                    <w:jc w:val="center"/>
                    <w:rPr>
                      <w:b/>
                      <w:color w:val="0000FF"/>
                      <w:szCs w:val="21"/>
                    </w:rPr>
                  </w:pPr>
                  <w:r>
                    <w:rPr>
                      <w:rFonts w:hint="eastAsia"/>
                      <w:b/>
                      <w:color w:val="0000FF"/>
                      <w:szCs w:val="21"/>
                    </w:rPr>
                    <w:t>迁建后</w:t>
                  </w:r>
                </w:p>
                <w:p w:rsidR="00A05A07" w:rsidRDefault="000D0081">
                  <w:pPr>
                    <w:spacing w:line="320" w:lineRule="exact"/>
                    <w:jc w:val="center"/>
                    <w:rPr>
                      <w:b/>
                      <w:color w:val="0000FF"/>
                      <w:szCs w:val="21"/>
                    </w:rPr>
                  </w:pPr>
                  <w:r>
                    <w:rPr>
                      <w:b/>
                      <w:color w:val="0000FF"/>
                      <w:szCs w:val="21"/>
                    </w:rPr>
                    <w:t>消耗量</w:t>
                  </w:r>
                  <w:r>
                    <w:rPr>
                      <w:rFonts w:hint="eastAsia"/>
                      <w:b/>
                      <w:color w:val="0000FF"/>
                      <w:szCs w:val="21"/>
                    </w:rPr>
                    <w:t>（</w:t>
                  </w:r>
                  <w:r>
                    <w:rPr>
                      <w:rFonts w:hint="eastAsia"/>
                      <w:b/>
                      <w:color w:val="0000FF"/>
                      <w:szCs w:val="21"/>
                    </w:rPr>
                    <w:t>t/a</w:t>
                  </w:r>
                  <w:r>
                    <w:rPr>
                      <w:rFonts w:hint="eastAsia"/>
                      <w:b/>
                      <w:color w:val="0000FF"/>
                      <w:szCs w:val="21"/>
                    </w:rPr>
                    <w:t>）</w:t>
                  </w:r>
                </w:p>
              </w:tc>
              <w:tc>
                <w:tcPr>
                  <w:tcW w:w="723" w:type="pct"/>
                  <w:tcBorders>
                    <w:tl2br w:val="nil"/>
                    <w:tr2bl w:val="nil"/>
                  </w:tcBorders>
                  <w:vAlign w:val="center"/>
                </w:tcPr>
                <w:p w:rsidR="00A05A07" w:rsidRDefault="000D0081">
                  <w:pPr>
                    <w:spacing w:line="320" w:lineRule="exact"/>
                    <w:jc w:val="center"/>
                    <w:rPr>
                      <w:b/>
                      <w:color w:val="0000FF"/>
                      <w:szCs w:val="21"/>
                    </w:rPr>
                  </w:pPr>
                  <w:r>
                    <w:rPr>
                      <w:rFonts w:hint="eastAsia"/>
                      <w:b/>
                      <w:color w:val="0000FF"/>
                      <w:szCs w:val="21"/>
                    </w:rPr>
                    <w:t>状态</w:t>
                  </w:r>
                </w:p>
              </w:tc>
              <w:tc>
                <w:tcPr>
                  <w:tcW w:w="665" w:type="pct"/>
                  <w:tcBorders>
                    <w:tl2br w:val="nil"/>
                    <w:tr2bl w:val="nil"/>
                  </w:tcBorders>
                  <w:vAlign w:val="center"/>
                </w:tcPr>
                <w:p w:rsidR="00A05A07" w:rsidRDefault="000D0081">
                  <w:pPr>
                    <w:spacing w:line="320" w:lineRule="exact"/>
                    <w:jc w:val="center"/>
                    <w:rPr>
                      <w:b/>
                      <w:color w:val="0000FF"/>
                      <w:szCs w:val="21"/>
                    </w:rPr>
                  </w:pPr>
                  <w:r>
                    <w:rPr>
                      <w:b/>
                      <w:color w:val="0000FF"/>
                      <w:szCs w:val="21"/>
                    </w:rPr>
                    <w:t>贮存方式</w:t>
                  </w:r>
                </w:p>
              </w:tc>
              <w:tc>
                <w:tcPr>
                  <w:tcW w:w="843" w:type="pct"/>
                  <w:tcBorders>
                    <w:tl2br w:val="nil"/>
                    <w:tr2bl w:val="nil"/>
                  </w:tcBorders>
                  <w:vAlign w:val="center"/>
                </w:tcPr>
                <w:p w:rsidR="00A05A07" w:rsidRDefault="000D0081">
                  <w:pPr>
                    <w:spacing w:line="320" w:lineRule="exact"/>
                    <w:jc w:val="center"/>
                    <w:rPr>
                      <w:b/>
                      <w:color w:val="0000FF"/>
                      <w:szCs w:val="21"/>
                    </w:rPr>
                  </w:pPr>
                  <w:r>
                    <w:rPr>
                      <w:rFonts w:hint="eastAsia"/>
                      <w:b/>
                      <w:color w:val="0000FF"/>
                      <w:szCs w:val="21"/>
                    </w:rPr>
                    <w:t>备注</w:t>
                  </w:r>
                </w:p>
              </w:tc>
            </w:tr>
            <w:tr w:rsidR="00A05A07">
              <w:trPr>
                <w:trHeight w:val="289"/>
                <w:jc w:val="center"/>
              </w:trPr>
              <w:tc>
                <w:tcPr>
                  <w:tcW w:w="274" w:type="pct"/>
                  <w:tcBorders>
                    <w:tl2br w:val="nil"/>
                    <w:tr2bl w:val="nil"/>
                  </w:tcBorders>
                  <w:vAlign w:val="center"/>
                </w:tcPr>
                <w:p w:rsidR="00A05A07" w:rsidRDefault="000D0081">
                  <w:pPr>
                    <w:autoSpaceDE w:val="0"/>
                    <w:autoSpaceDN w:val="0"/>
                    <w:adjustRightInd w:val="0"/>
                    <w:spacing w:line="320" w:lineRule="exact"/>
                    <w:jc w:val="center"/>
                    <w:rPr>
                      <w:color w:val="0000FF"/>
                      <w:kern w:val="24"/>
                      <w:szCs w:val="21"/>
                    </w:rPr>
                  </w:pPr>
                  <w:r>
                    <w:rPr>
                      <w:rFonts w:hint="eastAsia"/>
                      <w:color w:val="0000FF"/>
                      <w:kern w:val="24"/>
                      <w:szCs w:val="21"/>
                    </w:rPr>
                    <w:t>1</w:t>
                  </w:r>
                </w:p>
              </w:tc>
              <w:tc>
                <w:tcPr>
                  <w:tcW w:w="351" w:type="pct"/>
                  <w:vMerge w:val="restar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原辅料</w:t>
                  </w:r>
                </w:p>
              </w:tc>
              <w:tc>
                <w:tcPr>
                  <w:tcW w:w="565" w:type="pct"/>
                  <w:tcBorders>
                    <w:tl2br w:val="nil"/>
                    <w:tr2bl w:val="nil"/>
                  </w:tcBorders>
                  <w:vAlign w:val="center"/>
                </w:tcPr>
                <w:p w:rsidR="00A05A07" w:rsidRDefault="000D0081">
                  <w:pPr>
                    <w:pStyle w:val="a7"/>
                    <w:tabs>
                      <w:tab w:val="left" w:pos="3630"/>
                      <w:tab w:val="left" w:pos="6866"/>
                    </w:tabs>
                    <w:spacing w:after="0"/>
                    <w:jc w:val="center"/>
                    <w:rPr>
                      <w:color w:val="0000FF"/>
                      <w:kern w:val="2"/>
                      <w:sz w:val="21"/>
                      <w:szCs w:val="21"/>
                    </w:rPr>
                  </w:pPr>
                  <w:r>
                    <w:rPr>
                      <w:rFonts w:hint="eastAsia"/>
                      <w:color w:val="0000FF"/>
                      <w:kern w:val="2"/>
                      <w:sz w:val="21"/>
                      <w:szCs w:val="21"/>
                    </w:rPr>
                    <w:t>水泥</w:t>
                  </w:r>
                </w:p>
              </w:tc>
              <w:tc>
                <w:tcPr>
                  <w:tcW w:w="838" w:type="pct"/>
                  <w:tcBorders>
                    <w:tl2br w:val="nil"/>
                    <w:tr2bl w:val="nil"/>
                  </w:tcBorders>
                  <w:vAlign w:val="center"/>
                </w:tcPr>
                <w:p w:rsidR="00A05A07" w:rsidRDefault="000D0081">
                  <w:pPr>
                    <w:jc w:val="center"/>
                    <w:rPr>
                      <w:rFonts w:eastAsia="楷体"/>
                      <w:color w:val="0000FF"/>
                      <w:szCs w:val="21"/>
                    </w:rPr>
                  </w:pPr>
                  <w:r>
                    <w:rPr>
                      <w:rFonts w:eastAsia="楷体" w:hint="eastAsia"/>
                      <w:color w:val="0000FF"/>
                      <w:szCs w:val="21"/>
                    </w:rPr>
                    <w:t>6</w:t>
                  </w:r>
                  <w:r>
                    <w:rPr>
                      <w:rFonts w:eastAsia="楷体"/>
                      <w:color w:val="0000FF"/>
                      <w:szCs w:val="21"/>
                    </w:rPr>
                    <w:t>0000</w:t>
                  </w:r>
                </w:p>
              </w:tc>
              <w:tc>
                <w:tcPr>
                  <w:tcW w:w="737" w:type="pct"/>
                  <w:tcBorders>
                    <w:tl2br w:val="nil"/>
                    <w:tr2bl w:val="nil"/>
                  </w:tcBorders>
                  <w:vAlign w:val="center"/>
                </w:tcPr>
                <w:p w:rsidR="00A05A07" w:rsidRDefault="000D0081">
                  <w:pPr>
                    <w:jc w:val="center"/>
                    <w:rPr>
                      <w:rFonts w:eastAsia="楷体"/>
                      <w:color w:val="0000FF"/>
                      <w:szCs w:val="21"/>
                    </w:rPr>
                  </w:pPr>
                  <w:r>
                    <w:rPr>
                      <w:rFonts w:eastAsia="楷体"/>
                      <w:color w:val="0000FF"/>
                      <w:szCs w:val="21"/>
                    </w:rPr>
                    <w:t>180000</w:t>
                  </w:r>
                </w:p>
              </w:tc>
              <w:tc>
                <w:tcPr>
                  <w:tcW w:w="723" w:type="pct"/>
                  <w:tcBorders>
                    <w:tl2br w:val="nil"/>
                    <w:tr2bl w:val="nil"/>
                  </w:tcBorders>
                  <w:vAlign w:val="center"/>
                </w:tcPr>
                <w:p w:rsidR="00A05A07" w:rsidRDefault="000D0081">
                  <w:pPr>
                    <w:jc w:val="center"/>
                    <w:rPr>
                      <w:rFonts w:eastAsia="楷体"/>
                      <w:color w:val="0000FF"/>
                      <w:szCs w:val="21"/>
                    </w:rPr>
                  </w:pPr>
                  <w:r>
                    <w:rPr>
                      <w:rFonts w:hint="eastAsia"/>
                      <w:color w:val="0000FF"/>
                      <w:szCs w:val="21"/>
                    </w:rPr>
                    <w:t>粉</w:t>
                  </w:r>
                  <w:r>
                    <w:rPr>
                      <w:rFonts w:hint="eastAsia"/>
                      <w:color w:val="0000FF"/>
                      <w:szCs w:val="21"/>
                    </w:rPr>
                    <w:t>状</w:t>
                  </w:r>
                </w:p>
              </w:tc>
              <w:tc>
                <w:tcPr>
                  <w:tcW w:w="665" w:type="pct"/>
                  <w:tcBorders>
                    <w:tl2br w:val="nil"/>
                    <w:tr2bl w:val="nil"/>
                  </w:tcBorders>
                  <w:vAlign w:val="center"/>
                </w:tcPr>
                <w:p w:rsidR="00A05A07" w:rsidRDefault="000D0081">
                  <w:pPr>
                    <w:jc w:val="center"/>
                    <w:rPr>
                      <w:color w:val="0000FF"/>
                      <w:szCs w:val="21"/>
                    </w:rPr>
                  </w:pPr>
                  <w:r>
                    <w:rPr>
                      <w:rFonts w:hint="eastAsia"/>
                      <w:color w:val="0000FF"/>
                      <w:szCs w:val="21"/>
                    </w:rPr>
                    <w:t>筒仓</w:t>
                  </w:r>
                </w:p>
              </w:tc>
              <w:tc>
                <w:tcPr>
                  <w:tcW w:w="843" w:type="pct"/>
                  <w:vMerge w:val="restar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外购</w:t>
                  </w:r>
                </w:p>
              </w:tc>
            </w:tr>
            <w:tr w:rsidR="00A05A07">
              <w:trPr>
                <w:trHeight w:val="289"/>
                <w:jc w:val="center"/>
              </w:trPr>
              <w:tc>
                <w:tcPr>
                  <w:tcW w:w="274" w:type="pct"/>
                  <w:tcBorders>
                    <w:tl2br w:val="nil"/>
                    <w:tr2bl w:val="nil"/>
                  </w:tcBorders>
                  <w:vAlign w:val="center"/>
                </w:tcPr>
                <w:p w:rsidR="00A05A07" w:rsidRDefault="000D0081">
                  <w:pPr>
                    <w:autoSpaceDE w:val="0"/>
                    <w:autoSpaceDN w:val="0"/>
                    <w:adjustRightInd w:val="0"/>
                    <w:spacing w:line="320" w:lineRule="exact"/>
                    <w:jc w:val="center"/>
                    <w:rPr>
                      <w:color w:val="0000FF"/>
                      <w:kern w:val="24"/>
                      <w:szCs w:val="21"/>
                    </w:rPr>
                  </w:pPr>
                  <w:r>
                    <w:rPr>
                      <w:rFonts w:hint="eastAsia"/>
                      <w:color w:val="0000FF"/>
                      <w:kern w:val="24"/>
                      <w:szCs w:val="21"/>
                    </w:rPr>
                    <w:t>2</w:t>
                  </w:r>
                </w:p>
              </w:tc>
              <w:tc>
                <w:tcPr>
                  <w:tcW w:w="351" w:type="pct"/>
                  <w:vMerge/>
                  <w:tcBorders>
                    <w:tl2br w:val="nil"/>
                    <w:tr2bl w:val="nil"/>
                  </w:tcBorders>
                  <w:vAlign w:val="center"/>
                </w:tcPr>
                <w:p w:rsidR="00A05A07" w:rsidRDefault="00A05A07">
                  <w:pPr>
                    <w:spacing w:line="320" w:lineRule="exact"/>
                    <w:jc w:val="center"/>
                    <w:rPr>
                      <w:color w:val="0000FF"/>
                      <w:szCs w:val="21"/>
                    </w:rPr>
                  </w:pPr>
                </w:p>
              </w:tc>
              <w:tc>
                <w:tcPr>
                  <w:tcW w:w="565" w:type="pct"/>
                  <w:tcBorders>
                    <w:tl2br w:val="nil"/>
                    <w:tr2bl w:val="nil"/>
                  </w:tcBorders>
                  <w:vAlign w:val="center"/>
                </w:tcPr>
                <w:p w:rsidR="00A05A07" w:rsidRDefault="000D0081">
                  <w:pPr>
                    <w:pStyle w:val="a7"/>
                    <w:tabs>
                      <w:tab w:val="left" w:pos="3630"/>
                      <w:tab w:val="left" w:pos="6866"/>
                    </w:tabs>
                    <w:spacing w:after="0"/>
                    <w:jc w:val="center"/>
                    <w:rPr>
                      <w:color w:val="0000FF"/>
                      <w:kern w:val="2"/>
                      <w:sz w:val="21"/>
                      <w:szCs w:val="21"/>
                    </w:rPr>
                  </w:pPr>
                  <w:r>
                    <w:rPr>
                      <w:rFonts w:hint="eastAsia"/>
                      <w:color w:val="0000FF"/>
                      <w:kern w:val="2"/>
                      <w:sz w:val="21"/>
                      <w:szCs w:val="21"/>
                    </w:rPr>
                    <w:t>石子</w:t>
                  </w:r>
                </w:p>
              </w:tc>
              <w:tc>
                <w:tcPr>
                  <w:tcW w:w="838" w:type="pct"/>
                  <w:tcBorders>
                    <w:tl2br w:val="nil"/>
                    <w:tr2bl w:val="nil"/>
                  </w:tcBorders>
                  <w:vAlign w:val="center"/>
                </w:tcPr>
                <w:p w:rsidR="00A05A07" w:rsidRDefault="000D0081">
                  <w:pPr>
                    <w:jc w:val="center"/>
                    <w:rPr>
                      <w:rFonts w:eastAsia="楷体"/>
                      <w:color w:val="0000FF"/>
                      <w:szCs w:val="21"/>
                    </w:rPr>
                  </w:pPr>
                  <w:r>
                    <w:rPr>
                      <w:rFonts w:eastAsia="楷体" w:hint="eastAsia"/>
                      <w:color w:val="0000FF"/>
                      <w:szCs w:val="21"/>
                    </w:rPr>
                    <w:t>1</w:t>
                  </w:r>
                  <w:r>
                    <w:rPr>
                      <w:rFonts w:eastAsia="楷体"/>
                      <w:color w:val="0000FF"/>
                      <w:szCs w:val="21"/>
                    </w:rPr>
                    <w:t>50000</w:t>
                  </w:r>
                </w:p>
              </w:tc>
              <w:tc>
                <w:tcPr>
                  <w:tcW w:w="737" w:type="pct"/>
                  <w:tcBorders>
                    <w:tl2br w:val="nil"/>
                    <w:tr2bl w:val="nil"/>
                  </w:tcBorders>
                  <w:vAlign w:val="center"/>
                </w:tcPr>
                <w:p w:rsidR="00A05A07" w:rsidRDefault="000D0081">
                  <w:pPr>
                    <w:jc w:val="center"/>
                    <w:rPr>
                      <w:rFonts w:eastAsia="楷体"/>
                      <w:color w:val="0000FF"/>
                      <w:szCs w:val="21"/>
                    </w:rPr>
                  </w:pPr>
                  <w:r>
                    <w:rPr>
                      <w:rFonts w:eastAsia="楷体"/>
                      <w:color w:val="0000FF"/>
                      <w:szCs w:val="21"/>
                    </w:rPr>
                    <w:t>450000</w:t>
                  </w:r>
                </w:p>
              </w:tc>
              <w:tc>
                <w:tcPr>
                  <w:tcW w:w="723" w:type="pct"/>
                  <w:tcBorders>
                    <w:tl2br w:val="nil"/>
                    <w:tr2bl w:val="nil"/>
                  </w:tcBorders>
                  <w:vAlign w:val="center"/>
                </w:tcPr>
                <w:p w:rsidR="00A05A07" w:rsidRDefault="000D0081">
                  <w:pPr>
                    <w:jc w:val="center"/>
                    <w:rPr>
                      <w:color w:val="0000FF"/>
                      <w:szCs w:val="21"/>
                    </w:rPr>
                  </w:pPr>
                  <w:r>
                    <w:rPr>
                      <w:rFonts w:hint="eastAsia"/>
                      <w:color w:val="0000FF"/>
                      <w:szCs w:val="21"/>
                    </w:rPr>
                    <w:t>块状</w:t>
                  </w:r>
                </w:p>
              </w:tc>
              <w:tc>
                <w:tcPr>
                  <w:tcW w:w="665" w:type="pct"/>
                  <w:tcBorders>
                    <w:tl2br w:val="nil"/>
                    <w:tr2bl w:val="nil"/>
                  </w:tcBorders>
                  <w:vAlign w:val="center"/>
                </w:tcPr>
                <w:p w:rsidR="00A05A07" w:rsidRDefault="000D0081">
                  <w:pPr>
                    <w:jc w:val="center"/>
                    <w:rPr>
                      <w:color w:val="0000FF"/>
                      <w:szCs w:val="21"/>
                    </w:rPr>
                  </w:pPr>
                  <w:r>
                    <w:rPr>
                      <w:rFonts w:hint="eastAsia"/>
                      <w:color w:val="0000FF"/>
                      <w:szCs w:val="21"/>
                    </w:rPr>
                    <w:t>原料库</w:t>
                  </w:r>
                </w:p>
              </w:tc>
              <w:tc>
                <w:tcPr>
                  <w:tcW w:w="843" w:type="pct"/>
                  <w:vMerge/>
                  <w:tcBorders>
                    <w:tl2br w:val="nil"/>
                    <w:tr2bl w:val="nil"/>
                  </w:tcBorders>
                  <w:vAlign w:val="center"/>
                </w:tcPr>
                <w:p w:rsidR="00A05A07" w:rsidRDefault="00A05A07">
                  <w:pPr>
                    <w:spacing w:line="320" w:lineRule="exact"/>
                    <w:jc w:val="center"/>
                    <w:rPr>
                      <w:color w:val="0000FF"/>
                      <w:szCs w:val="21"/>
                    </w:rPr>
                  </w:pPr>
                </w:p>
              </w:tc>
            </w:tr>
            <w:tr w:rsidR="00A05A07">
              <w:trPr>
                <w:trHeight w:val="90"/>
                <w:jc w:val="center"/>
              </w:trPr>
              <w:tc>
                <w:tcPr>
                  <w:tcW w:w="274" w:type="pct"/>
                  <w:tcBorders>
                    <w:tl2br w:val="nil"/>
                    <w:tr2bl w:val="nil"/>
                  </w:tcBorders>
                  <w:vAlign w:val="center"/>
                </w:tcPr>
                <w:p w:rsidR="00A05A07" w:rsidRDefault="000D0081">
                  <w:pPr>
                    <w:autoSpaceDE w:val="0"/>
                    <w:autoSpaceDN w:val="0"/>
                    <w:adjustRightInd w:val="0"/>
                    <w:spacing w:line="320" w:lineRule="exact"/>
                    <w:jc w:val="center"/>
                    <w:rPr>
                      <w:color w:val="0000FF"/>
                      <w:kern w:val="24"/>
                      <w:szCs w:val="21"/>
                    </w:rPr>
                  </w:pPr>
                  <w:r>
                    <w:rPr>
                      <w:rFonts w:hint="eastAsia"/>
                      <w:color w:val="0000FF"/>
                      <w:kern w:val="24"/>
                      <w:szCs w:val="21"/>
                    </w:rPr>
                    <w:t>3</w:t>
                  </w:r>
                </w:p>
              </w:tc>
              <w:tc>
                <w:tcPr>
                  <w:tcW w:w="351" w:type="pct"/>
                  <w:vMerge/>
                  <w:tcBorders>
                    <w:tl2br w:val="nil"/>
                    <w:tr2bl w:val="nil"/>
                  </w:tcBorders>
                  <w:vAlign w:val="center"/>
                </w:tcPr>
                <w:p w:rsidR="00A05A07" w:rsidRDefault="00A05A07">
                  <w:pPr>
                    <w:spacing w:line="320" w:lineRule="exact"/>
                    <w:jc w:val="center"/>
                    <w:rPr>
                      <w:color w:val="0000FF"/>
                      <w:szCs w:val="21"/>
                    </w:rPr>
                  </w:pPr>
                </w:p>
              </w:tc>
              <w:tc>
                <w:tcPr>
                  <w:tcW w:w="565" w:type="pct"/>
                  <w:tcBorders>
                    <w:tl2br w:val="nil"/>
                    <w:tr2bl w:val="nil"/>
                  </w:tcBorders>
                  <w:vAlign w:val="center"/>
                </w:tcPr>
                <w:p w:rsidR="00A05A07" w:rsidRDefault="000D0081">
                  <w:pPr>
                    <w:pStyle w:val="a7"/>
                    <w:tabs>
                      <w:tab w:val="left" w:pos="3630"/>
                      <w:tab w:val="left" w:pos="6866"/>
                    </w:tabs>
                    <w:spacing w:after="0"/>
                    <w:jc w:val="center"/>
                    <w:rPr>
                      <w:color w:val="0000FF"/>
                      <w:kern w:val="2"/>
                      <w:sz w:val="21"/>
                      <w:szCs w:val="21"/>
                    </w:rPr>
                  </w:pPr>
                  <w:r>
                    <w:rPr>
                      <w:rFonts w:hint="eastAsia"/>
                      <w:color w:val="0000FF"/>
                      <w:kern w:val="2"/>
                      <w:sz w:val="21"/>
                      <w:szCs w:val="21"/>
                    </w:rPr>
                    <w:t>砂子</w:t>
                  </w:r>
                </w:p>
              </w:tc>
              <w:tc>
                <w:tcPr>
                  <w:tcW w:w="838" w:type="pct"/>
                  <w:tcBorders>
                    <w:tl2br w:val="nil"/>
                    <w:tr2bl w:val="nil"/>
                  </w:tcBorders>
                  <w:vAlign w:val="center"/>
                </w:tcPr>
                <w:p w:rsidR="00A05A07" w:rsidRDefault="000D0081">
                  <w:pPr>
                    <w:jc w:val="center"/>
                    <w:rPr>
                      <w:rFonts w:eastAsia="楷体"/>
                      <w:color w:val="0000FF"/>
                      <w:szCs w:val="21"/>
                    </w:rPr>
                  </w:pPr>
                  <w:r>
                    <w:rPr>
                      <w:rFonts w:eastAsia="楷体" w:hint="eastAsia"/>
                      <w:color w:val="0000FF"/>
                      <w:szCs w:val="21"/>
                    </w:rPr>
                    <w:t>228625</w:t>
                  </w:r>
                </w:p>
              </w:tc>
              <w:tc>
                <w:tcPr>
                  <w:tcW w:w="737" w:type="pct"/>
                  <w:tcBorders>
                    <w:tl2br w:val="nil"/>
                    <w:tr2bl w:val="nil"/>
                  </w:tcBorders>
                  <w:vAlign w:val="center"/>
                </w:tcPr>
                <w:p w:rsidR="00A05A07" w:rsidRDefault="000D0081">
                  <w:pPr>
                    <w:jc w:val="center"/>
                    <w:rPr>
                      <w:rFonts w:eastAsia="楷体"/>
                      <w:color w:val="0000FF"/>
                      <w:szCs w:val="21"/>
                    </w:rPr>
                  </w:pPr>
                  <w:r>
                    <w:rPr>
                      <w:rFonts w:eastAsia="楷体" w:hint="eastAsia"/>
                      <w:color w:val="0000FF"/>
                      <w:szCs w:val="21"/>
                    </w:rPr>
                    <w:t>685876</w:t>
                  </w:r>
                </w:p>
              </w:tc>
              <w:tc>
                <w:tcPr>
                  <w:tcW w:w="723" w:type="pct"/>
                  <w:tcBorders>
                    <w:tl2br w:val="nil"/>
                    <w:tr2bl w:val="nil"/>
                  </w:tcBorders>
                  <w:vAlign w:val="center"/>
                </w:tcPr>
                <w:p w:rsidR="00A05A07" w:rsidRDefault="000D0081">
                  <w:pPr>
                    <w:jc w:val="center"/>
                    <w:rPr>
                      <w:color w:val="0000FF"/>
                      <w:szCs w:val="21"/>
                    </w:rPr>
                  </w:pPr>
                  <w:r>
                    <w:rPr>
                      <w:rFonts w:hint="eastAsia"/>
                      <w:color w:val="0000FF"/>
                      <w:szCs w:val="21"/>
                    </w:rPr>
                    <w:t>颗粒状</w:t>
                  </w:r>
                </w:p>
              </w:tc>
              <w:tc>
                <w:tcPr>
                  <w:tcW w:w="665" w:type="pct"/>
                  <w:tcBorders>
                    <w:tl2br w:val="nil"/>
                    <w:tr2bl w:val="nil"/>
                  </w:tcBorders>
                  <w:vAlign w:val="center"/>
                </w:tcPr>
                <w:p w:rsidR="00A05A07" w:rsidRDefault="000D0081">
                  <w:pPr>
                    <w:jc w:val="center"/>
                    <w:rPr>
                      <w:color w:val="0000FF"/>
                      <w:szCs w:val="21"/>
                    </w:rPr>
                  </w:pPr>
                  <w:r>
                    <w:rPr>
                      <w:rFonts w:hint="eastAsia"/>
                      <w:color w:val="0000FF"/>
                      <w:szCs w:val="21"/>
                    </w:rPr>
                    <w:t>原料库</w:t>
                  </w:r>
                </w:p>
              </w:tc>
              <w:tc>
                <w:tcPr>
                  <w:tcW w:w="843" w:type="pct"/>
                  <w:vMerge/>
                  <w:tcBorders>
                    <w:tl2br w:val="nil"/>
                    <w:tr2bl w:val="nil"/>
                  </w:tcBorders>
                  <w:vAlign w:val="center"/>
                </w:tcPr>
                <w:p w:rsidR="00A05A07" w:rsidRDefault="00A05A07">
                  <w:pPr>
                    <w:spacing w:line="320" w:lineRule="exact"/>
                    <w:jc w:val="center"/>
                    <w:rPr>
                      <w:color w:val="0000FF"/>
                      <w:szCs w:val="21"/>
                    </w:rPr>
                  </w:pPr>
                </w:p>
              </w:tc>
            </w:tr>
            <w:tr w:rsidR="00A05A07">
              <w:trPr>
                <w:trHeight w:val="289"/>
                <w:jc w:val="center"/>
              </w:trPr>
              <w:tc>
                <w:tcPr>
                  <w:tcW w:w="274" w:type="pct"/>
                  <w:tcBorders>
                    <w:tl2br w:val="nil"/>
                    <w:tr2bl w:val="nil"/>
                  </w:tcBorders>
                  <w:vAlign w:val="center"/>
                </w:tcPr>
                <w:p w:rsidR="00A05A07" w:rsidRDefault="000D0081">
                  <w:pPr>
                    <w:autoSpaceDE w:val="0"/>
                    <w:autoSpaceDN w:val="0"/>
                    <w:adjustRightInd w:val="0"/>
                    <w:spacing w:line="320" w:lineRule="exact"/>
                    <w:jc w:val="center"/>
                    <w:rPr>
                      <w:color w:val="0000FF"/>
                      <w:kern w:val="24"/>
                      <w:szCs w:val="21"/>
                    </w:rPr>
                  </w:pPr>
                  <w:r>
                    <w:rPr>
                      <w:rFonts w:hint="eastAsia"/>
                      <w:color w:val="0000FF"/>
                      <w:kern w:val="24"/>
                      <w:szCs w:val="21"/>
                    </w:rPr>
                    <w:t>4</w:t>
                  </w:r>
                </w:p>
              </w:tc>
              <w:tc>
                <w:tcPr>
                  <w:tcW w:w="351" w:type="pct"/>
                  <w:vMerge/>
                  <w:tcBorders>
                    <w:tl2br w:val="nil"/>
                    <w:tr2bl w:val="nil"/>
                  </w:tcBorders>
                  <w:vAlign w:val="center"/>
                </w:tcPr>
                <w:p w:rsidR="00A05A07" w:rsidRDefault="00A05A07">
                  <w:pPr>
                    <w:spacing w:line="320" w:lineRule="exact"/>
                    <w:jc w:val="center"/>
                    <w:rPr>
                      <w:color w:val="0000FF"/>
                      <w:szCs w:val="21"/>
                    </w:rPr>
                  </w:pPr>
                </w:p>
              </w:tc>
              <w:tc>
                <w:tcPr>
                  <w:tcW w:w="565" w:type="pct"/>
                  <w:tcBorders>
                    <w:tl2br w:val="nil"/>
                    <w:tr2bl w:val="nil"/>
                  </w:tcBorders>
                  <w:vAlign w:val="center"/>
                </w:tcPr>
                <w:p w:rsidR="00A05A07" w:rsidRDefault="000D0081">
                  <w:pPr>
                    <w:pStyle w:val="a7"/>
                    <w:tabs>
                      <w:tab w:val="left" w:pos="3630"/>
                      <w:tab w:val="left" w:pos="6866"/>
                    </w:tabs>
                    <w:spacing w:after="0"/>
                    <w:jc w:val="center"/>
                    <w:rPr>
                      <w:color w:val="0000FF"/>
                      <w:kern w:val="2"/>
                      <w:sz w:val="21"/>
                      <w:szCs w:val="21"/>
                    </w:rPr>
                  </w:pPr>
                  <w:r>
                    <w:rPr>
                      <w:rFonts w:hint="eastAsia"/>
                      <w:color w:val="0000FF"/>
                      <w:kern w:val="2"/>
                      <w:sz w:val="21"/>
                      <w:szCs w:val="21"/>
                    </w:rPr>
                    <w:t>粉煤灰</w:t>
                  </w:r>
                </w:p>
              </w:tc>
              <w:tc>
                <w:tcPr>
                  <w:tcW w:w="838" w:type="pct"/>
                  <w:tcBorders>
                    <w:tl2br w:val="nil"/>
                    <w:tr2bl w:val="nil"/>
                  </w:tcBorders>
                  <w:vAlign w:val="center"/>
                </w:tcPr>
                <w:p w:rsidR="00A05A07" w:rsidRDefault="000D0081">
                  <w:pPr>
                    <w:jc w:val="center"/>
                    <w:rPr>
                      <w:rFonts w:eastAsia="楷体"/>
                      <w:color w:val="0000FF"/>
                      <w:szCs w:val="21"/>
                    </w:rPr>
                  </w:pPr>
                  <w:r>
                    <w:rPr>
                      <w:rFonts w:eastAsia="楷体"/>
                      <w:color w:val="0000FF"/>
                      <w:szCs w:val="21"/>
                    </w:rPr>
                    <w:t>48000</w:t>
                  </w:r>
                </w:p>
              </w:tc>
              <w:tc>
                <w:tcPr>
                  <w:tcW w:w="737" w:type="pct"/>
                  <w:tcBorders>
                    <w:tl2br w:val="nil"/>
                    <w:tr2bl w:val="nil"/>
                  </w:tcBorders>
                  <w:vAlign w:val="center"/>
                </w:tcPr>
                <w:p w:rsidR="00A05A07" w:rsidRDefault="000D0081">
                  <w:pPr>
                    <w:jc w:val="center"/>
                    <w:rPr>
                      <w:rFonts w:eastAsia="楷体"/>
                      <w:color w:val="0000FF"/>
                      <w:szCs w:val="21"/>
                    </w:rPr>
                  </w:pPr>
                  <w:r>
                    <w:rPr>
                      <w:rFonts w:eastAsia="楷体" w:hint="eastAsia"/>
                      <w:color w:val="0000FF"/>
                      <w:szCs w:val="21"/>
                    </w:rPr>
                    <w:t>144</w:t>
                  </w:r>
                  <w:r>
                    <w:rPr>
                      <w:rFonts w:eastAsia="楷体"/>
                      <w:color w:val="0000FF"/>
                      <w:szCs w:val="21"/>
                    </w:rPr>
                    <w:t>000</w:t>
                  </w:r>
                </w:p>
              </w:tc>
              <w:tc>
                <w:tcPr>
                  <w:tcW w:w="723" w:type="pct"/>
                  <w:tcBorders>
                    <w:tl2br w:val="nil"/>
                    <w:tr2bl w:val="nil"/>
                  </w:tcBorders>
                  <w:vAlign w:val="center"/>
                </w:tcPr>
                <w:p w:rsidR="00A05A07" w:rsidRDefault="000D0081">
                  <w:pPr>
                    <w:jc w:val="center"/>
                    <w:rPr>
                      <w:color w:val="0000FF"/>
                      <w:szCs w:val="21"/>
                    </w:rPr>
                  </w:pPr>
                  <w:r>
                    <w:rPr>
                      <w:rFonts w:hint="eastAsia"/>
                      <w:color w:val="0000FF"/>
                      <w:szCs w:val="21"/>
                    </w:rPr>
                    <w:t>粉</w:t>
                  </w:r>
                  <w:r>
                    <w:rPr>
                      <w:rFonts w:hint="eastAsia"/>
                      <w:color w:val="0000FF"/>
                      <w:szCs w:val="21"/>
                    </w:rPr>
                    <w:t>状</w:t>
                  </w:r>
                </w:p>
              </w:tc>
              <w:tc>
                <w:tcPr>
                  <w:tcW w:w="665" w:type="pct"/>
                  <w:tcBorders>
                    <w:tl2br w:val="nil"/>
                    <w:tr2bl w:val="nil"/>
                  </w:tcBorders>
                  <w:vAlign w:val="center"/>
                </w:tcPr>
                <w:p w:rsidR="00A05A07" w:rsidRDefault="000D0081">
                  <w:pPr>
                    <w:jc w:val="center"/>
                    <w:rPr>
                      <w:color w:val="0000FF"/>
                      <w:szCs w:val="21"/>
                    </w:rPr>
                  </w:pPr>
                  <w:r>
                    <w:rPr>
                      <w:rFonts w:hint="eastAsia"/>
                      <w:color w:val="0000FF"/>
                      <w:szCs w:val="21"/>
                    </w:rPr>
                    <w:t>筒仓</w:t>
                  </w:r>
                </w:p>
              </w:tc>
              <w:tc>
                <w:tcPr>
                  <w:tcW w:w="843" w:type="pct"/>
                  <w:vMerge/>
                  <w:tcBorders>
                    <w:tl2br w:val="nil"/>
                    <w:tr2bl w:val="nil"/>
                  </w:tcBorders>
                  <w:vAlign w:val="center"/>
                </w:tcPr>
                <w:p w:rsidR="00A05A07" w:rsidRDefault="00A05A07">
                  <w:pPr>
                    <w:spacing w:line="320" w:lineRule="exact"/>
                    <w:jc w:val="center"/>
                    <w:rPr>
                      <w:color w:val="0000FF"/>
                      <w:szCs w:val="21"/>
                    </w:rPr>
                  </w:pPr>
                </w:p>
              </w:tc>
            </w:tr>
            <w:tr w:rsidR="00A05A07">
              <w:trPr>
                <w:trHeight w:val="289"/>
                <w:jc w:val="center"/>
              </w:trPr>
              <w:tc>
                <w:tcPr>
                  <w:tcW w:w="274" w:type="pct"/>
                  <w:tcBorders>
                    <w:tl2br w:val="nil"/>
                    <w:tr2bl w:val="nil"/>
                  </w:tcBorders>
                  <w:vAlign w:val="center"/>
                </w:tcPr>
                <w:p w:rsidR="00A05A07" w:rsidRDefault="000D0081">
                  <w:pPr>
                    <w:autoSpaceDE w:val="0"/>
                    <w:autoSpaceDN w:val="0"/>
                    <w:adjustRightInd w:val="0"/>
                    <w:spacing w:line="320" w:lineRule="exact"/>
                    <w:jc w:val="center"/>
                    <w:rPr>
                      <w:color w:val="0000FF"/>
                      <w:kern w:val="24"/>
                      <w:szCs w:val="21"/>
                    </w:rPr>
                  </w:pPr>
                  <w:r>
                    <w:rPr>
                      <w:rFonts w:hint="eastAsia"/>
                      <w:color w:val="0000FF"/>
                      <w:kern w:val="24"/>
                      <w:szCs w:val="21"/>
                    </w:rPr>
                    <w:t>5</w:t>
                  </w:r>
                </w:p>
              </w:tc>
              <w:tc>
                <w:tcPr>
                  <w:tcW w:w="351" w:type="pct"/>
                  <w:vMerge/>
                  <w:tcBorders>
                    <w:tl2br w:val="nil"/>
                    <w:tr2bl w:val="nil"/>
                  </w:tcBorders>
                  <w:vAlign w:val="center"/>
                </w:tcPr>
                <w:p w:rsidR="00A05A07" w:rsidRDefault="00A05A07">
                  <w:pPr>
                    <w:pStyle w:val="20"/>
                    <w:keepLines w:val="0"/>
                    <w:spacing w:line="320" w:lineRule="exact"/>
                    <w:jc w:val="center"/>
                    <w:rPr>
                      <w:rFonts w:ascii="Times New Roman" w:hAnsi="Times New Roman"/>
                      <w:color w:val="0000FF"/>
                      <w:sz w:val="21"/>
                      <w:szCs w:val="21"/>
                    </w:rPr>
                  </w:pPr>
                </w:p>
              </w:tc>
              <w:tc>
                <w:tcPr>
                  <w:tcW w:w="565" w:type="pct"/>
                  <w:tcBorders>
                    <w:tl2br w:val="nil"/>
                    <w:tr2bl w:val="nil"/>
                  </w:tcBorders>
                  <w:vAlign w:val="center"/>
                </w:tcPr>
                <w:p w:rsidR="00A05A07" w:rsidRDefault="000D0081">
                  <w:pPr>
                    <w:pStyle w:val="a7"/>
                    <w:tabs>
                      <w:tab w:val="left" w:pos="3630"/>
                      <w:tab w:val="left" w:pos="6866"/>
                    </w:tabs>
                    <w:spacing w:after="0"/>
                    <w:jc w:val="center"/>
                    <w:rPr>
                      <w:color w:val="0000FF"/>
                      <w:kern w:val="2"/>
                      <w:sz w:val="21"/>
                      <w:szCs w:val="21"/>
                    </w:rPr>
                  </w:pPr>
                  <w:r>
                    <w:rPr>
                      <w:rFonts w:hint="eastAsia"/>
                      <w:color w:val="0000FF"/>
                      <w:kern w:val="2"/>
                      <w:sz w:val="21"/>
                      <w:szCs w:val="21"/>
                    </w:rPr>
                    <w:t>矿</w:t>
                  </w:r>
                  <w:r>
                    <w:rPr>
                      <w:rFonts w:hint="eastAsia"/>
                      <w:color w:val="0000FF"/>
                      <w:kern w:val="2"/>
                      <w:sz w:val="21"/>
                      <w:szCs w:val="21"/>
                    </w:rPr>
                    <w:t>粉</w:t>
                  </w:r>
                </w:p>
              </w:tc>
              <w:tc>
                <w:tcPr>
                  <w:tcW w:w="838" w:type="pct"/>
                  <w:tcBorders>
                    <w:tl2br w:val="nil"/>
                    <w:tr2bl w:val="nil"/>
                  </w:tcBorders>
                  <w:vAlign w:val="center"/>
                </w:tcPr>
                <w:p w:rsidR="00A05A07" w:rsidRDefault="000D0081">
                  <w:pPr>
                    <w:jc w:val="center"/>
                    <w:rPr>
                      <w:rFonts w:eastAsia="楷体"/>
                      <w:color w:val="0000FF"/>
                      <w:szCs w:val="21"/>
                    </w:rPr>
                  </w:pPr>
                  <w:r>
                    <w:rPr>
                      <w:rFonts w:eastAsia="楷体" w:hint="eastAsia"/>
                      <w:color w:val="0000FF"/>
                      <w:szCs w:val="21"/>
                    </w:rPr>
                    <w:t>16000</w:t>
                  </w:r>
                </w:p>
              </w:tc>
              <w:tc>
                <w:tcPr>
                  <w:tcW w:w="737" w:type="pct"/>
                  <w:tcBorders>
                    <w:tl2br w:val="nil"/>
                    <w:tr2bl w:val="nil"/>
                  </w:tcBorders>
                  <w:vAlign w:val="center"/>
                </w:tcPr>
                <w:p w:rsidR="00A05A07" w:rsidRDefault="000D0081">
                  <w:pPr>
                    <w:jc w:val="center"/>
                    <w:rPr>
                      <w:rFonts w:eastAsia="楷体"/>
                      <w:color w:val="0000FF"/>
                      <w:szCs w:val="21"/>
                    </w:rPr>
                  </w:pPr>
                  <w:r>
                    <w:rPr>
                      <w:rFonts w:eastAsia="楷体" w:hint="eastAsia"/>
                      <w:color w:val="0000FF"/>
                      <w:szCs w:val="21"/>
                    </w:rPr>
                    <w:t>48000</w:t>
                  </w:r>
                </w:p>
              </w:tc>
              <w:tc>
                <w:tcPr>
                  <w:tcW w:w="723" w:type="pct"/>
                  <w:tcBorders>
                    <w:tl2br w:val="nil"/>
                    <w:tr2bl w:val="nil"/>
                  </w:tcBorders>
                  <w:vAlign w:val="center"/>
                </w:tcPr>
                <w:p w:rsidR="00A05A07" w:rsidRDefault="000D0081">
                  <w:pPr>
                    <w:jc w:val="center"/>
                    <w:rPr>
                      <w:color w:val="0000FF"/>
                      <w:szCs w:val="21"/>
                    </w:rPr>
                  </w:pPr>
                  <w:r>
                    <w:rPr>
                      <w:rFonts w:hint="eastAsia"/>
                      <w:color w:val="0000FF"/>
                      <w:szCs w:val="21"/>
                    </w:rPr>
                    <w:t>粉</w:t>
                  </w:r>
                  <w:r>
                    <w:rPr>
                      <w:rFonts w:hint="eastAsia"/>
                      <w:color w:val="0000FF"/>
                      <w:szCs w:val="21"/>
                    </w:rPr>
                    <w:t>状</w:t>
                  </w:r>
                </w:p>
              </w:tc>
              <w:tc>
                <w:tcPr>
                  <w:tcW w:w="665" w:type="pct"/>
                  <w:tcBorders>
                    <w:tl2br w:val="nil"/>
                    <w:tr2bl w:val="nil"/>
                  </w:tcBorders>
                  <w:vAlign w:val="center"/>
                </w:tcPr>
                <w:p w:rsidR="00A05A07" w:rsidRDefault="000D0081">
                  <w:pPr>
                    <w:jc w:val="center"/>
                    <w:rPr>
                      <w:color w:val="0000FF"/>
                      <w:szCs w:val="21"/>
                    </w:rPr>
                  </w:pPr>
                  <w:r>
                    <w:rPr>
                      <w:rFonts w:hint="eastAsia"/>
                      <w:color w:val="0000FF"/>
                      <w:szCs w:val="21"/>
                    </w:rPr>
                    <w:t>筒仓</w:t>
                  </w:r>
                </w:p>
              </w:tc>
              <w:tc>
                <w:tcPr>
                  <w:tcW w:w="843" w:type="pct"/>
                  <w:vMerge/>
                  <w:tcBorders>
                    <w:tl2br w:val="nil"/>
                    <w:tr2bl w:val="nil"/>
                  </w:tcBorders>
                  <w:vAlign w:val="center"/>
                </w:tcPr>
                <w:p w:rsidR="00A05A07" w:rsidRDefault="00A05A07">
                  <w:pPr>
                    <w:spacing w:line="320" w:lineRule="exact"/>
                    <w:jc w:val="center"/>
                    <w:rPr>
                      <w:color w:val="0000FF"/>
                      <w:szCs w:val="21"/>
                    </w:rPr>
                  </w:pPr>
                </w:p>
              </w:tc>
            </w:tr>
            <w:tr w:rsidR="00A05A07">
              <w:trPr>
                <w:trHeight w:val="289"/>
                <w:jc w:val="center"/>
              </w:trPr>
              <w:tc>
                <w:tcPr>
                  <w:tcW w:w="274" w:type="pct"/>
                  <w:tcBorders>
                    <w:tl2br w:val="nil"/>
                    <w:tr2bl w:val="nil"/>
                  </w:tcBorders>
                  <w:vAlign w:val="center"/>
                </w:tcPr>
                <w:p w:rsidR="00A05A07" w:rsidRDefault="000D0081">
                  <w:pPr>
                    <w:autoSpaceDE w:val="0"/>
                    <w:autoSpaceDN w:val="0"/>
                    <w:adjustRightInd w:val="0"/>
                    <w:spacing w:line="320" w:lineRule="exact"/>
                    <w:jc w:val="center"/>
                    <w:rPr>
                      <w:color w:val="0000FF"/>
                      <w:kern w:val="24"/>
                      <w:szCs w:val="21"/>
                    </w:rPr>
                  </w:pPr>
                  <w:r>
                    <w:rPr>
                      <w:rFonts w:hint="eastAsia"/>
                      <w:color w:val="0000FF"/>
                      <w:kern w:val="24"/>
                      <w:szCs w:val="21"/>
                    </w:rPr>
                    <w:t>6</w:t>
                  </w:r>
                </w:p>
              </w:tc>
              <w:tc>
                <w:tcPr>
                  <w:tcW w:w="351" w:type="pct"/>
                  <w:vMerge/>
                  <w:tcBorders>
                    <w:tl2br w:val="nil"/>
                    <w:tr2bl w:val="nil"/>
                  </w:tcBorders>
                  <w:vAlign w:val="center"/>
                </w:tcPr>
                <w:p w:rsidR="00A05A07" w:rsidRDefault="00A05A07">
                  <w:pPr>
                    <w:pStyle w:val="20"/>
                    <w:keepLines w:val="0"/>
                    <w:spacing w:line="320" w:lineRule="exact"/>
                    <w:jc w:val="center"/>
                    <w:rPr>
                      <w:rFonts w:ascii="Times New Roman" w:hAnsi="Times New Roman"/>
                      <w:color w:val="0000FF"/>
                      <w:sz w:val="21"/>
                      <w:szCs w:val="21"/>
                    </w:rPr>
                  </w:pPr>
                </w:p>
              </w:tc>
              <w:tc>
                <w:tcPr>
                  <w:tcW w:w="565"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减水剂</w:t>
                  </w:r>
                </w:p>
              </w:tc>
              <w:tc>
                <w:tcPr>
                  <w:tcW w:w="838" w:type="pct"/>
                  <w:tcBorders>
                    <w:tl2br w:val="nil"/>
                    <w:tr2bl w:val="nil"/>
                  </w:tcBorders>
                  <w:vAlign w:val="center"/>
                </w:tcPr>
                <w:p w:rsidR="00A05A07" w:rsidRDefault="000D0081">
                  <w:pPr>
                    <w:jc w:val="center"/>
                    <w:rPr>
                      <w:rFonts w:eastAsia="楷体"/>
                      <w:color w:val="0000FF"/>
                      <w:szCs w:val="21"/>
                    </w:rPr>
                  </w:pPr>
                  <w:r>
                    <w:rPr>
                      <w:rFonts w:eastAsia="楷体"/>
                      <w:color w:val="0000FF"/>
                      <w:szCs w:val="21"/>
                    </w:rPr>
                    <w:t>4</w:t>
                  </w:r>
                  <w:r>
                    <w:rPr>
                      <w:rFonts w:eastAsia="楷体" w:hint="eastAsia"/>
                      <w:color w:val="0000FF"/>
                      <w:szCs w:val="21"/>
                    </w:rPr>
                    <w:t>6</w:t>
                  </w:r>
                  <w:r>
                    <w:rPr>
                      <w:rFonts w:eastAsia="楷体"/>
                      <w:color w:val="0000FF"/>
                      <w:szCs w:val="21"/>
                    </w:rPr>
                    <w:t>00</w:t>
                  </w:r>
                </w:p>
              </w:tc>
              <w:tc>
                <w:tcPr>
                  <w:tcW w:w="737" w:type="pct"/>
                  <w:tcBorders>
                    <w:tl2br w:val="nil"/>
                    <w:tr2bl w:val="nil"/>
                  </w:tcBorders>
                  <w:vAlign w:val="center"/>
                </w:tcPr>
                <w:p w:rsidR="00A05A07" w:rsidRDefault="000D0081">
                  <w:pPr>
                    <w:jc w:val="center"/>
                    <w:rPr>
                      <w:rFonts w:eastAsia="楷体"/>
                      <w:color w:val="0000FF"/>
                      <w:szCs w:val="21"/>
                    </w:rPr>
                  </w:pPr>
                  <w:r>
                    <w:rPr>
                      <w:rFonts w:eastAsia="楷体" w:hint="eastAsia"/>
                      <w:color w:val="0000FF"/>
                      <w:szCs w:val="21"/>
                    </w:rPr>
                    <w:t>13800</w:t>
                  </w:r>
                </w:p>
              </w:tc>
              <w:tc>
                <w:tcPr>
                  <w:tcW w:w="723" w:type="pct"/>
                  <w:tcBorders>
                    <w:tl2br w:val="nil"/>
                    <w:tr2bl w:val="nil"/>
                  </w:tcBorders>
                  <w:vAlign w:val="center"/>
                </w:tcPr>
                <w:p w:rsidR="00A05A07" w:rsidRDefault="000D0081">
                  <w:pPr>
                    <w:jc w:val="center"/>
                    <w:rPr>
                      <w:color w:val="0000FF"/>
                      <w:szCs w:val="21"/>
                    </w:rPr>
                  </w:pPr>
                  <w:r>
                    <w:rPr>
                      <w:rFonts w:hint="eastAsia"/>
                      <w:color w:val="0000FF"/>
                      <w:szCs w:val="21"/>
                    </w:rPr>
                    <w:t>液态</w:t>
                  </w:r>
                </w:p>
              </w:tc>
              <w:tc>
                <w:tcPr>
                  <w:tcW w:w="665" w:type="pct"/>
                  <w:tcBorders>
                    <w:tl2br w:val="nil"/>
                    <w:tr2bl w:val="nil"/>
                  </w:tcBorders>
                  <w:vAlign w:val="center"/>
                </w:tcPr>
                <w:p w:rsidR="00A05A07" w:rsidRDefault="000D0081">
                  <w:pPr>
                    <w:jc w:val="center"/>
                    <w:rPr>
                      <w:color w:val="0000FF"/>
                      <w:szCs w:val="21"/>
                    </w:rPr>
                  </w:pPr>
                  <w:r>
                    <w:rPr>
                      <w:rFonts w:hint="eastAsia"/>
                      <w:color w:val="0000FF"/>
                      <w:szCs w:val="21"/>
                    </w:rPr>
                    <w:t>储罐</w:t>
                  </w:r>
                </w:p>
              </w:tc>
              <w:tc>
                <w:tcPr>
                  <w:tcW w:w="843" w:type="pct"/>
                  <w:vMerge/>
                  <w:tcBorders>
                    <w:tl2br w:val="nil"/>
                    <w:tr2bl w:val="nil"/>
                  </w:tcBorders>
                  <w:vAlign w:val="center"/>
                </w:tcPr>
                <w:p w:rsidR="00A05A07" w:rsidRDefault="00A05A07">
                  <w:pPr>
                    <w:spacing w:line="320" w:lineRule="exact"/>
                    <w:jc w:val="center"/>
                    <w:rPr>
                      <w:color w:val="0000FF"/>
                      <w:szCs w:val="21"/>
                    </w:rPr>
                  </w:pPr>
                </w:p>
              </w:tc>
            </w:tr>
            <w:tr w:rsidR="00A05A07">
              <w:trPr>
                <w:jc w:val="center"/>
              </w:trPr>
              <w:tc>
                <w:tcPr>
                  <w:tcW w:w="274" w:type="pct"/>
                  <w:tcBorders>
                    <w:tl2br w:val="nil"/>
                    <w:tr2bl w:val="nil"/>
                  </w:tcBorders>
                  <w:vAlign w:val="center"/>
                </w:tcPr>
                <w:p w:rsidR="00A05A07" w:rsidRDefault="000D0081">
                  <w:pPr>
                    <w:autoSpaceDE w:val="0"/>
                    <w:autoSpaceDN w:val="0"/>
                    <w:adjustRightInd w:val="0"/>
                    <w:spacing w:line="320" w:lineRule="exact"/>
                    <w:jc w:val="center"/>
                    <w:rPr>
                      <w:color w:val="0000FF"/>
                      <w:kern w:val="24"/>
                      <w:szCs w:val="21"/>
                    </w:rPr>
                  </w:pPr>
                  <w:r>
                    <w:rPr>
                      <w:rFonts w:hint="eastAsia"/>
                      <w:color w:val="0000FF"/>
                      <w:kern w:val="24"/>
                      <w:szCs w:val="21"/>
                    </w:rPr>
                    <w:t>7</w:t>
                  </w:r>
                </w:p>
              </w:tc>
              <w:tc>
                <w:tcPr>
                  <w:tcW w:w="351" w:type="pct"/>
                  <w:vMerge/>
                  <w:tcBorders>
                    <w:tl2br w:val="nil"/>
                    <w:tr2bl w:val="nil"/>
                  </w:tcBorders>
                  <w:vAlign w:val="center"/>
                </w:tcPr>
                <w:p w:rsidR="00A05A07" w:rsidRDefault="00A05A07">
                  <w:pPr>
                    <w:spacing w:line="320" w:lineRule="exact"/>
                    <w:jc w:val="center"/>
                    <w:rPr>
                      <w:color w:val="0000FF"/>
                      <w:szCs w:val="21"/>
                    </w:rPr>
                  </w:pPr>
                </w:p>
              </w:tc>
              <w:tc>
                <w:tcPr>
                  <w:tcW w:w="565"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润滑油</w:t>
                  </w:r>
                </w:p>
              </w:tc>
              <w:tc>
                <w:tcPr>
                  <w:tcW w:w="838" w:type="pct"/>
                  <w:tcBorders>
                    <w:tl2br w:val="nil"/>
                    <w:tr2bl w:val="nil"/>
                  </w:tcBorders>
                  <w:vAlign w:val="center"/>
                </w:tcPr>
                <w:p w:rsidR="00A05A07" w:rsidRDefault="000D0081">
                  <w:pPr>
                    <w:pStyle w:val="20"/>
                    <w:keepLines w:val="0"/>
                    <w:spacing w:before="0" w:after="0" w:line="320" w:lineRule="exact"/>
                    <w:jc w:val="center"/>
                    <w:rPr>
                      <w:rFonts w:ascii="Times New Roman" w:eastAsia="宋体" w:hAnsi="Times New Roman"/>
                      <w:b w:val="0"/>
                      <w:color w:val="0000FF"/>
                      <w:sz w:val="21"/>
                      <w:szCs w:val="21"/>
                    </w:rPr>
                  </w:pPr>
                  <w:r>
                    <w:rPr>
                      <w:rFonts w:ascii="Times New Roman" w:eastAsia="宋体" w:hAnsi="Times New Roman" w:hint="eastAsia"/>
                      <w:b w:val="0"/>
                      <w:color w:val="0000FF"/>
                      <w:sz w:val="21"/>
                      <w:szCs w:val="21"/>
                    </w:rPr>
                    <w:t>0.17</w:t>
                  </w:r>
                </w:p>
              </w:tc>
              <w:tc>
                <w:tcPr>
                  <w:tcW w:w="737" w:type="pct"/>
                  <w:tcBorders>
                    <w:tl2br w:val="nil"/>
                    <w:tr2bl w:val="nil"/>
                  </w:tcBorders>
                  <w:vAlign w:val="center"/>
                </w:tcPr>
                <w:p w:rsidR="00A05A07" w:rsidRDefault="000D0081">
                  <w:pPr>
                    <w:pStyle w:val="20"/>
                    <w:keepLines w:val="0"/>
                    <w:spacing w:before="0" w:after="0" w:line="320" w:lineRule="exact"/>
                    <w:jc w:val="center"/>
                    <w:rPr>
                      <w:color w:val="0000FF"/>
                    </w:rPr>
                  </w:pPr>
                  <w:r>
                    <w:rPr>
                      <w:rFonts w:ascii="Times New Roman" w:eastAsia="宋体" w:hAnsi="Times New Roman" w:hint="eastAsia"/>
                      <w:b w:val="0"/>
                      <w:color w:val="0000FF"/>
                      <w:sz w:val="21"/>
                      <w:szCs w:val="21"/>
                    </w:rPr>
                    <w:t>0.5</w:t>
                  </w:r>
                </w:p>
              </w:tc>
              <w:tc>
                <w:tcPr>
                  <w:tcW w:w="723" w:type="pct"/>
                  <w:tcBorders>
                    <w:tl2br w:val="nil"/>
                    <w:tr2bl w:val="nil"/>
                  </w:tcBorders>
                  <w:vAlign w:val="center"/>
                </w:tcPr>
                <w:p w:rsidR="00A05A07" w:rsidRDefault="000D0081">
                  <w:pPr>
                    <w:jc w:val="center"/>
                    <w:rPr>
                      <w:color w:val="0000FF"/>
                      <w:szCs w:val="21"/>
                    </w:rPr>
                  </w:pPr>
                  <w:r>
                    <w:rPr>
                      <w:rFonts w:hint="eastAsia"/>
                      <w:color w:val="0000FF"/>
                      <w:szCs w:val="21"/>
                    </w:rPr>
                    <w:t>液</w:t>
                  </w:r>
                  <w:r>
                    <w:rPr>
                      <w:rFonts w:hint="eastAsia"/>
                      <w:color w:val="0000FF"/>
                      <w:szCs w:val="21"/>
                    </w:rPr>
                    <w:t>态</w:t>
                  </w:r>
                </w:p>
              </w:tc>
              <w:tc>
                <w:tcPr>
                  <w:tcW w:w="665" w:type="pct"/>
                  <w:tcBorders>
                    <w:tl2br w:val="nil"/>
                    <w:tr2bl w:val="nil"/>
                  </w:tcBorders>
                  <w:vAlign w:val="center"/>
                </w:tcPr>
                <w:p w:rsidR="00A05A07" w:rsidRDefault="000D0081">
                  <w:pPr>
                    <w:jc w:val="center"/>
                    <w:rPr>
                      <w:color w:val="0000FF"/>
                      <w:szCs w:val="21"/>
                    </w:rPr>
                  </w:pPr>
                  <w:r>
                    <w:rPr>
                      <w:rFonts w:hint="eastAsia"/>
                      <w:color w:val="0000FF"/>
                      <w:szCs w:val="21"/>
                    </w:rPr>
                    <w:t>库房</w:t>
                  </w:r>
                </w:p>
              </w:tc>
              <w:tc>
                <w:tcPr>
                  <w:tcW w:w="843"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w:t>
                  </w:r>
                </w:p>
              </w:tc>
            </w:tr>
          </w:tbl>
          <w:p w:rsidR="00A05A07" w:rsidRDefault="000D0081">
            <w:pPr>
              <w:wordWrap w:val="0"/>
              <w:adjustRightInd w:val="0"/>
              <w:snapToGrid w:val="0"/>
              <w:spacing w:line="360" w:lineRule="auto"/>
              <w:ind w:firstLineChars="200" w:firstLine="422"/>
              <w:rPr>
                <w:b/>
                <w:bCs/>
                <w:color w:val="000000" w:themeColor="text1"/>
                <w:szCs w:val="21"/>
              </w:rPr>
            </w:pPr>
            <w:r>
              <w:rPr>
                <w:rFonts w:hint="eastAsia"/>
                <w:b/>
                <w:bCs/>
                <w:color w:val="000000" w:themeColor="text1"/>
                <w:szCs w:val="21"/>
              </w:rPr>
              <w:t>5</w:t>
            </w:r>
            <w:r>
              <w:rPr>
                <w:rFonts w:hint="eastAsia"/>
                <w:b/>
                <w:bCs/>
                <w:color w:val="000000" w:themeColor="text1"/>
                <w:szCs w:val="21"/>
              </w:rPr>
              <w:t>、主要设备</w:t>
            </w:r>
          </w:p>
          <w:p w:rsidR="00A05A07" w:rsidRDefault="000D0081">
            <w:pPr>
              <w:adjustRightInd w:val="0"/>
              <w:snapToGrid w:val="0"/>
              <w:spacing w:line="360" w:lineRule="auto"/>
              <w:ind w:firstLineChars="200" w:firstLine="420"/>
              <w:jc w:val="left"/>
              <w:rPr>
                <w:bCs/>
                <w:color w:val="000000" w:themeColor="text1"/>
                <w:szCs w:val="21"/>
              </w:rPr>
            </w:pPr>
            <w:r>
              <w:rPr>
                <w:rFonts w:hint="eastAsia"/>
                <w:bCs/>
                <w:color w:val="000000" w:themeColor="text1"/>
                <w:szCs w:val="21"/>
              </w:rPr>
              <w:t>项目运行时主要设备一览表见下表。</w:t>
            </w:r>
          </w:p>
          <w:p w:rsidR="00A05A07" w:rsidRDefault="000D0081">
            <w:pPr>
              <w:jc w:val="center"/>
              <w:rPr>
                <w:b/>
                <w:bCs/>
                <w:color w:val="000000" w:themeColor="text1"/>
              </w:rPr>
            </w:pPr>
            <w:r>
              <w:rPr>
                <w:rFonts w:hint="eastAsia"/>
                <w:b/>
                <w:bCs/>
                <w:color w:val="000000" w:themeColor="text1"/>
              </w:rPr>
              <w:t>表</w:t>
            </w:r>
            <w:r>
              <w:rPr>
                <w:rFonts w:hint="eastAsia"/>
                <w:b/>
                <w:bCs/>
                <w:color w:val="000000" w:themeColor="text1"/>
              </w:rPr>
              <w:t>2-4</w:t>
            </w:r>
            <w:r>
              <w:rPr>
                <w:rFonts w:hint="eastAsia"/>
                <w:b/>
                <w:bCs/>
                <w:color w:val="000000" w:themeColor="text1"/>
              </w:rPr>
              <w:t xml:space="preserve">  </w:t>
            </w:r>
            <w:r>
              <w:rPr>
                <w:rFonts w:hint="eastAsia"/>
                <w:b/>
                <w:bCs/>
                <w:color w:val="000000" w:themeColor="text1"/>
              </w:rPr>
              <w:t xml:space="preserve"> </w:t>
            </w:r>
            <w:r>
              <w:rPr>
                <w:rFonts w:hint="eastAsia"/>
                <w:b/>
                <w:bCs/>
                <w:color w:val="000000" w:themeColor="text1"/>
              </w:rPr>
              <w:t>主要设备一览表</w:t>
            </w:r>
          </w:p>
          <w:tbl>
            <w:tblPr>
              <w:tblW w:w="4998"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462"/>
              <w:gridCol w:w="1945"/>
              <w:gridCol w:w="1667"/>
              <w:gridCol w:w="1354"/>
              <w:gridCol w:w="1354"/>
              <w:gridCol w:w="1010"/>
            </w:tblGrid>
            <w:tr w:rsidR="00A05A07">
              <w:trPr>
                <w:trHeight w:val="319"/>
                <w:tblHeader/>
                <w:jc w:val="center"/>
              </w:trPr>
              <w:tc>
                <w:tcPr>
                  <w:tcW w:w="297" w:type="pct"/>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序号</w:t>
                  </w:r>
                </w:p>
              </w:tc>
              <w:tc>
                <w:tcPr>
                  <w:tcW w:w="1247" w:type="pct"/>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设备名称</w:t>
                  </w:r>
                </w:p>
              </w:tc>
              <w:tc>
                <w:tcPr>
                  <w:tcW w:w="1069" w:type="pct"/>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规格</w:t>
                  </w:r>
                  <w:r>
                    <w:rPr>
                      <w:color w:val="000000" w:themeColor="text1"/>
                      <w:szCs w:val="21"/>
                    </w:rPr>
                    <w:t>/</w:t>
                  </w:r>
                  <w:r>
                    <w:rPr>
                      <w:color w:val="000000" w:themeColor="text1"/>
                      <w:szCs w:val="21"/>
                    </w:rPr>
                    <w:t>型号</w:t>
                  </w:r>
                </w:p>
              </w:tc>
              <w:tc>
                <w:tcPr>
                  <w:tcW w:w="868"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迁建</w:t>
                  </w:r>
                  <w:proofErr w:type="gramStart"/>
                  <w:r>
                    <w:rPr>
                      <w:rFonts w:hint="eastAsia"/>
                      <w:color w:val="000000" w:themeColor="text1"/>
                      <w:szCs w:val="21"/>
                    </w:rPr>
                    <w:t>前数量</w:t>
                  </w:r>
                  <w:proofErr w:type="gramEnd"/>
                </w:p>
              </w:tc>
              <w:tc>
                <w:tcPr>
                  <w:tcW w:w="868"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迁建后数量</w:t>
                  </w:r>
                </w:p>
              </w:tc>
              <w:tc>
                <w:tcPr>
                  <w:tcW w:w="648"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备注</w:t>
                  </w:r>
                </w:p>
              </w:tc>
            </w:tr>
            <w:tr w:rsidR="00A05A07">
              <w:trPr>
                <w:trHeight w:val="281"/>
                <w:tblHeader/>
                <w:jc w:val="center"/>
              </w:trPr>
              <w:tc>
                <w:tcPr>
                  <w:tcW w:w="297" w:type="pct"/>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1</w:t>
                  </w:r>
                </w:p>
              </w:tc>
              <w:tc>
                <w:tcPr>
                  <w:tcW w:w="1247"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color w:val="000000" w:themeColor="text1"/>
                      <w:sz w:val="21"/>
                      <w:szCs w:val="21"/>
                    </w:rPr>
                    <w:t>搅拌机</w:t>
                  </w:r>
                </w:p>
              </w:tc>
              <w:tc>
                <w:tcPr>
                  <w:tcW w:w="1069"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HSZ180</w:t>
                  </w:r>
                </w:p>
              </w:tc>
              <w:tc>
                <w:tcPr>
                  <w:tcW w:w="1354" w:type="dxa"/>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1</w:t>
                  </w:r>
                  <w:r>
                    <w:rPr>
                      <w:color w:val="000000" w:themeColor="text1"/>
                      <w:sz w:val="21"/>
                      <w:szCs w:val="21"/>
                    </w:rPr>
                    <w:t>台</w:t>
                  </w:r>
                </w:p>
              </w:tc>
              <w:tc>
                <w:tcPr>
                  <w:tcW w:w="868" w:type="pct"/>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2</w:t>
                  </w:r>
                  <w:r>
                    <w:rPr>
                      <w:color w:val="000000" w:themeColor="text1"/>
                      <w:sz w:val="21"/>
                      <w:szCs w:val="21"/>
                    </w:rPr>
                    <w:t>台</w:t>
                  </w:r>
                </w:p>
              </w:tc>
              <w:tc>
                <w:tcPr>
                  <w:tcW w:w="648" w:type="pct"/>
                  <w:vMerge w:val="restar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混凝土生产线</w:t>
                  </w:r>
                </w:p>
              </w:tc>
            </w:tr>
            <w:tr w:rsidR="00A05A07">
              <w:trPr>
                <w:trHeight w:val="158"/>
                <w:tblHeader/>
                <w:jc w:val="center"/>
              </w:trPr>
              <w:tc>
                <w:tcPr>
                  <w:tcW w:w="297"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2</w:t>
                  </w:r>
                </w:p>
              </w:tc>
              <w:tc>
                <w:tcPr>
                  <w:tcW w:w="1247"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color w:val="000000" w:themeColor="text1"/>
                      <w:sz w:val="21"/>
                      <w:szCs w:val="21"/>
                    </w:rPr>
                    <w:t>骨料计量秤</w:t>
                  </w:r>
                </w:p>
              </w:tc>
              <w:tc>
                <w:tcPr>
                  <w:tcW w:w="1069"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color w:val="000000" w:themeColor="text1"/>
                      <w:sz w:val="21"/>
                      <w:szCs w:val="21"/>
                    </w:rPr>
                    <w:t>600-4000kg</w:t>
                  </w:r>
                </w:p>
              </w:tc>
              <w:tc>
                <w:tcPr>
                  <w:tcW w:w="1354" w:type="dxa"/>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4</w:t>
                  </w:r>
                  <w:r>
                    <w:rPr>
                      <w:rFonts w:hint="eastAsia"/>
                      <w:color w:val="000000" w:themeColor="text1"/>
                      <w:sz w:val="21"/>
                      <w:szCs w:val="21"/>
                    </w:rPr>
                    <w:t>套</w:t>
                  </w:r>
                </w:p>
              </w:tc>
              <w:tc>
                <w:tcPr>
                  <w:tcW w:w="868" w:type="pct"/>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8</w:t>
                  </w:r>
                  <w:r>
                    <w:rPr>
                      <w:rFonts w:hint="eastAsia"/>
                      <w:color w:val="000000" w:themeColor="text1"/>
                      <w:sz w:val="21"/>
                      <w:szCs w:val="21"/>
                    </w:rPr>
                    <w:t>套</w:t>
                  </w:r>
                </w:p>
              </w:tc>
              <w:tc>
                <w:tcPr>
                  <w:tcW w:w="648" w:type="pct"/>
                  <w:vMerge/>
                  <w:tcBorders>
                    <w:tl2br w:val="nil"/>
                    <w:tr2bl w:val="nil"/>
                  </w:tcBorders>
                  <w:vAlign w:val="bottom"/>
                </w:tcPr>
                <w:p w:rsidR="00A05A07" w:rsidRDefault="00A05A07">
                  <w:pPr>
                    <w:pStyle w:val="a7"/>
                    <w:tabs>
                      <w:tab w:val="left" w:pos="3630"/>
                      <w:tab w:val="left" w:pos="6866"/>
                    </w:tabs>
                    <w:adjustRightInd w:val="0"/>
                    <w:spacing w:before="0" w:after="0" w:line="240" w:lineRule="auto"/>
                    <w:ind w:right="0"/>
                    <w:jc w:val="center"/>
                    <w:rPr>
                      <w:color w:val="000000" w:themeColor="text1"/>
                      <w:sz w:val="21"/>
                      <w:szCs w:val="21"/>
                    </w:rPr>
                  </w:pPr>
                </w:p>
              </w:tc>
            </w:tr>
            <w:tr w:rsidR="00A05A07">
              <w:trPr>
                <w:trHeight w:val="281"/>
                <w:tblHeader/>
                <w:jc w:val="center"/>
              </w:trPr>
              <w:tc>
                <w:tcPr>
                  <w:tcW w:w="297"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3</w:t>
                  </w:r>
                </w:p>
              </w:tc>
              <w:tc>
                <w:tcPr>
                  <w:tcW w:w="1247"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color w:val="000000" w:themeColor="text1"/>
                      <w:sz w:val="21"/>
                      <w:szCs w:val="21"/>
                    </w:rPr>
                    <w:t>水计量秤</w:t>
                  </w:r>
                </w:p>
              </w:tc>
              <w:tc>
                <w:tcPr>
                  <w:tcW w:w="1069"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color w:val="000000" w:themeColor="text1"/>
                      <w:sz w:val="21"/>
                      <w:szCs w:val="21"/>
                    </w:rPr>
                    <w:t>200-8000kg</w:t>
                  </w:r>
                </w:p>
              </w:tc>
              <w:tc>
                <w:tcPr>
                  <w:tcW w:w="1354" w:type="dxa"/>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1</w:t>
                  </w:r>
                  <w:r>
                    <w:rPr>
                      <w:rFonts w:hint="eastAsia"/>
                      <w:color w:val="000000" w:themeColor="text1"/>
                      <w:sz w:val="21"/>
                      <w:szCs w:val="21"/>
                    </w:rPr>
                    <w:t>套</w:t>
                  </w:r>
                </w:p>
              </w:tc>
              <w:tc>
                <w:tcPr>
                  <w:tcW w:w="868" w:type="pct"/>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2</w:t>
                  </w:r>
                  <w:r>
                    <w:rPr>
                      <w:rFonts w:hint="eastAsia"/>
                      <w:color w:val="000000" w:themeColor="text1"/>
                      <w:sz w:val="21"/>
                      <w:szCs w:val="21"/>
                    </w:rPr>
                    <w:t>套</w:t>
                  </w:r>
                </w:p>
              </w:tc>
              <w:tc>
                <w:tcPr>
                  <w:tcW w:w="648" w:type="pct"/>
                  <w:vMerge/>
                  <w:tcBorders>
                    <w:tl2br w:val="nil"/>
                    <w:tr2bl w:val="nil"/>
                  </w:tcBorders>
                  <w:vAlign w:val="bottom"/>
                </w:tcPr>
                <w:p w:rsidR="00A05A07" w:rsidRDefault="00A05A07">
                  <w:pPr>
                    <w:pStyle w:val="a7"/>
                    <w:tabs>
                      <w:tab w:val="left" w:pos="3630"/>
                      <w:tab w:val="left" w:pos="6866"/>
                    </w:tabs>
                    <w:adjustRightInd w:val="0"/>
                    <w:spacing w:before="0" w:after="0" w:line="240" w:lineRule="auto"/>
                    <w:ind w:right="0"/>
                    <w:jc w:val="center"/>
                    <w:rPr>
                      <w:color w:val="000000" w:themeColor="text1"/>
                      <w:sz w:val="21"/>
                      <w:szCs w:val="21"/>
                    </w:rPr>
                  </w:pPr>
                </w:p>
              </w:tc>
            </w:tr>
            <w:tr w:rsidR="00A05A07">
              <w:trPr>
                <w:trHeight w:val="281"/>
                <w:tblHeader/>
                <w:jc w:val="center"/>
              </w:trPr>
              <w:tc>
                <w:tcPr>
                  <w:tcW w:w="297"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4</w:t>
                  </w:r>
                </w:p>
              </w:tc>
              <w:tc>
                <w:tcPr>
                  <w:tcW w:w="1247"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color w:val="000000" w:themeColor="text1"/>
                      <w:sz w:val="21"/>
                      <w:szCs w:val="21"/>
                    </w:rPr>
                    <w:t>粉煤灰秤</w:t>
                  </w:r>
                </w:p>
              </w:tc>
              <w:tc>
                <w:tcPr>
                  <w:tcW w:w="1069"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color w:val="000000" w:themeColor="text1"/>
                      <w:sz w:val="21"/>
                      <w:szCs w:val="21"/>
                    </w:rPr>
                    <w:t>200-1000kg</w:t>
                  </w:r>
                </w:p>
              </w:tc>
              <w:tc>
                <w:tcPr>
                  <w:tcW w:w="1354" w:type="dxa"/>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1</w:t>
                  </w:r>
                  <w:r>
                    <w:rPr>
                      <w:rFonts w:hint="eastAsia"/>
                      <w:color w:val="000000" w:themeColor="text1"/>
                      <w:sz w:val="21"/>
                      <w:szCs w:val="21"/>
                    </w:rPr>
                    <w:t>套</w:t>
                  </w:r>
                </w:p>
              </w:tc>
              <w:tc>
                <w:tcPr>
                  <w:tcW w:w="868" w:type="pct"/>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2</w:t>
                  </w:r>
                  <w:r>
                    <w:rPr>
                      <w:rFonts w:hint="eastAsia"/>
                      <w:color w:val="000000" w:themeColor="text1"/>
                      <w:sz w:val="21"/>
                      <w:szCs w:val="21"/>
                    </w:rPr>
                    <w:t>套</w:t>
                  </w:r>
                </w:p>
              </w:tc>
              <w:tc>
                <w:tcPr>
                  <w:tcW w:w="648" w:type="pct"/>
                  <w:vMerge/>
                  <w:tcBorders>
                    <w:tl2br w:val="nil"/>
                    <w:tr2bl w:val="nil"/>
                  </w:tcBorders>
                  <w:vAlign w:val="bottom"/>
                </w:tcPr>
                <w:p w:rsidR="00A05A07" w:rsidRDefault="00A05A07">
                  <w:pPr>
                    <w:pStyle w:val="a7"/>
                    <w:tabs>
                      <w:tab w:val="left" w:pos="3630"/>
                      <w:tab w:val="left" w:pos="6866"/>
                    </w:tabs>
                    <w:adjustRightInd w:val="0"/>
                    <w:spacing w:before="0" w:after="0" w:line="240" w:lineRule="auto"/>
                    <w:ind w:right="0"/>
                    <w:jc w:val="center"/>
                    <w:rPr>
                      <w:color w:val="000000" w:themeColor="text1"/>
                      <w:sz w:val="21"/>
                      <w:szCs w:val="21"/>
                    </w:rPr>
                  </w:pPr>
                </w:p>
              </w:tc>
            </w:tr>
            <w:tr w:rsidR="00A05A07">
              <w:trPr>
                <w:trHeight w:val="281"/>
                <w:tblHeader/>
                <w:jc w:val="center"/>
              </w:trPr>
              <w:tc>
                <w:tcPr>
                  <w:tcW w:w="297"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5</w:t>
                  </w:r>
                </w:p>
              </w:tc>
              <w:tc>
                <w:tcPr>
                  <w:tcW w:w="1247"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color w:val="000000" w:themeColor="text1"/>
                      <w:sz w:val="21"/>
                      <w:szCs w:val="21"/>
                    </w:rPr>
                    <w:t>水泥秤</w:t>
                  </w:r>
                </w:p>
              </w:tc>
              <w:tc>
                <w:tcPr>
                  <w:tcW w:w="1069"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color w:val="000000" w:themeColor="text1"/>
                      <w:sz w:val="21"/>
                      <w:szCs w:val="21"/>
                    </w:rPr>
                    <w:t>300-1800kg</w:t>
                  </w:r>
                </w:p>
              </w:tc>
              <w:tc>
                <w:tcPr>
                  <w:tcW w:w="1354" w:type="dxa"/>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1</w:t>
                  </w:r>
                  <w:r>
                    <w:rPr>
                      <w:rFonts w:hint="eastAsia"/>
                      <w:color w:val="000000" w:themeColor="text1"/>
                      <w:sz w:val="21"/>
                      <w:szCs w:val="21"/>
                    </w:rPr>
                    <w:t>套</w:t>
                  </w:r>
                </w:p>
              </w:tc>
              <w:tc>
                <w:tcPr>
                  <w:tcW w:w="868" w:type="pct"/>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2</w:t>
                  </w:r>
                  <w:r>
                    <w:rPr>
                      <w:rFonts w:hint="eastAsia"/>
                      <w:color w:val="000000" w:themeColor="text1"/>
                      <w:sz w:val="21"/>
                      <w:szCs w:val="21"/>
                    </w:rPr>
                    <w:t>套</w:t>
                  </w:r>
                </w:p>
              </w:tc>
              <w:tc>
                <w:tcPr>
                  <w:tcW w:w="648" w:type="pct"/>
                  <w:vMerge/>
                  <w:tcBorders>
                    <w:tl2br w:val="nil"/>
                    <w:tr2bl w:val="nil"/>
                  </w:tcBorders>
                  <w:vAlign w:val="bottom"/>
                </w:tcPr>
                <w:p w:rsidR="00A05A07" w:rsidRDefault="00A05A07">
                  <w:pPr>
                    <w:pStyle w:val="a7"/>
                    <w:tabs>
                      <w:tab w:val="left" w:pos="3630"/>
                      <w:tab w:val="left" w:pos="6866"/>
                    </w:tabs>
                    <w:adjustRightInd w:val="0"/>
                    <w:spacing w:before="0" w:after="0" w:line="240" w:lineRule="auto"/>
                    <w:ind w:right="0"/>
                    <w:jc w:val="center"/>
                    <w:rPr>
                      <w:color w:val="000000" w:themeColor="text1"/>
                      <w:sz w:val="21"/>
                      <w:szCs w:val="21"/>
                    </w:rPr>
                  </w:pPr>
                </w:p>
              </w:tc>
            </w:tr>
            <w:tr w:rsidR="00A05A07">
              <w:trPr>
                <w:trHeight w:val="281"/>
                <w:tblHeader/>
                <w:jc w:val="center"/>
              </w:trPr>
              <w:tc>
                <w:tcPr>
                  <w:tcW w:w="297"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6</w:t>
                  </w:r>
                </w:p>
              </w:tc>
              <w:tc>
                <w:tcPr>
                  <w:tcW w:w="1247"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color w:val="000000" w:themeColor="text1"/>
                      <w:sz w:val="21"/>
                      <w:szCs w:val="21"/>
                    </w:rPr>
                    <w:t>外加剂秤</w:t>
                  </w:r>
                </w:p>
              </w:tc>
              <w:tc>
                <w:tcPr>
                  <w:tcW w:w="1069"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color w:val="000000" w:themeColor="text1"/>
                      <w:sz w:val="21"/>
                      <w:szCs w:val="21"/>
                    </w:rPr>
                    <w:t>15-80kg</w:t>
                  </w:r>
                </w:p>
              </w:tc>
              <w:tc>
                <w:tcPr>
                  <w:tcW w:w="1354" w:type="dxa"/>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1</w:t>
                  </w:r>
                  <w:r>
                    <w:rPr>
                      <w:rFonts w:hint="eastAsia"/>
                      <w:color w:val="000000" w:themeColor="text1"/>
                      <w:sz w:val="21"/>
                      <w:szCs w:val="21"/>
                    </w:rPr>
                    <w:t>套</w:t>
                  </w:r>
                </w:p>
              </w:tc>
              <w:tc>
                <w:tcPr>
                  <w:tcW w:w="868" w:type="pct"/>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2</w:t>
                  </w:r>
                  <w:r>
                    <w:rPr>
                      <w:rFonts w:hint="eastAsia"/>
                      <w:color w:val="000000" w:themeColor="text1"/>
                      <w:sz w:val="21"/>
                      <w:szCs w:val="21"/>
                    </w:rPr>
                    <w:t>套</w:t>
                  </w:r>
                </w:p>
              </w:tc>
              <w:tc>
                <w:tcPr>
                  <w:tcW w:w="648" w:type="pct"/>
                  <w:vMerge/>
                  <w:tcBorders>
                    <w:tl2br w:val="nil"/>
                    <w:tr2bl w:val="nil"/>
                  </w:tcBorders>
                  <w:vAlign w:val="bottom"/>
                </w:tcPr>
                <w:p w:rsidR="00A05A07" w:rsidRDefault="00A05A07">
                  <w:pPr>
                    <w:pStyle w:val="a7"/>
                    <w:tabs>
                      <w:tab w:val="left" w:pos="3630"/>
                      <w:tab w:val="left" w:pos="6866"/>
                    </w:tabs>
                    <w:adjustRightInd w:val="0"/>
                    <w:spacing w:before="0" w:after="0" w:line="240" w:lineRule="auto"/>
                    <w:ind w:right="0"/>
                    <w:jc w:val="center"/>
                    <w:rPr>
                      <w:color w:val="000000" w:themeColor="text1"/>
                      <w:sz w:val="21"/>
                      <w:szCs w:val="21"/>
                    </w:rPr>
                  </w:pPr>
                </w:p>
              </w:tc>
            </w:tr>
            <w:tr w:rsidR="00A05A07">
              <w:trPr>
                <w:trHeight w:val="281"/>
                <w:tblHeader/>
                <w:jc w:val="center"/>
              </w:trPr>
              <w:tc>
                <w:tcPr>
                  <w:tcW w:w="297"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7</w:t>
                  </w:r>
                </w:p>
              </w:tc>
              <w:tc>
                <w:tcPr>
                  <w:tcW w:w="1247"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color w:val="000000" w:themeColor="text1"/>
                      <w:sz w:val="21"/>
                      <w:szCs w:val="21"/>
                    </w:rPr>
                    <w:t>粉料输送</w:t>
                  </w:r>
                </w:p>
              </w:tc>
              <w:tc>
                <w:tcPr>
                  <w:tcW w:w="1069"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color w:val="000000" w:themeColor="text1"/>
                      <w:sz w:val="21"/>
                      <w:szCs w:val="21"/>
                    </w:rPr>
                    <w:t>/</w:t>
                  </w:r>
                </w:p>
              </w:tc>
              <w:tc>
                <w:tcPr>
                  <w:tcW w:w="1354" w:type="dxa"/>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9</w:t>
                  </w:r>
                  <w:r>
                    <w:rPr>
                      <w:rFonts w:hint="eastAsia"/>
                      <w:color w:val="000000" w:themeColor="text1"/>
                      <w:sz w:val="21"/>
                      <w:szCs w:val="21"/>
                    </w:rPr>
                    <w:t>套</w:t>
                  </w:r>
                </w:p>
              </w:tc>
              <w:tc>
                <w:tcPr>
                  <w:tcW w:w="868" w:type="pct"/>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color w:val="000000" w:themeColor="text1"/>
                      <w:sz w:val="21"/>
                      <w:szCs w:val="21"/>
                    </w:rPr>
                    <w:t>18</w:t>
                  </w:r>
                  <w:r>
                    <w:rPr>
                      <w:rFonts w:hint="eastAsia"/>
                      <w:color w:val="000000" w:themeColor="text1"/>
                      <w:sz w:val="21"/>
                      <w:szCs w:val="21"/>
                    </w:rPr>
                    <w:t>套</w:t>
                  </w:r>
                </w:p>
              </w:tc>
              <w:tc>
                <w:tcPr>
                  <w:tcW w:w="648" w:type="pct"/>
                  <w:vMerge/>
                  <w:tcBorders>
                    <w:tl2br w:val="nil"/>
                    <w:tr2bl w:val="nil"/>
                  </w:tcBorders>
                  <w:vAlign w:val="bottom"/>
                </w:tcPr>
                <w:p w:rsidR="00A05A07" w:rsidRDefault="00A05A07">
                  <w:pPr>
                    <w:pStyle w:val="a7"/>
                    <w:tabs>
                      <w:tab w:val="left" w:pos="3630"/>
                      <w:tab w:val="left" w:pos="6866"/>
                    </w:tabs>
                    <w:adjustRightInd w:val="0"/>
                    <w:spacing w:before="0" w:after="0" w:line="240" w:lineRule="auto"/>
                    <w:ind w:right="0"/>
                    <w:jc w:val="center"/>
                    <w:rPr>
                      <w:color w:val="000000" w:themeColor="text1"/>
                      <w:sz w:val="21"/>
                      <w:szCs w:val="21"/>
                    </w:rPr>
                  </w:pPr>
                </w:p>
              </w:tc>
            </w:tr>
            <w:tr w:rsidR="00A05A07">
              <w:trPr>
                <w:trHeight w:val="281"/>
                <w:tblHeader/>
                <w:jc w:val="center"/>
              </w:trPr>
              <w:tc>
                <w:tcPr>
                  <w:tcW w:w="297"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8</w:t>
                  </w:r>
                </w:p>
              </w:tc>
              <w:tc>
                <w:tcPr>
                  <w:tcW w:w="1247"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color w:val="000000" w:themeColor="text1"/>
                      <w:sz w:val="21"/>
                      <w:szCs w:val="21"/>
                    </w:rPr>
                    <w:t>螺杆空压机</w:t>
                  </w:r>
                </w:p>
              </w:tc>
              <w:tc>
                <w:tcPr>
                  <w:tcW w:w="1069"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color w:val="000000" w:themeColor="text1"/>
                      <w:sz w:val="21"/>
                      <w:szCs w:val="21"/>
                    </w:rPr>
                    <w:t>11kw</w:t>
                  </w:r>
                </w:p>
              </w:tc>
              <w:tc>
                <w:tcPr>
                  <w:tcW w:w="1354" w:type="dxa"/>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1</w:t>
                  </w:r>
                  <w:r>
                    <w:rPr>
                      <w:rFonts w:hint="eastAsia"/>
                      <w:color w:val="000000" w:themeColor="text1"/>
                      <w:sz w:val="21"/>
                      <w:szCs w:val="21"/>
                    </w:rPr>
                    <w:t>台</w:t>
                  </w:r>
                </w:p>
              </w:tc>
              <w:tc>
                <w:tcPr>
                  <w:tcW w:w="868" w:type="pct"/>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2</w:t>
                  </w:r>
                  <w:r>
                    <w:rPr>
                      <w:rFonts w:hint="eastAsia"/>
                      <w:color w:val="000000" w:themeColor="text1"/>
                      <w:sz w:val="21"/>
                      <w:szCs w:val="21"/>
                    </w:rPr>
                    <w:t>台</w:t>
                  </w:r>
                </w:p>
              </w:tc>
              <w:tc>
                <w:tcPr>
                  <w:tcW w:w="648" w:type="pct"/>
                  <w:vMerge/>
                  <w:tcBorders>
                    <w:tl2br w:val="nil"/>
                    <w:tr2bl w:val="nil"/>
                  </w:tcBorders>
                  <w:vAlign w:val="bottom"/>
                </w:tcPr>
                <w:p w:rsidR="00A05A07" w:rsidRDefault="00A05A07">
                  <w:pPr>
                    <w:pStyle w:val="a7"/>
                    <w:tabs>
                      <w:tab w:val="left" w:pos="3630"/>
                      <w:tab w:val="left" w:pos="6866"/>
                    </w:tabs>
                    <w:adjustRightInd w:val="0"/>
                    <w:spacing w:before="0" w:after="0" w:line="240" w:lineRule="auto"/>
                    <w:ind w:right="0"/>
                    <w:jc w:val="center"/>
                    <w:rPr>
                      <w:color w:val="000000" w:themeColor="text1"/>
                      <w:sz w:val="21"/>
                      <w:szCs w:val="21"/>
                    </w:rPr>
                  </w:pPr>
                </w:p>
              </w:tc>
            </w:tr>
            <w:tr w:rsidR="00A05A07">
              <w:trPr>
                <w:trHeight w:val="281"/>
                <w:tblHeader/>
                <w:jc w:val="center"/>
              </w:trPr>
              <w:tc>
                <w:tcPr>
                  <w:tcW w:w="297"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9</w:t>
                  </w:r>
                </w:p>
              </w:tc>
              <w:tc>
                <w:tcPr>
                  <w:tcW w:w="1247"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color w:val="000000" w:themeColor="text1"/>
                      <w:sz w:val="21"/>
                      <w:szCs w:val="21"/>
                    </w:rPr>
                    <w:t>斜皮带</w:t>
                  </w:r>
                  <w:r>
                    <w:rPr>
                      <w:color w:val="000000" w:themeColor="text1"/>
                      <w:sz w:val="21"/>
                      <w:szCs w:val="21"/>
                    </w:rPr>
                    <w:t>(</w:t>
                  </w:r>
                  <w:r>
                    <w:rPr>
                      <w:color w:val="000000" w:themeColor="text1"/>
                      <w:sz w:val="21"/>
                      <w:szCs w:val="21"/>
                    </w:rPr>
                    <w:t>骨料输送</w:t>
                  </w:r>
                  <w:r>
                    <w:rPr>
                      <w:color w:val="000000" w:themeColor="text1"/>
                      <w:sz w:val="21"/>
                      <w:szCs w:val="21"/>
                    </w:rPr>
                    <w:t>)</w:t>
                  </w:r>
                </w:p>
              </w:tc>
              <w:tc>
                <w:tcPr>
                  <w:tcW w:w="1069"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color w:val="000000" w:themeColor="text1"/>
                      <w:sz w:val="21"/>
                      <w:szCs w:val="21"/>
                    </w:rPr>
                    <w:t>46.1/1.0m</w:t>
                  </w:r>
                </w:p>
              </w:tc>
              <w:tc>
                <w:tcPr>
                  <w:tcW w:w="1354" w:type="dxa"/>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1</w:t>
                  </w:r>
                  <w:r>
                    <w:rPr>
                      <w:rFonts w:hint="eastAsia"/>
                      <w:color w:val="000000" w:themeColor="text1"/>
                      <w:sz w:val="21"/>
                      <w:szCs w:val="21"/>
                    </w:rPr>
                    <w:t>套</w:t>
                  </w:r>
                </w:p>
              </w:tc>
              <w:tc>
                <w:tcPr>
                  <w:tcW w:w="868" w:type="pct"/>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2</w:t>
                  </w:r>
                  <w:r>
                    <w:rPr>
                      <w:rFonts w:hint="eastAsia"/>
                      <w:color w:val="000000" w:themeColor="text1"/>
                      <w:sz w:val="21"/>
                      <w:szCs w:val="21"/>
                    </w:rPr>
                    <w:t>套</w:t>
                  </w:r>
                </w:p>
              </w:tc>
              <w:tc>
                <w:tcPr>
                  <w:tcW w:w="648" w:type="pct"/>
                  <w:vMerge/>
                  <w:tcBorders>
                    <w:tl2br w:val="nil"/>
                    <w:tr2bl w:val="nil"/>
                  </w:tcBorders>
                  <w:vAlign w:val="bottom"/>
                </w:tcPr>
                <w:p w:rsidR="00A05A07" w:rsidRDefault="00A05A07">
                  <w:pPr>
                    <w:pStyle w:val="a7"/>
                    <w:tabs>
                      <w:tab w:val="left" w:pos="3630"/>
                      <w:tab w:val="left" w:pos="6866"/>
                    </w:tabs>
                    <w:adjustRightInd w:val="0"/>
                    <w:spacing w:before="0" w:after="0" w:line="240" w:lineRule="auto"/>
                    <w:ind w:right="0"/>
                    <w:jc w:val="center"/>
                    <w:rPr>
                      <w:color w:val="000000" w:themeColor="text1"/>
                      <w:sz w:val="21"/>
                      <w:szCs w:val="21"/>
                    </w:rPr>
                  </w:pPr>
                </w:p>
              </w:tc>
            </w:tr>
            <w:tr w:rsidR="00A05A07">
              <w:trPr>
                <w:trHeight w:val="281"/>
                <w:tblHeader/>
                <w:jc w:val="center"/>
              </w:trPr>
              <w:tc>
                <w:tcPr>
                  <w:tcW w:w="297"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10</w:t>
                  </w:r>
                </w:p>
              </w:tc>
              <w:tc>
                <w:tcPr>
                  <w:tcW w:w="1247"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color w:val="000000" w:themeColor="text1"/>
                      <w:sz w:val="21"/>
                      <w:szCs w:val="21"/>
                    </w:rPr>
                    <w:t>平皮带</w:t>
                  </w:r>
                  <w:r>
                    <w:rPr>
                      <w:color w:val="000000" w:themeColor="text1"/>
                      <w:sz w:val="21"/>
                      <w:szCs w:val="21"/>
                    </w:rPr>
                    <w:t>(</w:t>
                  </w:r>
                  <w:r>
                    <w:rPr>
                      <w:color w:val="000000" w:themeColor="text1"/>
                      <w:sz w:val="21"/>
                      <w:szCs w:val="21"/>
                    </w:rPr>
                    <w:t>骨料输送</w:t>
                  </w:r>
                  <w:r>
                    <w:rPr>
                      <w:color w:val="000000" w:themeColor="text1"/>
                      <w:sz w:val="21"/>
                      <w:szCs w:val="21"/>
                    </w:rPr>
                    <w:t>)</w:t>
                  </w:r>
                </w:p>
              </w:tc>
              <w:tc>
                <w:tcPr>
                  <w:tcW w:w="1069"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color w:val="000000" w:themeColor="text1"/>
                      <w:sz w:val="21"/>
                      <w:szCs w:val="21"/>
                    </w:rPr>
                    <w:t>18.5/1.0m</w:t>
                  </w:r>
                </w:p>
              </w:tc>
              <w:tc>
                <w:tcPr>
                  <w:tcW w:w="1354" w:type="dxa"/>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1</w:t>
                  </w:r>
                  <w:r>
                    <w:rPr>
                      <w:rFonts w:hint="eastAsia"/>
                      <w:color w:val="000000" w:themeColor="text1"/>
                      <w:sz w:val="21"/>
                      <w:szCs w:val="21"/>
                    </w:rPr>
                    <w:t>套</w:t>
                  </w:r>
                </w:p>
              </w:tc>
              <w:tc>
                <w:tcPr>
                  <w:tcW w:w="868" w:type="pct"/>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2</w:t>
                  </w:r>
                  <w:r>
                    <w:rPr>
                      <w:rFonts w:hint="eastAsia"/>
                      <w:color w:val="000000" w:themeColor="text1"/>
                      <w:sz w:val="21"/>
                      <w:szCs w:val="21"/>
                    </w:rPr>
                    <w:t>套</w:t>
                  </w:r>
                </w:p>
              </w:tc>
              <w:tc>
                <w:tcPr>
                  <w:tcW w:w="648" w:type="pct"/>
                  <w:vMerge/>
                  <w:tcBorders>
                    <w:tl2br w:val="nil"/>
                    <w:tr2bl w:val="nil"/>
                  </w:tcBorders>
                  <w:vAlign w:val="bottom"/>
                </w:tcPr>
                <w:p w:rsidR="00A05A07" w:rsidRDefault="00A05A07">
                  <w:pPr>
                    <w:pStyle w:val="a7"/>
                    <w:tabs>
                      <w:tab w:val="left" w:pos="3630"/>
                      <w:tab w:val="left" w:pos="6866"/>
                    </w:tabs>
                    <w:adjustRightInd w:val="0"/>
                    <w:spacing w:before="0" w:after="0" w:line="240" w:lineRule="auto"/>
                    <w:ind w:right="0"/>
                    <w:jc w:val="center"/>
                    <w:rPr>
                      <w:color w:val="000000" w:themeColor="text1"/>
                      <w:sz w:val="21"/>
                      <w:szCs w:val="21"/>
                    </w:rPr>
                  </w:pPr>
                </w:p>
              </w:tc>
            </w:tr>
            <w:tr w:rsidR="00A05A07">
              <w:trPr>
                <w:trHeight w:val="281"/>
                <w:tblHeader/>
                <w:jc w:val="center"/>
              </w:trPr>
              <w:tc>
                <w:tcPr>
                  <w:tcW w:w="297"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lastRenderedPageBreak/>
                    <w:t>11</w:t>
                  </w:r>
                </w:p>
              </w:tc>
              <w:tc>
                <w:tcPr>
                  <w:tcW w:w="1247"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砂石分离器</w:t>
                  </w:r>
                </w:p>
              </w:tc>
              <w:tc>
                <w:tcPr>
                  <w:tcW w:w="1069"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w:t>
                  </w:r>
                </w:p>
              </w:tc>
              <w:tc>
                <w:tcPr>
                  <w:tcW w:w="1354" w:type="dxa"/>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1</w:t>
                  </w:r>
                  <w:r>
                    <w:rPr>
                      <w:rFonts w:hint="eastAsia"/>
                      <w:color w:val="000000" w:themeColor="text1"/>
                      <w:sz w:val="21"/>
                      <w:szCs w:val="21"/>
                    </w:rPr>
                    <w:t>台</w:t>
                  </w:r>
                </w:p>
              </w:tc>
              <w:tc>
                <w:tcPr>
                  <w:tcW w:w="868" w:type="pct"/>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1</w:t>
                  </w:r>
                  <w:r>
                    <w:rPr>
                      <w:rFonts w:hint="eastAsia"/>
                      <w:color w:val="000000" w:themeColor="text1"/>
                      <w:sz w:val="21"/>
                      <w:szCs w:val="21"/>
                    </w:rPr>
                    <w:t>台</w:t>
                  </w:r>
                </w:p>
              </w:tc>
              <w:tc>
                <w:tcPr>
                  <w:tcW w:w="648" w:type="pct"/>
                  <w:vMerge/>
                  <w:tcBorders>
                    <w:tl2br w:val="nil"/>
                    <w:tr2bl w:val="nil"/>
                  </w:tcBorders>
                  <w:vAlign w:val="bottom"/>
                </w:tcPr>
                <w:p w:rsidR="00A05A07" w:rsidRDefault="00A05A07">
                  <w:pPr>
                    <w:pStyle w:val="a7"/>
                    <w:tabs>
                      <w:tab w:val="left" w:pos="3630"/>
                      <w:tab w:val="left" w:pos="6866"/>
                    </w:tabs>
                    <w:adjustRightInd w:val="0"/>
                    <w:spacing w:before="0" w:after="0" w:line="240" w:lineRule="auto"/>
                    <w:ind w:right="0"/>
                    <w:jc w:val="center"/>
                    <w:rPr>
                      <w:color w:val="000000" w:themeColor="text1"/>
                      <w:sz w:val="21"/>
                      <w:szCs w:val="21"/>
                    </w:rPr>
                  </w:pPr>
                </w:p>
              </w:tc>
            </w:tr>
            <w:tr w:rsidR="00A05A07">
              <w:trPr>
                <w:trHeight w:val="281"/>
                <w:tblHeader/>
                <w:jc w:val="center"/>
              </w:trPr>
              <w:tc>
                <w:tcPr>
                  <w:tcW w:w="297"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12</w:t>
                  </w:r>
                </w:p>
              </w:tc>
              <w:tc>
                <w:tcPr>
                  <w:tcW w:w="1247"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压滤机</w:t>
                  </w:r>
                </w:p>
              </w:tc>
              <w:tc>
                <w:tcPr>
                  <w:tcW w:w="1069"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w:t>
                  </w:r>
                </w:p>
              </w:tc>
              <w:tc>
                <w:tcPr>
                  <w:tcW w:w="1354" w:type="dxa"/>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1</w:t>
                  </w:r>
                  <w:r>
                    <w:rPr>
                      <w:rFonts w:hint="eastAsia"/>
                      <w:color w:val="000000" w:themeColor="text1"/>
                      <w:sz w:val="21"/>
                      <w:szCs w:val="21"/>
                    </w:rPr>
                    <w:t>台</w:t>
                  </w:r>
                </w:p>
              </w:tc>
              <w:tc>
                <w:tcPr>
                  <w:tcW w:w="868" w:type="pct"/>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1</w:t>
                  </w:r>
                  <w:r>
                    <w:rPr>
                      <w:rFonts w:hint="eastAsia"/>
                      <w:color w:val="000000" w:themeColor="text1"/>
                      <w:sz w:val="21"/>
                      <w:szCs w:val="21"/>
                    </w:rPr>
                    <w:t>台</w:t>
                  </w:r>
                </w:p>
              </w:tc>
              <w:tc>
                <w:tcPr>
                  <w:tcW w:w="648" w:type="pct"/>
                  <w:vMerge/>
                  <w:tcBorders>
                    <w:tl2br w:val="nil"/>
                    <w:tr2bl w:val="nil"/>
                  </w:tcBorders>
                  <w:vAlign w:val="bottom"/>
                </w:tcPr>
                <w:p w:rsidR="00A05A07" w:rsidRDefault="00A05A07">
                  <w:pPr>
                    <w:pStyle w:val="a7"/>
                    <w:tabs>
                      <w:tab w:val="left" w:pos="3630"/>
                      <w:tab w:val="left" w:pos="6866"/>
                    </w:tabs>
                    <w:adjustRightInd w:val="0"/>
                    <w:spacing w:before="0" w:after="0" w:line="240" w:lineRule="auto"/>
                    <w:ind w:right="0"/>
                    <w:jc w:val="center"/>
                    <w:rPr>
                      <w:color w:val="000000" w:themeColor="text1"/>
                      <w:sz w:val="21"/>
                      <w:szCs w:val="21"/>
                    </w:rPr>
                  </w:pPr>
                </w:p>
              </w:tc>
            </w:tr>
            <w:tr w:rsidR="00A05A07">
              <w:trPr>
                <w:trHeight w:val="281"/>
                <w:tblHeader/>
                <w:jc w:val="center"/>
              </w:trPr>
              <w:tc>
                <w:tcPr>
                  <w:tcW w:w="297"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13</w:t>
                  </w:r>
                </w:p>
              </w:tc>
              <w:tc>
                <w:tcPr>
                  <w:tcW w:w="1247"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水泵</w:t>
                  </w:r>
                </w:p>
              </w:tc>
              <w:tc>
                <w:tcPr>
                  <w:tcW w:w="1069"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w:t>
                  </w:r>
                </w:p>
              </w:tc>
              <w:tc>
                <w:tcPr>
                  <w:tcW w:w="1354" w:type="dxa"/>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2</w:t>
                  </w:r>
                  <w:r>
                    <w:rPr>
                      <w:rFonts w:hint="eastAsia"/>
                      <w:color w:val="000000" w:themeColor="text1"/>
                      <w:sz w:val="21"/>
                      <w:szCs w:val="21"/>
                    </w:rPr>
                    <w:t>台</w:t>
                  </w:r>
                </w:p>
              </w:tc>
              <w:tc>
                <w:tcPr>
                  <w:tcW w:w="868" w:type="pct"/>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5</w:t>
                  </w:r>
                  <w:r>
                    <w:rPr>
                      <w:rFonts w:hint="eastAsia"/>
                      <w:color w:val="000000" w:themeColor="text1"/>
                      <w:sz w:val="21"/>
                      <w:szCs w:val="21"/>
                    </w:rPr>
                    <w:t>台</w:t>
                  </w:r>
                </w:p>
              </w:tc>
              <w:tc>
                <w:tcPr>
                  <w:tcW w:w="648" w:type="pct"/>
                  <w:vMerge/>
                  <w:tcBorders>
                    <w:tl2br w:val="nil"/>
                    <w:tr2bl w:val="nil"/>
                  </w:tcBorders>
                  <w:vAlign w:val="bottom"/>
                </w:tcPr>
                <w:p w:rsidR="00A05A07" w:rsidRDefault="00A05A07">
                  <w:pPr>
                    <w:pStyle w:val="a7"/>
                    <w:tabs>
                      <w:tab w:val="left" w:pos="3630"/>
                      <w:tab w:val="left" w:pos="6866"/>
                    </w:tabs>
                    <w:adjustRightInd w:val="0"/>
                    <w:spacing w:before="0" w:after="0" w:line="240" w:lineRule="auto"/>
                    <w:ind w:right="0"/>
                    <w:jc w:val="center"/>
                    <w:rPr>
                      <w:color w:val="000000" w:themeColor="text1"/>
                      <w:sz w:val="21"/>
                      <w:szCs w:val="21"/>
                    </w:rPr>
                  </w:pPr>
                </w:p>
              </w:tc>
            </w:tr>
            <w:tr w:rsidR="00A05A07">
              <w:trPr>
                <w:trHeight w:val="281"/>
                <w:tblHeader/>
                <w:jc w:val="center"/>
              </w:trPr>
              <w:tc>
                <w:tcPr>
                  <w:tcW w:w="297"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14</w:t>
                  </w:r>
                </w:p>
              </w:tc>
              <w:tc>
                <w:tcPr>
                  <w:tcW w:w="1247"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减水剂储罐</w:t>
                  </w:r>
                </w:p>
              </w:tc>
              <w:tc>
                <w:tcPr>
                  <w:tcW w:w="1069"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w:t>
                  </w:r>
                </w:p>
              </w:tc>
              <w:tc>
                <w:tcPr>
                  <w:tcW w:w="1354" w:type="dxa"/>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1</w:t>
                  </w:r>
                  <w:r>
                    <w:rPr>
                      <w:rFonts w:hint="eastAsia"/>
                      <w:color w:val="000000" w:themeColor="text1"/>
                      <w:sz w:val="21"/>
                      <w:szCs w:val="21"/>
                    </w:rPr>
                    <w:t>台</w:t>
                  </w:r>
                </w:p>
              </w:tc>
              <w:tc>
                <w:tcPr>
                  <w:tcW w:w="868" w:type="pct"/>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1</w:t>
                  </w:r>
                  <w:r>
                    <w:rPr>
                      <w:rFonts w:hint="eastAsia"/>
                      <w:color w:val="000000" w:themeColor="text1"/>
                      <w:sz w:val="21"/>
                      <w:szCs w:val="21"/>
                    </w:rPr>
                    <w:t>台</w:t>
                  </w:r>
                </w:p>
              </w:tc>
              <w:tc>
                <w:tcPr>
                  <w:tcW w:w="648" w:type="pct"/>
                  <w:vMerge/>
                  <w:tcBorders>
                    <w:tl2br w:val="nil"/>
                    <w:tr2bl w:val="nil"/>
                  </w:tcBorders>
                  <w:vAlign w:val="bottom"/>
                </w:tcPr>
                <w:p w:rsidR="00A05A07" w:rsidRDefault="00A05A07">
                  <w:pPr>
                    <w:pStyle w:val="a7"/>
                    <w:tabs>
                      <w:tab w:val="left" w:pos="3630"/>
                      <w:tab w:val="left" w:pos="6866"/>
                    </w:tabs>
                    <w:adjustRightInd w:val="0"/>
                    <w:spacing w:before="0" w:after="0" w:line="240" w:lineRule="auto"/>
                    <w:ind w:right="0"/>
                    <w:jc w:val="center"/>
                    <w:rPr>
                      <w:color w:val="000000" w:themeColor="text1"/>
                      <w:sz w:val="21"/>
                      <w:szCs w:val="21"/>
                    </w:rPr>
                  </w:pPr>
                </w:p>
              </w:tc>
            </w:tr>
            <w:tr w:rsidR="00A05A07">
              <w:trPr>
                <w:trHeight w:val="281"/>
                <w:tblHeader/>
                <w:jc w:val="center"/>
              </w:trPr>
              <w:tc>
                <w:tcPr>
                  <w:tcW w:w="297"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16</w:t>
                  </w:r>
                </w:p>
              </w:tc>
              <w:tc>
                <w:tcPr>
                  <w:tcW w:w="1247"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筒仓</w:t>
                  </w:r>
                </w:p>
              </w:tc>
              <w:tc>
                <w:tcPr>
                  <w:tcW w:w="1069"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color w:val="000000" w:themeColor="text1"/>
                      <w:sz w:val="21"/>
                      <w:szCs w:val="21"/>
                    </w:rPr>
                    <w:t>2</w:t>
                  </w:r>
                  <w:r>
                    <w:rPr>
                      <w:rFonts w:hint="eastAsia"/>
                      <w:color w:val="000000" w:themeColor="text1"/>
                      <w:sz w:val="21"/>
                      <w:szCs w:val="21"/>
                    </w:rPr>
                    <w:t>5</w:t>
                  </w:r>
                  <w:r>
                    <w:rPr>
                      <w:color w:val="000000" w:themeColor="text1"/>
                      <w:sz w:val="21"/>
                      <w:szCs w:val="21"/>
                    </w:rPr>
                    <w:t>0t</w:t>
                  </w:r>
                </w:p>
              </w:tc>
              <w:tc>
                <w:tcPr>
                  <w:tcW w:w="1354" w:type="dxa"/>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4</w:t>
                  </w:r>
                  <w:r>
                    <w:rPr>
                      <w:rFonts w:hint="eastAsia"/>
                      <w:color w:val="000000" w:themeColor="text1"/>
                      <w:sz w:val="21"/>
                      <w:szCs w:val="21"/>
                    </w:rPr>
                    <w:t>台</w:t>
                  </w:r>
                </w:p>
              </w:tc>
              <w:tc>
                <w:tcPr>
                  <w:tcW w:w="868" w:type="pct"/>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8</w:t>
                  </w:r>
                  <w:r>
                    <w:rPr>
                      <w:rFonts w:hint="eastAsia"/>
                      <w:color w:val="000000" w:themeColor="text1"/>
                      <w:sz w:val="21"/>
                      <w:szCs w:val="21"/>
                    </w:rPr>
                    <w:t>台</w:t>
                  </w:r>
                </w:p>
              </w:tc>
              <w:tc>
                <w:tcPr>
                  <w:tcW w:w="648" w:type="pct"/>
                  <w:vMerge/>
                  <w:tcBorders>
                    <w:tl2br w:val="nil"/>
                    <w:tr2bl w:val="nil"/>
                  </w:tcBorders>
                  <w:vAlign w:val="bottom"/>
                </w:tcPr>
                <w:p w:rsidR="00A05A07" w:rsidRDefault="00A05A07">
                  <w:pPr>
                    <w:pStyle w:val="a7"/>
                    <w:tabs>
                      <w:tab w:val="left" w:pos="3630"/>
                      <w:tab w:val="left" w:pos="6866"/>
                    </w:tabs>
                    <w:adjustRightInd w:val="0"/>
                    <w:spacing w:before="0" w:after="0" w:line="240" w:lineRule="auto"/>
                    <w:ind w:right="0"/>
                    <w:jc w:val="center"/>
                    <w:rPr>
                      <w:color w:val="000000" w:themeColor="text1"/>
                      <w:sz w:val="21"/>
                      <w:szCs w:val="21"/>
                    </w:rPr>
                  </w:pPr>
                </w:p>
              </w:tc>
            </w:tr>
            <w:tr w:rsidR="00A05A07">
              <w:trPr>
                <w:trHeight w:val="281"/>
                <w:tblHeader/>
                <w:jc w:val="center"/>
              </w:trPr>
              <w:tc>
                <w:tcPr>
                  <w:tcW w:w="297"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17</w:t>
                  </w:r>
                </w:p>
              </w:tc>
              <w:tc>
                <w:tcPr>
                  <w:tcW w:w="1247"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袋式除尘器</w:t>
                  </w:r>
                </w:p>
              </w:tc>
              <w:tc>
                <w:tcPr>
                  <w:tcW w:w="1069"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w:t>
                  </w:r>
                </w:p>
              </w:tc>
              <w:tc>
                <w:tcPr>
                  <w:tcW w:w="1354" w:type="dxa"/>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1</w:t>
                  </w:r>
                  <w:r>
                    <w:rPr>
                      <w:rFonts w:hint="eastAsia"/>
                      <w:color w:val="000000" w:themeColor="text1"/>
                      <w:sz w:val="21"/>
                      <w:szCs w:val="21"/>
                    </w:rPr>
                    <w:t>台</w:t>
                  </w:r>
                </w:p>
              </w:tc>
              <w:tc>
                <w:tcPr>
                  <w:tcW w:w="868" w:type="pct"/>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2</w:t>
                  </w:r>
                  <w:r>
                    <w:rPr>
                      <w:rFonts w:hint="eastAsia"/>
                      <w:color w:val="000000" w:themeColor="text1"/>
                      <w:sz w:val="21"/>
                      <w:szCs w:val="21"/>
                    </w:rPr>
                    <w:t>台</w:t>
                  </w:r>
                </w:p>
              </w:tc>
              <w:tc>
                <w:tcPr>
                  <w:tcW w:w="648" w:type="pct"/>
                  <w:vMerge/>
                  <w:tcBorders>
                    <w:tl2br w:val="nil"/>
                    <w:tr2bl w:val="nil"/>
                  </w:tcBorders>
                  <w:vAlign w:val="bottom"/>
                </w:tcPr>
                <w:p w:rsidR="00A05A07" w:rsidRDefault="00A05A07">
                  <w:pPr>
                    <w:pStyle w:val="a7"/>
                    <w:tabs>
                      <w:tab w:val="left" w:pos="3630"/>
                      <w:tab w:val="left" w:pos="6866"/>
                    </w:tabs>
                    <w:adjustRightInd w:val="0"/>
                    <w:spacing w:before="0" w:after="0" w:line="240" w:lineRule="auto"/>
                    <w:ind w:right="0"/>
                    <w:jc w:val="center"/>
                    <w:rPr>
                      <w:color w:val="000000" w:themeColor="text1"/>
                      <w:sz w:val="21"/>
                      <w:szCs w:val="21"/>
                    </w:rPr>
                  </w:pPr>
                </w:p>
              </w:tc>
            </w:tr>
            <w:tr w:rsidR="00A05A07">
              <w:trPr>
                <w:trHeight w:val="281"/>
                <w:tblHeader/>
                <w:jc w:val="center"/>
              </w:trPr>
              <w:tc>
                <w:tcPr>
                  <w:tcW w:w="297"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18</w:t>
                  </w:r>
                </w:p>
              </w:tc>
              <w:tc>
                <w:tcPr>
                  <w:tcW w:w="1247"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proofErr w:type="gramStart"/>
                  <w:r>
                    <w:rPr>
                      <w:color w:val="000000" w:themeColor="text1"/>
                      <w:sz w:val="21"/>
                      <w:szCs w:val="21"/>
                    </w:rPr>
                    <w:t>仓顶</w:t>
                  </w:r>
                  <w:proofErr w:type="gramEnd"/>
                  <w:r>
                    <w:rPr>
                      <w:color w:val="000000" w:themeColor="text1"/>
                      <w:sz w:val="21"/>
                      <w:szCs w:val="21"/>
                    </w:rPr>
                    <w:t>除尘器</w:t>
                  </w:r>
                </w:p>
              </w:tc>
              <w:tc>
                <w:tcPr>
                  <w:tcW w:w="1069"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w:t>
                  </w:r>
                </w:p>
              </w:tc>
              <w:tc>
                <w:tcPr>
                  <w:tcW w:w="1354" w:type="dxa"/>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4</w:t>
                  </w:r>
                  <w:r>
                    <w:rPr>
                      <w:rFonts w:hint="eastAsia"/>
                      <w:color w:val="000000" w:themeColor="text1"/>
                      <w:sz w:val="21"/>
                      <w:szCs w:val="21"/>
                    </w:rPr>
                    <w:t>台</w:t>
                  </w:r>
                </w:p>
              </w:tc>
              <w:tc>
                <w:tcPr>
                  <w:tcW w:w="868" w:type="pct"/>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8</w:t>
                  </w:r>
                  <w:r>
                    <w:rPr>
                      <w:rFonts w:hint="eastAsia"/>
                      <w:color w:val="000000" w:themeColor="text1"/>
                      <w:sz w:val="21"/>
                      <w:szCs w:val="21"/>
                    </w:rPr>
                    <w:t>台</w:t>
                  </w:r>
                </w:p>
              </w:tc>
              <w:tc>
                <w:tcPr>
                  <w:tcW w:w="648" w:type="pct"/>
                  <w:vMerge/>
                  <w:tcBorders>
                    <w:tl2br w:val="nil"/>
                    <w:tr2bl w:val="nil"/>
                  </w:tcBorders>
                  <w:vAlign w:val="bottom"/>
                </w:tcPr>
                <w:p w:rsidR="00A05A07" w:rsidRDefault="00A05A07">
                  <w:pPr>
                    <w:pStyle w:val="a7"/>
                    <w:tabs>
                      <w:tab w:val="left" w:pos="3630"/>
                      <w:tab w:val="left" w:pos="6866"/>
                    </w:tabs>
                    <w:adjustRightInd w:val="0"/>
                    <w:spacing w:before="0" w:after="0" w:line="240" w:lineRule="auto"/>
                    <w:ind w:right="0"/>
                    <w:jc w:val="center"/>
                    <w:rPr>
                      <w:color w:val="000000" w:themeColor="text1"/>
                      <w:sz w:val="21"/>
                      <w:szCs w:val="21"/>
                    </w:rPr>
                  </w:pPr>
                </w:p>
              </w:tc>
            </w:tr>
            <w:tr w:rsidR="00A05A07">
              <w:trPr>
                <w:trHeight w:val="281"/>
                <w:tblHeader/>
                <w:jc w:val="center"/>
              </w:trPr>
              <w:tc>
                <w:tcPr>
                  <w:tcW w:w="297"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19</w:t>
                  </w:r>
                </w:p>
              </w:tc>
              <w:tc>
                <w:tcPr>
                  <w:tcW w:w="1247"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风机</w:t>
                  </w:r>
                </w:p>
              </w:tc>
              <w:tc>
                <w:tcPr>
                  <w:tcW w:w="1069" w:type="pct"/>
                  <w:tcBorders>
                    <w:tl2br w:val="nil"/>
                    <w:tr2bl w:val="nil"/>
                  </w:tcBorders>
                  <w:vAlign w:val="center"/>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w:t>
                  </w:r>
                </w:p>
              </w:tc>
              <w:tc>
                <w:tcPr>
                  <w:tcW w:w="1354" w:type="dxa"/>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1</w:t>
                  </w:r>
                  <w:r>
                    <w:rPr>
                      <w:rFonts w:hint="eastAsia"/>
                      <w:color w:val="000000" w:themeColor="text1"/>
                      <w:sz w:val="21"/>
                      <w:szCs w:val="21"/>
                    </w:rPr>
                    <w:t>台</w:t>
                  </w:r>
                </w:p>
              </w:tc>
              <w:tc>
                <w:tcPr>
                  <w:tcW w:w="868" w:type="pct"/>
                  <w:tcBorders>
                    <w:tl2br w:val="nil"/>
                    <w:tr2bl w:val="nil"/>
                  </w:tcBorders>
                  <w:vAlign w:val="bottom"/>
                </w:tcPr>
                <w:p w:rsidR="00A05A07" w:rsidRDefault="000D0081">
                  <w:pPr>
                    <w:pStyle w:val="a7"/>
                    <w:tabs>
                      <w:tab w:val="left" w:pos="3630"/>
                      <w:tab w:val="left" w:pos="6866"/>
                    </w:tabs>
                    <w:adjustRightInd w:val="0"/>
                    <w:spacing w:before="0" w:after="0" w:line="240" w:lineRule="auto"/>
                    <w:ind w:right="0"/>
                    <w:jc w:val="center"/>
                    <w:rPr>
                      <w:color w:val="000000" w:themeColor="text1"/>
                      <w:sz w:val="21"/>
                      <w:szCs w:val="21"/>
                    </w:rPr>
                  </w:pPr>
                  <w:r>
                    <w:rPr>
                      <w:rFonts w:hint="eastAsia"/>
                      <w:color w:val="000000" w:themeColor="text1"/>
                      <w:sz w:val="21"/>
                      <w:szCs w:val="21"/>
                    </w:rPr>
                    <w:t>2</w:t>
                  </w:r>
                  <w:r>
                    <w:rPr>
                      <w:rFonts w:hint="eastAsia"/>
                      <w:color w:val="000000" w:themeColor="text1"/>
                      <w:sz w:val="21"/>
                      <w:szCs w:val="21"/>
                    </w:rPr>
                    <w:t>台</w:t>
                  </w:r>
                </w:p>
              </w:tc>
              <w:tc>
                <w:tcPr>
                  <w:tcW w:w="648" w:type="pct"/>
                  <w:vMerge/>
                  <w:tcBorders>
                    <w:tl2br w:val="nil"/>
                    <w:tr2bl w:val="nil"/>
                  </w:tcBorders>
                  <w:vAlign w:val="bottom"/>
                </w:tcPr>
                <w:p w:rsidR="00A05A07" w:rsidRDefault="00A05A07">
                  <w:pPr>
                    <w:pStyle w:val="a7"/>
                    <w:tabs>
                      <w:tab w:val="left" w:pos="3630"/>
                      <w:tab w:val="left" w:pos="6866"/>
                    </w:tabs>
                    <w:adjustRightInd w:val="0"/>
                    <w:spacing w:before="0" w:after="0" w:line="240" w:lineRule="auto"/>
                    <w:ind w:right="0"/>
                    <w:jc w:val="center"/>
                    <w:rPr>
                      <w:color w:val="000000" w:themeColor="text1"/>
                      <w:sz w:val="21"/>
                      <w:szCs w:val="21"/>
                    </w:rPr>
                  </w:pPr>
                </w:p>
              </w:tc>
            </w:tr>
          </w:tbl>
          <w:p w:rsidR="00A05A07" w:rsidRDefault="000D0081">
            <w:pPr>
              <w:wordWrap w:val="0"/>
              <w:adjustRightInd w:val="0"/>
              <w:snapToGrid w:val="0"/>
              <w:spacing w:line="360" w:lineRule="auto"/>
              <w:ind w:firstLineChars="200" w:firstLine="422"/>
              <w:rPr>
                <w:b/>
                <w:bCs/>
                <w:color w:val="000000" w:themeColor="text1"/>
                <w:szCs w:val="21"/>
              </w:rPr>
            </w:pPr>
            <w:r>
              <w:rPr>
                <w:rFonts w:hint="eastAsia"/>
                <w:b/>
                <w:bCs/>
                <w:color w:val="000000" w:themeColor="text1"/>
                <w:szCs w:val="21"/>
              </w:rPr>
              <w:t>注：迁建前原有项目拆除的设备全部留用到本项目。</w:t>
            </w:r>
          </w:p>
          <w:p w:rsidR="00A05A07" w:rsidRDefault="000D0081">
            <w:pPr>
              <w:wordWrap w:val="0"/>
              <w:adjustRightInd w:val="0"/>
              <w:snapToGrid w:val="0"/>
              <w:spacing w:line="360" w:lineRule="auto"/>
              <w:ind w:firstLineChars="200" w:firstLine="422"/>
              <w:rPr>
                <w:b/>
                <w:bCs/>
                <w:color w:val="000000" w:themeColor="text1"/>
                <w:szCs w:val="21"/>
              </w:rPr>
            </w:pPr>
            <w:r>
              <w:rPr>
                <w:rFonts w:hint="eastAsia"/>
                <w:b/>
                <w:bCs/>
                <w:color w:val="000000" w:themeColor="text1"/>
                <w:szCs w:val="21"/>
              </w:rPr>
              <w:t>6</w:t>
            </w:r>
            <w:r>
              <w:rPr>
                <w:rFonts w:hint="eastAsia"/>
                <w:b/>
                <w:bCs/>
                <w:color w:val="000000" w:themeColor="text1"/>
                <w:szCs w:val="21"/>
              </w:rPr>
              <w:t>、公用工程</w:t>
            </w:r>
          </w:p>
          <w:p w:rsidR="00A05A07" w:rsidRDefault="000D0081">
            <w:pPr>
              <w:adjustRightInd w:val="0"/>
              <w:snapToGrid w:val="0"/>
              <w:spacing w:line="360" w:lineRule="auto"/>
              <w:ind w:firstLineChars="200" w:firstLine="420"/>
              <w:jc w:val="left"/>
              <w:rPr>
                <w:bCs/>
                <w:color w:val="000000" w:themeColor="text1"/>
                <w:szCs w:val="21"/>
              </w:rPr>
            </w:pPr>
            <w:r>
              <w:rPr>
                <w:bCs/>
                <w:color w:val="000000" w:themeColor="text1"/>
                <w:szCs w:val="21"/>
              </w:rPr>
              <w:t>（</w:t>
            </w:r>
            <w:r>
              <w:rPr>
                <w:bCs/>
                <w:color w:val="000000" w:themeColor="text1"/>
                <w:szCs w:val="21"/>
              </w:rPr>
              <w:t>1</w:t>
            </w:r>
            <w:r>
              <w:rPr>
                <w:bCs/>
                <w:color w:val="000000" w:themeColor="text1"/>
                <w:szCs w:val="21"/>
              </w:rPr>
              <w:t>）给水</w:t>
            </w:r>
          </w:p>
          <w:p w:rsidR="00A05A07" w:rsidRDefault="000D0081">
            <w:pPr>
              <w:adjustRightInd w:val="0"/>
              <w:snapToGrid w:val="0"/>
              <w:spacing w:line="360" w:lineRule="auto"/>
              <w:ind w:firstLineChars="200" w:firstLine="420"/>
              <w:jc w:val="left"/>
              <w:rPr>
                <w:bCs/>
                <w:color w:val="000000" w:themeColor="text1"/>
                <w:szCs w:val="21"/>
              </w:rPr>
            </w:pPr>
            <w:r>
              <w:rPr>
                <w:bCs/>
                <w:color w:val="000000" w:themeColor="text1"/>
                <w:szCs w:val="21"/>
              </w:rPr>
              <w:t>项目用水主要包括生活用水</w:t>
            </w:r>
            <w:r>
              <w:rPr>
                <w:bCs/>
                <w:color w:val="000000" w:themeColor="text1"/>
                <w:szCs w:val="21"/>
              </w:rPr>
              <w:t>、</w:t>
            </w:r>
            <w:r>
              <w:rPr>
                <w:rFonts w:hint="eastAsia"/>
                <w:bCs/>
                <w:color w:val="000000" w:themeColor="text1"/>
                <w:szCs w:val="21"/>
              </w:rPr>
              <w:t>混凝土搅拌</w:t>
            </w:r>
            <w:r>
              <w:rPr>
                <w:bCs/>
                <w:color w:val="000000" w:themeColor="text1"/>
                <w:szCs w:val="21"/>
              </w:rPr>
              <w:t>用水</w:t>
            </w:r>
            <w:r>
              <w:rPr>
                <w:bCs/>
                <w:color w:val="000000" w:themeColor="text1"/>
                <w:szCs w:val="21"/>
              </w:rPr>
              <w:t>、</w:t>
            </w:r>
            <w:r>
              <w:rPr>
                <w:rFonts w:hint="eastAsia"/>
                <w:bCs/>
                <w:color w:val="000000" w:themeColor="text1"/>
                <w:szCs w:val="21"/>
              </w:rPr>
              <w:t>搅拌机清洗用水、罐车冲洗水、地面冲洗水、喷淋用水、</w:t>
            </w:r>
            <w:r>
              <w:rPr>
                <w:bCs/>
                <w:color w:val="000000" w:themeColor="text1"/>
                <w:szCs w:val="21"/>
              </w:rPr>
              <w:t>车辆冲洗用水、</w:t>
            </w:r>
            <w:r>
              <w:rPr>
                <w:rFonts w:hint="eastAsia"/>
                <w:color w:val="000000" w:themeColor="text1"/>
                <w:szCs w:val="21"/>
              </w:rPr>
              <w:t>绿化用水</w:t>
            </w:r>
            <w:r>
              <w:rPr>
                <w:bCs/>
                <w:color w:val="000000" w:themeColor="text1"/>
                <w:szCs w:val="21"/>
              </w:rPr>
              <w:t>。</w:t>
            </w:r>
          </w:p>
          <w:p w:rsidR="00A05A07" w:rsidRDefault="00A05A07">
            <w:pPr>
              <w:adjustRightInd w:val="0"/>
              <w:snapToGrid w:val="0"/>
              <w:spacing w:line="360" w:lineRule="auto"/>
              <w:ind w:firstLineChars="200" w:firstLine="420"/>
              <w:jc w:val="left"/>
              <w:rPr>
                <w:bCs/>
                <w:color w:val="000000" w:themeColor="text1"/>
                <w:szCs w:val="21"/>
              </w:rPr>
            </w:pPr>
            <w:r>
              <w:rPr>
                <w:bCs/>
                <w:color w:val="000000" w:themeColor="text1"/>
                <w:szCs w:val="21"/>
              </w:rPr>
              <w:fldChar w:fldCharType="begin"/>
            </w:r>
            <w:r w:rsidR="000D0081">
              <w:rPr>
                <w:bCs/>
                <w:color w:val="000000" w:themeColor="text1"/>
                <w:szCs w:val="21"/>
              </w:rPr>
              <w:instrText xml:space="preserve"> = 1 \* GB3 \* MERGEFORMAT </w:instrText>
            </w:r>
            <w:r>
              <w:rPr>
                <w:bCs/>
                <w:color w:val="000000" w:themeColor="text1"/>
                <w:szCs w:val="21"/>
              </w:rPr>
              <w:fldChar w:fldCharType="separate"/>
            </w:r>
            <w:r w:rsidR="000D0081">
              <w:rPr>
                <w:color w:val="000000" w:themeColor="text1"/>
                <w:szCs w:val="21"/>
              </w:rPr>
              <w:t>①</w:t>
            </w:r>
            <w:r>
              <w:rPr>
                <w:bCs/>
                <w:color w:val="000000" w:themeColor="text1"/>
                <w:szCs w:val="21"/>
              </w:rPr>
              <w:fldChar w:fldCharType="end"/>
            </w:r>
            <w:r w:rsidR="000D0081">
              <w:rPr>
                <w:bCs/>
                <w:color w:val="000000" w:themeColor="text1"/>
                <w:szCs w:val="21"/>
              </w:rPr>
              <w:t>生活用水</w:t>
            </w:r>
          </w:p>
          <w:p w:rsidR="00A05A07" w:rsidRDefault="000D0081">
            <w:pPr>
              <w:spacing w:line="360" w:lineRule="auto"/>
              <w:ind w:firstLineChars="200" w:firstLine="420"/>
              <w:rPr>
                <w:color w:val="000000" w:themeColor="text1"/>
                <w:szCs w:val="21"/>
              </w:rPr>
            </w:pPr>
            <w:r>
              <w:rPr>
                <w:bCs/>
                <w:color w:val="000000" w:themeColor="text1"/>
                <w:szCs w:val="21"/>
              </w:rPr>
              <w:t>项目劳动定员</w:t>
            </w:r>
            <w:r>
              <w:rPr>
                <w:bCs/>
                <w:color w:val="000000" w:themeColor="text1"/>
                <w:szCs w:val="21"/>
              </w:rPr>
              <w:t>80</w:t>
            </w:r>
            <w:r>
              <w:rPr>
                <w:bCs/>
                <w:color w:val="000000" w:themeColor="text1"/>
                <w:szCs w:val="21"/>
              </w:rPr>
              <w:t>人，</w:t>
            </w:r>
            <w:r>
              <w:rPr>
                <w:bCs/>
                <w:color w:val="000000" w:themeColor="text1"/>
                <w:szCs w:val="21"/>
              </w:rPr>
              <w:t>提供</w:t>
            </w:r>
            <w:r>
              <w:rPr>
                <w:bCs/>
                <w:color w:val="000000" w:themeColor="text1"/>
                <w:szCs w:val="21"/>
              </w:rPr>
              <w:t>食宿，</w:t>
            </w:r>
            <w:r>
              <w:rPr>
                <w:bCs/>
                <w:color w:val="0000FF"/>
                <w:szCs w:val="21"/>
              </w:rPr>
              <w:t>根据《陕西省</w:t>
            </w:r>
            <w:r>
              <w:rPr>
                <w:rFonts w:hint="eastAsia"/>
                <w:bCs/>
                <w:color w:val="0000FF"/>
                <w:szCs w:val="21"/>
              </w:rPr>
              <w:t>行业</w:t>
            </w:r>
            <w:r>
              <w:rPr>
                <w:bCs/>
                <w:color w:val="0000FF"/>
                <w:szCs w:val="21"/>
              </w:rPr>
              <w:t>用水定额》</w:t>
            </w:r>
            <w:r>
              <w:rPr>
                <w:bCs/>
                <w:color w:val="000000" w:themeColor="text1"/>
                <w:szCs w:val="21"/>
              </w:rPr>
              <w:t>（</w:t>
            </w:r>
            <w:r>
              <w:rPr>
                <w:bCs/>
                <w:color w:val="000000" w:themeColor="text1"/>
                <w:szCs w:val="21"/>
              </w:rPr>
              <w:t>DB61/T943-2020</w:t>
            </w:r>
            <w:r>
              <w:rPr>
                <w:bCs/>
                <w:color w:val="000000" w:themeColor="text1"/>
                <w:szCs w:val="21"/>
              </w:rPr>
              <w:t>），</w:t>
            </w:r>
            <w:r>
              <w:rPr>
                <w:bCs/>
                <w:color w:val="000000" w:themeColor="text1"/>
                <w:szCs w:val="21"/>
              </w:rPr>
              <w:t>参考小城市城镇居民用水，</w:t>
            </w:r>
            <w:r>
              <w:rPr>
                <w:color w:val="000000" w:themeColor="text1"/>
                <w:szCs w:val="21"/>
              </w:rPr>
              <w:t>用水定额取为</w:t>
            </w:r>
            <w:r>
              <w:rPr>
                <w:color w:val="000000" w:themeColor="text1"/>
                <w:szCs w:val="21"/>
              </w:rPr>
              <w:t>10</w:t>
            </w:r>
            <w:r>
              <w:rPr>
                <w:color w:val="000000" w:themeColor="text1"/>
                <w:szCs w:val="21"/>
              </w:rPr>
              <w:t>0L/</w:t>
            </w:r>
            <w:r>
              <w:rPr>
                <w:color w:val="000000" w:themeColor="text1"/>
                <w:szCs w:val="21"/>
              </w:rPr>
              <w:t>人</w:t>
            </w:r>
            <w:r>
              <w:rPr>
                <w:color w:val="000000" w:themeColor="text1"/>
                <w:szCs w:val="21"/>
              </w:rPr>
              <w:t>·d</w:t>
            </w:r>
            <w:r>
              <w:rPr>
                <w:color w:val="000000" w:themeColor="text1"/>
                <w:szCs w:val="21"/>
              </w:rPr>
              <w:t>，则生活用水量为</w:t>
            </w:r>
            <w:r>
              <w:rPr>
                <w:color w:val="000000" w:themeColor="text1"/>
                <w:szCs w:val="21"/>
              </w:rPr>
              <w:t>8</w:t>
            </w:r>
            <w:r>
              <w:rPr>
                <w:color w:val="000000" w:themeColor="text1"/>
                <w:szCs w:val="21"/>
              </w:rPr>
              <w:t>m</w:t>
            </w:r>
            <w:r>
              <w:rPr>
                <w:color w:val="000000" w:themeColor="text1"/>
                <w:szCs w:val="21"/>
                <w:vertAlign w:val="superscript"/>
              </w:rPr>
              <w:t>3</w:t>
            </w:r>
            <w:r>
              <w:rPr>
                <w:color w:val="000000" w:themeColor="text1"/>
                <w:szCs w:val="21"/>
              </w:rPr>
              <w:t>/d</w:t>
            </w:r>
            <w:r>
              <w:rPr>
                <w:color w:val="000000" w:themeColor="text1"/>
                <w:szCs w:val="21"/>
              </w:rPr>
              <w:t>，即</w:t>
            </w:r>
            <w:r>
              <w:rPr>
                <w:color w:val="000000" w:themeColor="text1"/>
                <w:szCs w:val="21"/>
              </w:rPr>
              <w:t>2400</w:t>
            </w:r>
            <w:r>
              <w:rPr>
                <w:color w:val="000000" w:themeColor="text1"/>
                <w:szCs w:val="21"/>
              </w:rPr>
              <w:t>m</w:t>
            </w:r>
            <w:r>
              <w:rPr>
                <w:color w:val="000000" w:themeColor="text1"/>
                <w:szCs w:val="21"/>
                <w:vertAlign w:val="superscript"/>
              </w:rPr>
              <w:t>3</w:t>
            </w:r>
            <w:r>
              <w:rPr>
                <w:color w:val="000000" w:themeColor="text1"/>
                <w:szCs w:val="21"/>
              </w:rPr>
              <w:t>/a</w:t>
            </w:r>
            <w:r>
              <w:rPr>
                <w:color w:val="000000" w:themeColor="text1"/>
                <w:szCs w:val="21"/>
              </w:rPr>
              <w:t>。</w:t>
            </w:r>
          </w:p>
          <w:p w:rsidR="00A05A07" w:rsidRDefault="000D0081">
            <w:pPr>
              <w:spacing w:line="360" w:lineRule="auto"/>
              <w:ind w:firstLineChars="200" w:firstLine="420"/>
              <w:rPr>
                <w:color w:val="000000" w:themeColor="text1"/>
                <w:szCs w:val="21"/>
              </w:rPr>
            </w:pPr>
            <w:r>
              <w:rPr>
                <w:color w:val="000000" w:themeColor="text1"/>
                <w:szCs w:val="21"/>
              </w:rPr>
              <w:t>②</w:t>
            </w:r>
            <w:r>
              <w:rPr>
                <w:color w:val="000000" w:themeColor="text1"/>
                <w:szCs w:val="21"/>
              </w:rPr>
              <w:t>混凝土生产线</w:t>
            </w:r>
          </w:p>
          <w:p w:rsidR="00A05A07" w:rsidRDefault="000D0081">
            <w:pPr>
              <w:spacing w:line="360" w:lineRule="auto"/>
              <w:ind w:firstLineChars="200" w:firstLine="420"/>
              <w:rPr>
                <w:color w:val="000000" w:themeColor="text1"/>
                <w:szCs w:val="21"/>
              </w:rPr>
            </w:pPr>
            <w:r>
              <w:rPr>
                <w:color w:val="000000" w:themeColor="text1"/>
                <w:szCs w:val="21"/>
              </w:rPr>
              <w:t>A</w:t>
            </w:r>
            <w:r>
              <w:rPr>
                <w:color w:val="000000" w:themeColor="text1"/>
                <w:szCs w:val="21"/>
              </w:rPr>
              <w:t>、混凝土搅拌</w:t>
            </w:r>
            <w:r>
              <w:rPr>
                <w:color w:val="000000" w:themeColor="text1"/>
                <w:szCs w:val="21"/>
              </w:rPr>
              <w:t>用水</w:t>
            </w:r>
          </w:p>
          <w:p w:rsidR="00A05A07" w:rsidRDefault="000D0081">
            <w:pPr>
              <w:spacing w:line="360" w:lineRule="auto"/>
              <w:ind w:firstLineChars="200" w:firstLine="420"/>
              <w:rPr>
                <w:bCs/>
                <w:color w:val="0000FF"/>
                <w:szCs w:val="21"/>
              </w:rPr>
            </w:pPr>
            <w:r>
              <w:rPr>
                <w:bCs/>
                <w:color w:val="0000FF"/>
                <w:szCs w:val="21"/>
              </w:rPr>
              <w:t>商品混凝土用水</w:t>
            </w:r>
            <w:r>
              <w:rPr>
                <w:rFonts w:hint="eastAsia"/>
                <w:bCs/>
                <w:color w:val="0000FF"/>
                <w:szCs w:val="21"/>
              </w:rPr>
              <w:t>量</w:t>
            </w:r>
            <w:r>
              <w:rPr>
                <w:bCs/>
                <w:color w:val="0000FF"/>
                <w:szCs w:val="21"/>
              </w:rPr>
              <w:t>为</w:t>
            </w:r>
            <w:r>
              <w:rPr>
                <w:bCs/>
                <w:color w:val="0000FF"/>
                <w:szCs w:val="21"/>
              </w:rPr>
              <w:t>1</w:t>
            </w:r>
            <w:r>
              <w:rPr>
                <w:rFonts w:hint="eastAsia"/>
                <w:bCs/>
                <w:color w:val="0000FF"/>
                <w:szCs w:val="21"/>
              </w:rPr>
              <w:t>42</w:t>
            </w:r>
            <w:r>
              <w:rPr>
                <w:bCs/>
                <w:color w:val="0000FF"/>
                <w:szCs w:val="21"/>
              </w:rPr>
              <w:t>kg/m</w:t>
            </w:r>
            <w:r>
              <w:rPr>
                <w:bCs/>
                <w:color w:val="0000FF"/>
                <w:szCs w:val="21"/>
                <w:vertAlign w:val="superscript"/>
              </w:rPr>
              <w:t>3</w:t>
            </w:r>
            <w:r>
              <w:rPr>
                <w:bCs/>
                <w:color w:val="0000FF"/>
                <w:szCs w:val="21"/>
              </w:rPr>
              <w:t>，本项目年生产商品混凝土</w:t>
            </w:r>
            <w:r>
              <w:rPr>
                <w:bCs/>
                <w:color w:val="0000FF"/>
                <w:szCs w:val="21"/>
              </w:rPr>
              <w:t>60</w:t>
            </w:r>
            <w:r>
              <w:rPr>
                <w:bCs/>
                <w:color w:val="0000FF"/>
                <w:szCs w:val="21"/>
              </w:rPr>
              <w:t>万</w:t>
            </w:r>
            <w:r>
              <w:rPr>
                <w:bCs/>
                <w:color w:val="0000FF"/>
                <w:szCs w:val="21"/>
              </w:rPr>
              <w:t>m</w:t>
            </w:r>
            <w:r>
              <w:rPr>
                <w:bCs/>
                <w:color w:val="0000FF"/>
                <w:szCs w:val="21"/>
                <w:vertAlign w:val="superscript"/>
              </w:rPr>
              <w:t>3</w:t>
            </w:r>
            <w:r>
              <w:rPr>
                <w:bCs/>
                <w:color w:val="0000FF"/>
                <w:szCs w:val="21"/>
              </w:rPr>
              <w:t>，则搅拌用水量为</w:t>
            </w:r>
            <w:r>
              <w:rPr>
                <w:rFonts w:hint="eastAsia"/>
                <w:bCs/>
                <w:color w:val="0000FF"/>
                <w:szCs w:val="21"/>
              </w:rPr>
              <w:t>8.52</w:t>
            </w:r>
            <w:r>
              <w:rPr>
                <w:bCs/>
                <w:color w:val="0000FF"/>
                <w:szCs w:val="21"/>
              </w:rPr>
              <w:t>万</w:t>
            </w:r>
            <w:r>
              <w:rPr>
                <w:bCs/>
                <w:color w:val="0000FF"/>
                <w:szCs w:val="21"/>
              </w:rPr>
              <w:t>m</w:t>
            </w:r>
            <w:r>
              <w:rPr>
                <w:bCs/>
                <w:color w:val="0000FF"/>
                <w:szCs w:val="21"/>
                <w:vertAlign w:val="superscript"/>
              </w:rPr>
              <w:t>3</w:t>
            </w:r>
            <w:r>
              <w:rPr>
                <w:bCs/>
                <w:color w:val="0000FF"/>
                <w:szCs w:val="21"/>
              </w:rPr>
              <w:t>/a</w:t>
            </w:r>
            <w:r>
              <w:rPr>
                <w:bCs/>
                <w:color w:val="0000FF"/>
                <w:szCs w:val="21"/>
              </w:rPr>
              <w:t>，</w:t>
            </w:r>
            <w:r>
              <w:rPr>
                <w:bCs/>
                <w:color w:val="0000FF"/>
                <w:szCs w:val="21"/>
              </w:rPr>
              <w:t>2</w:t>
            </w:r>
            <w:r>
              <w:rPr>
                <w:rFonts w:hint="eastAsia"/>
                <w:bCs/>
                <w:color w:val="0000FF"/>
                <w:szCs w:val="21"/>
              </w:rPr>
              <w:t>84</w:t>
            </w:r>
            <w:r>
              <w:rPr>
                <w:bCs/>
                <w:color w:val="0000FF"/>
                <w:szCs w:val="21"/>
              </w:rPr>
              <w:t>m</w:t>
            </w:r>
            <w:r>
              <w:rPr>
                <w:bCs/>
                <w:color w:val="0000FF"/>
                <w:szCs w:val="21"/>
                <w:vertAlign w:val="superscript"/>
              </w:rPr>
              <w:t>3</w:t>
            </w:r>
            <w:r>
              <w:rPr>
                <w:bCs/>
                <w:color w:val="0000FF"/>
                <w:szCs w:val="21"/>
              </w:rPr>
              <w:t>/d</w:t>
            </w:r>
            <w:r>
              <w:rPr>
                <w:bCs/>
                <w:color w:val="0000FF"/>
                <w:szCs w:val="21"/>
              </w:rPr>
              <w:t>。</w:t>
            </w:r>
            <w:r>
              <w:rPr>
                <w:bCs/>
                <w:color w:val="0000FF"/>
                <w:szCs w:val="21"/>
              </w:rPr>
              <w:t>最终全部进入产品。</w:t>
            </w:r>
          </w:p>
          <w:p w:rsidR="00A05A07" w:rsidRDefault="000D0081">
            <w:pPr>
              <w:snapToGrid w:val="0"/>
              <w:spacing w:line="360" w:lineRule="auto"/>
              <w:ind w:firstLineChars="200" w:firstLine="420"/>
              <w:rPr>
                <w:color w:val="000000" w:themeColor="text1"/>
                <w:szCs w:val="21"/>
              </w:rPr>
            </w:pPr>
            <w:r>
              <w:rPr>
                <w:color w:val="000000" w:themeColor="text1"/>
                <w:szCs w:val="21"/>
              </w:rPr>
              <w:t>B</w:t>
            </w:r>
            <w:r>
              <w:rPr>
                <w:color w:val="000000" w:themeColor="text1"/>
                <w:szCs w:val="21"/>
              </w:rPr>
              <w:t>、搅拌机</w:t>
            </w:r>
            <w:r>
              <w:rPr>
                <w:color w:val="000000" w:themeColor="text1"/>
                <w:szCs w:val="21"/>
              </w:rPr>
              <w:t>清洗用水</w:t>
            </w:r>
          </w:p>
          <w:p w:rsidR="00A05A07" w:rsidRDefault="000D0081">
            <w:pPr>
              <w:spacing w:line="360" w:lineRule="auto"/>
              <w:ind w:firstLineChars="200" w:firstLine="420"/>
              <w:rPr>
                <w:bCs/>
                <w:color w:val="0000FF"/>
                <w:szCs w:val="21"/>
              </w:rPr>
            </w:pPr>
            <w:r>
              <w:rPr>
                <w:bCs/>
                <w:color w:val="0000FF"/>
                <w:szCs w:val="21"/>
              </w:rPr>
              <w:t>搅拌机为本项目的主要生产设备，其在暂时停止生产时必须冲洗干净。根据建设单位提供资料，</w:t>
            </w:r>
            <w:r>
              <w:rPr>
                <w:bCs/>
                <w:color w:val="0000FF"/>
                <w:szCs w:val="21"/>
              </w:rPr>
              <w:t>每台</w:t>
            </w:r>
            <w:r>
              <w:rPr>
                <w:bCs/>
                <w:color w:val="0000FF"/>
                <w:szCs w:val="21"/>
              </w:rPr>
              <w:t>搅拌机平均每天冲洗</w:t>
            </w:r>
            <w:r>
              <w:rPr>
                <w:bCs/>
                <w:color w:val="0000FF"/>
                <w:szCs w:val="21"/>
              </w:rPr>
              <w:t>1</w:t>
            </w:r>
            <w:r>
              <w:rPr>
                <w:bCs/>
                <w:color w:val="0000FF"/>
                <w:szCs w:val="21"/>
              </w:rPr>
              <w:t>次，每次冲洗水用量约为</w:t>
            </w:r>
            <w:r>
              <w:rPr>
                <w:rFonts w:hint="eastAsia"/>
                <w:bCs/>
                <w:color w:val="0000FF"/>
                <w:szCs w:val="21"/>
              </w:rPr>
              <w:t>2.5</w:t>
            </w:r>
            <w:r>
              <w:rPr>
                <w:bCs/>
                <w:color w:val="0000FF"/>
                <w:szCs w:val="21"/>
              </w:rPr>
              <w:t>m</w:t>
            </w:r>
            <w:r>
              <w:rPr>
                <w:bCs/>
                <w:color w:val="0000FF"/>
                <w:szCs w:val="21"/>
                <w:vertAlign w:val="superscript"/>
              </w:rPr>
              <w:t>3</w:t>
            </w:r>
            <w:r>
              <w:rPr>
                <w:bCs/>
                <w:color w:val="0000FF"/>
                <w:szCs w:val="21"/>
              </w:rPr>
              <w:t>，</w:t>
            </w:r>
            <w:r>
              <w:rPr>
                <w:rFonts w:hint="eastAsia"/>
                <w:bCs/>
                <w:color w:val="0000FF"/>
                <w:szCs w:val="21"/>
              </w:rPr>
              <w:t>本项目共设置</w:t>
            </w:r>
            <w:r>
              <w:rPr>
                <w:rFonts w:hint="eastAsia"/>
                <w:bCs/>
                <w:color w:val="0000FF"/>
                <w:szCs w:val="21"/>
              </w:rPr>
              <w:t>21</w:t>
            </w:r>
            <w:r>
              <w:rPr>
                <w:rFonts w:hint="eastAsia"/>
                <w:bCs/>
                <w:color w:val="0000FF"/>
                <w:szCs w:val="21"/>
              </w:rPr>
              <w:t>台搅拌机，</w:t>
            </w:r>
            <w:r>
              <w:rPr>
                <w:bCs/>
                <w:color w:val="0000FF"/>
                <w:szCs w:val="21"/>
              </w:rPr>
              <w:t>则搅拌机冲洗水</w:t>
            </w:r>
            <w:r>
              <w:rPr>
                <w:rFonts w:hint="eastAsia"/>
                <w:bCs/>
                <w:color w:val="0000FF"/>
                <w:szCs w:val="21"/>
              </w:rPr>
              <w:t>总</w:t>
            </w:r>
            <w:r>
              <w:rPr>
                <w:bCs/>
                <w:color w:val="0000FF"/>
                <w:szCs w:val="21"/>
              </w:rPr>
              <w:t>量为</w:t>
            </w:r>
            <w:r>
              <w:rPr>
                <w:rFonts w:hint="eastAsia"/>
                <w:bCs/>
                <w:color w:val="0000FF"/>
                <w:szCs w:val="21"/>
              </w:rPr>
              <w:t>5</w:t>
            </w:r>
            <w:r>
              <w:rPr>
                <w:bCs/>
                <w:color w:val="0000FF"/>
                <w:szCs w:val="21"/>
              </w:rPr>
              <w:t>m</w:t>
            </w:r>
            <w:r>
              <w:rPr>
                <w:bCs/>
                <w:color w:val="0000FF"/>
                <w:szCs w:val="21"/>
                <w:vertAlign w:val="superscript"/>
              </w:rPr>
              <w:t>3</w:t>
            </w:r>
            <w:r>
              <w:rPr>
                <w:bCs/>
                <w:color w:val="0000FF"/>
                <w:szCs w:val="21"/>
              </w:rPr>
              <w:t>/d</w:t>
            </w:r>
            <w:r>
              <w:rPr>
                <w:bCs/>
                <w:color w:val="0000FF"/>
                <w:szCs w:val="21"/>
              </w:rPr>
              <w:t>，</w:t>
            </w:r>
            <w:r>
              <w:rPr>
                <w:rFonts w:hint="eastAsia"/>
                <w:bCs/>
                <w:color w:val="0000FF"/>
                <w:szCs w:val="21"/>
              </w:rPr>
              <w:t>1500</w:t>
            </w:r>
            <w:r>
              <w:rPr>
                <w:bCs/>
                <w:color w:val="0000FF"/>
                <w:szCs w:val="21"/>
              </w:rPr>
              <w:t>m</w:t>
            </w:r>
            <w:r>
              <w:rPr>
                <w:bCs/>
                <w:color w:val="0000FF"/>
                <w:szCs w:val="21"/>
                <w:vertAlign w:val="superscript"/>
              </w:rPr>
              <w:t>3</w:t>
            </w:r>
            <w:r>
              <w:rPr>
                <w:bCs/>
                <w:color w:val="0000FF"/>
                <w:szCs w:val="21"/>
              </w:rPr>
              <w:t>/a</w:t>
            </w:r>
            <w:r>
              <w:rPr>
                <w:bCs/>
                <w:color w:val="0000FF"/>
                <w:szCs w:val="21"/>
              </w:rPr>
              <w:t>。</w:t>
            </w:r>
          </w:p>
          <w:p w:rsidR="00A05A07" w:rsidRDefault="000D0081">
            <w:pPr>
              <w:adjustRightInd w:val="0"/>
              <w:snapToGrid w:val="0"/>
              <w:spacing w:line="360" w:lineRule="auto"/>
              <w:ind w:firstLineChars="200" w:firstLine="420"/>
              <w:jc w:val="left"/>
              <w:rPr>
                <w:color w:val="000000" w:themeColor="text1"/>
                <w:kern w:val="0"/>
                <w:szCs w:val="21"/>
              </w:rPr>
            </w:pPr>
            <w:r>
              <w:rPr>
                <w:color w:val="000000" w:themeColor="text1"/>
                <w:kern w:val="0"/>
                <w:szCs w:val="21"/>
              </w:rPr>
              <w:t>C</w:t>
            </w:r>
            <w:r>
              <w:rPr>
                <w:color w:val="000000" w:themeColor="text1"/>
                <w:kern w:val="0"/>
                <w:szCs w:val="21"/>
              </w:rPr>
              <w:t>、</w:t>
            </w:r>
            <w:r>
              <w:rPr>
                <w:bCs/>
                <w:color w:val="000000" w:themeColor="text1"/>
                <w:szCs w:val="21"/>
              </w:rPr>
              <w:t>罐车冲洗水</w:t>
            </w:r>
          </w:p>
          <w:p w:rsidR="00A05A07" w:rsidRDefault="000D0081">
            <w:pPr>
              <w:snapToGrid w:val="0"/>
              <w:spacing w:line="360" w:lineRule="auto"/>
              <w:ind w:firstLineChars="200" w:firstLine="420"/>
              <w:rPr>
                <w:color w:val="000000" w:themeColor="text1"/>
                <w:szCs w:val="21"/>
              </w:rPr>
            </w:pPr>
            <w:r>
              <w:rPr>
                <w:color w:val="000000" w:themeColor="text1"/>
                <w:szCs w:val="21"/>
              </w:rPr>
              <w:t>本项目运输车辆为</w:t>
            </w:r>
            <w:r>
              <w:rPr>
                <w:color w:val="000000" w:themeColor="text1"/>
                <w:szCs w:val="21"/>
              </w:rPr>
              <w:t>20</w:t>
            </w:r>
            <w:r>
              <w:rPr>
                <w:color w:val="000000" w:themeColor="text1"/>
                <w:szCs w:val="21"/>
              </w:rPr>
              <w:t>台，每辆罐车运输</w:t>
            </w:r>
            <w:r>
              <w:rPr>
                <w:color w:val="000000" w:themeColor="text1"/>
                <w:szCs w:val="21"/>
              </w:rPr>
              <w:t>1</w:t>
            </w:r>
            <w:r>
              <w:rPr>
                <w:color w:val="000000" w:themeColor="text1"/>
                <w:szCs w:val="21"/>
              </w:rPr>
              <w:t>天清洗一次。车辆冲洗水量约为</w:t>
            </w:r>
            <w:r>
              <w:rPr>
                <w:color w:val="000000" w:themeColor="text1"/>
                <w:szCs w:val="21"/>
              </w:rPr>
              <w:t>1m</w:t>
            </w:r>
            <w:r>
              <w:rPr>
                <w:color w:val="000000" w:themeColor="text1"/>
                <w:szCs w:val="21"/>
                <w:vertAlign w:val="superscript"/>
              </w:rPr>
              <w:t>3</w:t>
            </w:r>
            <w:r>
              <w:rPr>
                <w:color w:val="000000" w:themeColor="text1"/>
                <w:szCs w:val="21"/>
              </w:rPr>
              <w:t>/</w:t>
            </w:r>
            <w:r>
              <w:rPr>
                <w:color w:val="000000" w:themeColor="text1"/>
                <w:szCs w:val="21"/>
              </w:rPr>
              <w:t>辆</w:t>
            </w:r>
            <w:r>
              <w:rPr>
                <w:color w:val="000000" w:themeColor="text1"/>
                <w:szCs w:val="21"/>
              </w:rPr>
              <w:t>·</w:t>
            </w:r>
            <w:r>
              <w:rPr>
                <w:color w:val="000000" w:themeColor="text1"/>
                <w:szCs w:val="21"/>
              </w:rPr>
              <w:t>次，因此罐车冲洗水用量为</w:t>
            </w:r>
            <w:r>
              <w:rPr>
                <w:color w:val="000000" w:themeColor="text1"/>
                <w:szCs w:val="21"/>
              </w:rPr>
              <w:t>20m</w:t>
            </w:r>
            <w:r>
              <w:rPr>
                <w:color w:val="000000" w:themeColor="text1"/>
                <w:szCs w:val="21"/>
                <w:vertAlign w:val="superscript"/>
              </w:rPr>
              <w:t>3</w:t>
            </w:r>
            <w:r>
              <w:rPr>
                <w:color w:val="000000" w:themeColor="text1"/>
                <w:szCs w:val="21"/>
              </w:rPr>
              <w:t>/d</w:t>
            </w:r>
            <w:r>
              <w:rPr>
                <w:color w:val="000000" w:themeColor="text1"/>
                <w:szCs w:val="21"/>
              </w:rPr>
              <w:t>，</w:t>
            </w:r>
            <w:r>
              <w:rPr>
                <w:color w:val="000000" w:themeColor="text1"/>
                <w:szCs w:val="21"/>
              </w:rPr>
              <w:t>6000m</w:t>
            </w:r>
            <w:r>
              <w:rPr>
                <w:color w:val="000000" w:themeColor="text1"/>
                <w:szCs w:val="21"/>
                <w:vertAlign w:val="superscript"/>
              </w:rPr>
              <w:t>3</w:t>
            </w:r>
            <w:r>
              <w:rPr>
                <w:color w:val="000000" w:themeColor="text1"/>
                <w:szCs w:val="21"/>
              </w:rPr>
              <w:t>/a</w:t>
            </w:r>
            <w:r>
              <w:rPr>
                <w:color w:val="000000" w:themeColor="text1"/>
                <w:szCs w:val="21"/>
              </w:rPr>
              <w:t>。</w:t>
            </w:r>
          </w:p>
          <w:p w:rsidR="00A05A07" w:rsidRDefault="000D0081">
            <w:pPr>
              <w:spacing w:line="360" w:lineRule="auto"/>
              <w:ind w:firstLineChars="200" w:firstLine="420"/>
              <w:rPr>
                <w:bCs/>
                <w:color w:val="0000FF"/>
                <w:szCs w:val="21"/>
              </w:rPr>
            </w:pPr>
            <w:r>
              <w:rPr>
                <w:color w:val="4F0FBD"/>
                <w:szCs w:val="21"/>
              </w:rPr>
              <w:t>D</w:t>
            </w:r>
            <w:r>
              <w:rPr>
                <w:color w:val="4F0FBD"/>
                <w:szCs w:val="21"/>
              </w:rPr>
              <w:t>、</w:t>
            </w:r>
            <w:r>
              <w:rPr>
                <w:color w:val="4F0FBD"/>
                <w:szCs w:val="21"/>
              </w:rPr>
              <w:t>地面冲洗水</w:t>
            </w:r>
          </w:p>
          <w:p w:rsidR="00A05A07" w:rsidRDefault="000D0081">
            <w:pPr>
              <w:spacing w:line="360" w:lineRule="auto"/>
              <w:ind w:firstLineChars="200" w:firstLine="420"/>
              <w:rPr>
                <w:color w:val="000000" w:themeColor="text1"/>
                <w:szCs w:val="21"/>
              </w:rPr>
            </w:pPr>
            <w:r>
              <w:rPr>
                <w:bCs/>
                <w:color w:val="0000FF"/>
                <w:szCs w:val="21"/>
              </w:rPr>
              <w:t>本项目混凝土搅拌生产区</w:t>
            </w:r>
            <w:r>
              <w:rPr>
                <w:color w:val="4F0FBD"/>
                <w:szCs w:val="21"/>
              </w:rPr>
              <w:t>面积约</w:t>
            </w:r>
            <w:r>
              <w:rPr>
                <w:rFonts w:hint="eastAsia"/>
                <w:color w:val="4F0FBD"/>
                <w:spacing w:val="4"/>
                <w:szCs w:val="21"/>
              </w:rPr>
              <w:t>2743.27</w:t>
            </w:r>
            <w:r>
              <w:rPr>
                <w:color w:val="4F0FBD"/>
                <w:szCs w:val="21"/>
              </w:rPr>
              <w:t>m</w:t>
            </w:r>
            <w:r>
              <w:rPr>
                <w:color w:val="4F0FBD"/>
                <w:szCs w:val="21"/>
                <w:vertAlign w:val="superscript"/>
              </w:rPr>
              <w:t>2</w:t>
            </w:r>
            <w:r>
              <w:rPr>
                <w:color w:val="4F0FBD"/>
                <w:szCs w:val="21"/>
              </w:rPr>
              <w:t>，生产区地面冲洗量为</w:t>
            </w:r>
            <w:r>
              <w:rPr>
                <w:color w:val="4F0FBD"/>
                <w:szCs w:val="21"/>
              </w:rPr>
              <w:t>2L/m</w:t>
            </w:r>
            <w:r>
              <w:rPr>
                <w:color w:val="4F0FBD"/>
                <w:szCs w:val="21"/>
                <w:vertAlign w:val="superscript"/>
              </w:rPr>
              <w:t>2</w:t>
            </w:r>
            <w:r>
              <w:rPr>
                <w:color w:val="4F0FBD"/>
                <w:szCs w:val="21"/>
              </w:rPr>
              <w:t>·</w:t>
            </w:r>
            <w:r>
              <w:rPr>
                <w:color w:val="4F0FBD"/>
                <w:szCs w:val="21"/>
              </w:rPr>
              <w:t>次，每天冲洗</w:t>
            </w:r>
            <w:r>
              <w:rPr>
                <w:color w:val="4F0FBD"/>
                <w:szCs w:val="21"/>
              </w:rPr>
              <w:t>1</w:t>
            </w:r>
            <w:r>
              <w:rPr>
                <w:color w:val="4F0FBD"/>
                <w:szCs w:val="21"/>
              </w:rPr>
              <w:t>次，则冲洗水用量为</w:t>
            </w:r>
            <w:r>
              <w:rPr>
                <w:rFonts w:hint="eastAsia"/>
                <w:color w:val="4F0FBD"/>
                <w:szCs w:val="21"/>
              </w:rPr>
              <w:t>5.5</w:t>
            </w:r>
            <w:r>
              <w:rPr>
                <w:color w:val="4F0FBD"/>
                <w:szCs w:val="21"/>
              </w:rPr>
              <w:t>m</w:t>
            </w:r>
            <w:r>
              <w:rPr>
                <w:color w:val="4F0FBD"/>
                <w:szCs w:val="21"/>
                <w:vertAlign w:val="superscript"/>
              </w:rPr>
              <w:t>3</w:t>
            </w:r>
            <w:r>
              <w:rPr>
                <w:color w:val="4F0FBD"/>
                <w:szCs w:val="21"/>
              </w:rPr>
              <w:t>/d</w:t>
            </w:r>
            <w:r>
              <w:rPr>
                <w:rFonts w:hint="eastAsia"/>
                <w:color w:val="4F0FBD"/>
                <w:szCs w:val="21"/>
              </w:rPr>
              <w:t>，</w:t>
            </w:r>
            <w:r>
              <w:rPr>
                <w:color w:val="4F0FBD"/>
                <w:szCs w:val="21"/>
              </w:rPr>
              <w:t>损耗</w:t>
            </w:r>
            <w:r>
              <w:rPr>
                <w:rFonts w:hint="eastAsia"/>
                <w:color w:val="4F0FBD"/>
                <w:szCs w:val="21"/>
              </w:rPr>
              <w:t>15</w:t>
            </w:r>
            <w:r>
              <w:rPr>
                <w:color w:val="4F0FBD"/>
                <w:szCs w:val="21"/>
              </w:rPr>
              <w:t>%</w:t>
            </w:r>
            <w:r>
              <w:rPr>
                <w:color w:val="4F0FBD"/>
                <w:szCs w:val="21"/>
              </w:rPr>
              <w:t>，剩余</w:t>
            </w:r>
            <w:r>
              <w:rPr>
                <w:rFonts w:hint="eastAsia"/>
                <w:color w:val="4F0FBD"/>
                <w:szCs w:val="21"/>
              </w:rPr>
              <w:t>85</w:t>
            </w:r>
            <w:r>
              <w:rPr>
                <w:color w:val="4F0FBD"/>
                <w:szCs w:val="21"/>
              </w:rPr>
              <w:t>%</w:t>
            </w:r>
            <w:r>
              <w:rPr>
                <w:color w:val="4F0FBD"/>
                <w:szCs w:val="21"/>
              </w:rPr>
              <w:t>自流入沉淀池</w:t>
            </w:r>
            <w:r>
              <w:rPr>
                <w:rFonts w:hint="eastAsia"/>
                <w:color w:val="4F0FBD"/>
                <w:szCs w:val="21"/>
              </w:rPr>
              <w:t>处理后</w:t>
            </w:r>
            <w:r>
              <w:rPr>
                <w:color w:val="4F0FBD"/>
                <w:szCs w:val="21"/>
              </w:rPr>
              <w:t>回用。</w:t>
            </w:r>
          </w:p>
          <w:p w:rsidR="00A05A07" w:rsidRDefault="000D0081">
            <w:pPr>
              <w:adjustRightInd w:val="0"/>
              <w:spacing w:line="360" w:lineRule="auto"/>
              <w:ind w:firstLineChars="200" w:firstLine="420"/>
              <w:rPr>
                <w:color w:val="000000" w:themeColor="text1"/>
                <w:szCs w:val="21"/>
              </w:rPr>
            </w:pPr>
            <w:r>
              <w:rPr>
                <w:rFonts w:hint="eastAsia"/>
                <w:color w:val="000000" w:themeColor="text1"/>
                <w:szCs w:val="21"/>
              </w:rPr>
              <w:t>E</w:t>
            </w:r>
            <w:r>
              <w:rPr>
                <w:rFonts w:hint="eastAsia"/>
                <w:color w:val="000000" w:themeColor="text1"/>
                <w:szCs w:val="21"/>
              </w:rPr>
              <w:t>、雾</w:t>
            </w:r>
            <w:r>
              <w:rPr>
                <w:rFonts w:ascii="宋体" w:hAnsi="宋体" w:cs="宋体" w:hint="eastAsia"/>
                <w:color w:val="000000" w:themeColor="text1"/>
                <w:szCs w:val="21"/>
              </w:rPr>
              <w:t>状</w:t>
            </w:r>
            <w:r>
              <w:rPr>
                <w:rFonts w:hint="eastAsia"/>
                <w:color w:val="000000" w:themeColor="text1"/>
                <w:szCs w:val="21"/>
              </w:rPr>
              <w:t>喷淋用水</w:t>
            </w:r>
          </w:p>
          <w:p w:rsidR="00A05A07" w:rsidRDefault="000D0081" w:rsidP="00F11133">
            <w:pPr>
              <w:pStyle w:val="21"/>
              <w:ind w:firstLine="420"/>
              <w:rPr>
                <w:color w:val="000000" w:themeColor="text1"/>
                <w:sz w:val="21"/>
                <w:szCs w:val="21"/>
              </w:rPr>
            </w:pPr>
            <w:r>
              <w:rPr>
                <w:color w:val="000000" w:themeColor="text1"/>
                <w:sz w:val="21"/>
                <w:szCs w:val="21"/>
              </w:rPr>
              <w:t>本项目原料库和生产厂房</w:t>
            </w:r>
            <w:r>
              <w:rPr>
                <w:rFonts w:hint="eastAsia"/>
                <w:color w:val="000000" w:themeColor="text1"/>
                <w:sz w:val="21"/>
                <w:szCs w:val="21"/>
              </w:rPr>
              <w:t>需安装</w:t>
            </w:r>
            <w:r>
              <w:rPr>
                <w:rFonts w:ascii="宋体" w:hAnsi="宋体" w:cs="宋体" w:hint="eastAsia"/>
                <w:color w:val="000000" w:themeColor="text1"/>
                <w:sz w:val="21"/>
                <w:szCs w:val="21"/>
              </w:rPr>
              <w:t>雾状</w:t>
            </w:r>
            <w:r>
              <w:rPr>
                <w:color w:val="000000" w:themeColor="text1"/>
                <w:sz w:val="21"/>
                <w:szCs w:val="21"/>
              </w:rPr>
              <w:t>喷淋。根</w:t>
            </w:r>
            <w:r>
              <w:rPr>
                <w:color w:val="000000" w:themeColor="text1"/>
                <w:sz w:val="21"/>
                <w:szCs w:val="21"/>
              </w:rPr>
              <w:t>据建设单位提供资料</w:t>
            </w:r>
            <w:r>
              <w:rPr>
                <w:color w:val="000000" w:themeColor="text1"/>
                <w:sz w:val="21"/>
                <w:szCs w:val="21"/>
              </w:rPr>
              <w:t>，</w:t>
            </w:r>
            <w:r>
              <w:rPr>
                <w:color w:val="000000" w:themeColor="text1"/>
                <w:sz w:val="21"/>
                <w:szCs w:val="21"/>
              </w:rPr>
              <w:t>雾</w:t>
            </w:r>
            <w:r>
              <w:rPr>
                <w:rFonts w:hint="eastAsia"/>
                <w:color w:val="000000" w:themeColor="text1"/>
                <w:sz w:val="21"/>
                <w:szCs w:val="21"/>
              </w:rPr>
              <w:t>状</w:t>
            </w:r>
            <w:r>
              <w:rPr>
                <w:color w:val="000000" w:themeColor="text1"/>
                <w:sz w:val="21"/>
                <w:szCs w:val="21"/>
              </w:rPr>
              <w:t>喷淋用</w:t>
            </w:r>
            <w:r>
              <w:rPr>
                <w:color w:val="000000" w:themeColor="text1"/>
                <w:sz w:val="21"/>
                <w:szCs w:val="21"/>
              </w:rPr>
              <w:t>水量为</w:t>
            </w:r>
            <w:r>
              <w:rPr>
                <w:rFonts w:hint="eastAsia"/>
                <w:color w:val="000000" w:themeColor="text1"/>
                <w:sz w:val="21"/>
                <w:szCs w:val="21"/>
              </w:rPr>
              <w:t>10</w:t>
            </w:r>
            <w:r>
              <w:rPr>
                <w:color w:val="000000" w:themeColor="text1"/>
                <w:sz w:val="21"/>
                <w:szCs w:val="21"/>
              </w:rPr>
              <w:t>m</w:t>
            </w:r>
            <w:r>
              <w:rPr>
                <w:color w:val="000000" w:themeColor="text1"/>
                <w:sz w:val="21"/>
                <w:szCs w:val="21"/>
                <w:vertAlign w:val="superscript"/>
              </w:rPr>
              <w:t>3</w:t>
            </w:r>
            <w:r>
              <w:rPr>
                <w:color w:val="000000" w:themeColor="text1"/>
                <w:sz w:val="21"/>
                <w:szCs w:val="21"/>
              </w:rPr>
              <w:t>/d</w:t>
            </w:r>
            <w:r>
              <w:rPr>
                <w:color w:val="000000" w:themeColor="text1"/>
                <w:sz w:val="21"/>
                <w:szCs w:val="21"/>
              </w:rPr>
              <w:t>，</w:t>
            </w:r>
            <w:r>
              <w:rPr>
                <w:rFonts w:hint="eastAsia"/>
                <w:color w:val="000000" w:themeColor="text1"/>
                <w:sz w:val="21"/>
                <w:szCs w:val="21"/>
              </w:rPr>
              <w:t>3000</w:t>
            </w:r>
            <w:r>
              <w:rPr>
                <w:color w:val="000000" w:themeColor="text1"/>
                <w:sz w:val="21"/>
                <w:szCs w:val="21"/>
              </w:rPr>
              <w:t>m</w:t>
            </w:r>
            <w:r>
              <w:rPr>
                <w:color w:val="000000" w:themeColor="text1"/>
                <w:sz w:val="21"/>
                <w:szCs w:val="21"/>
                <w:vertAlign w:val="superscript"/>
              </w:rPr>
              <w:t>3</w:t>
            </w:r>
            <w:r>
              <w:rPr>
                <w:color w:val="000000" w:themeColor="text1"/>
                <w:sz w:val="21"/>
                <w:szCs w:val="21"/>
              </w:rPr>
              <w:t>/a</w:t>
            </w:r>
            <w:r>
              <w:rPr>
                <w:rFonts w:hint="eastAsia"/>
                <w:color w:val="000000" w:themeColor="text1"/>
                <w:sz w:val="21"/>
                <w:szCs w:val="21"/>
              </w:rPr>
              <w:t>，该</w:t>
            </w:r>
            <w:r>
              <w:rPr>
                <w:rFonts w:ascii="宋体" w:hAnsi="宋体" w:cs="宋体" w:hint="eastAsia"/>
                <w:color w:val="000000" w:themeColor="text1"/>
                <w:sz w:val="21"/>
                <w:szCs w:val="21"/>
              </w:rPr>
              <w:t>雾状</w:t>
            </w:r>
            <w:r>
              <w:rPr>
                <w:color w:val="000000" w:themeColor="text1"/>
                <w:sz w:val="21"/>
                <w:szCs w:val="21"/>
              </w:rPr>
              <w:t>喷淋用水全部蒸发</w:t>
            </w:r>
            <w:r>
              <w:rPr>
                <w:rFonts w:hint="eastAsia"/>
                <w:color w:val="000000" w:themeColor="text1"/>
                <w:sz w:val="21"/>
                <w:szCs w:val="21"/>
              </w:rPr>
              <w:t>消耗，无废水产生</w:t>
            </w:r>
            <w:r>
              <w:rPr>
                <w:color w:val="000000" w:themeColor="text1"/>
                <w:sz w:val="21"/>
                <w:szCs w:val="21"/>
              </w:rPr>
              <w:t>。</w:t>
            </w:r>
          </w:p>
          <w:p w:rsidR="00A05A07" w:rsidRDefault="000D0081">
            <w:pPr>
              <w:snapToGrid w:val="0"/>
              <w:spacing w:line="360" w:lineRule="auto"/>
              <w:ind w:firstLineChars="200" w:firstLine="420"/>
              <w:rPr>
                <w:color w:val="000000" w:themeColor="text1"/>
                <w:szCs w:val="21"/>
              </w:rPr>
            </w:pPr>
            <w:r>
              <w:rPr>
                <w:rFonts w:hint="eastAsia"/>
                <w:color w:val="000000" w:themeColor="text1"/>
                <w:szCs w:val="21"/>
              </w:rPr>
              <w:t>F</w:t>
            </w:r>
            <w:r>
              <w:rPr>
                <w:rFonts w:hint="eastAsia"/>
                <w:color w:val="000000" w:themeColor="text1"/>
                <w:szCs w:val="21"/>
              </w:rPr>
              <w:t>、</w:t>
            </w:r>
            <w:r>
              <w:rPr>
                <w:color w:val="000000" w:themeColor="text1"/>
                <w:szCs w:val="21"/>
              </w:rPr>
              <w:t>车辆冲洗用水</w:t>
            </w:r>
          </w:p>
          <w:p w:rsidR="00A05A07" w:rsidRDefault="000D0081">
            <w:pPr>
              <w:pStyle w:val="Default"/>
              <w:spacing w:line="360" w:lineRule="auto"/>
              <w:ind w:firstLineChars="200" w:firstLine="420"/>
              <w:jc w:val="both"/>
              <w:rPr>
                <w:rFonts w:ascii="Times New Roman" w:eastAsia="宋体" w:cs="Times New Roman"/>
                <w:color w:val="000000" w:themeColor="text1"/>
                <w:kern w:val="2"/>
                <w:sz w:val="21"/>
                <w:szCs w:val="21"/>
              </w:rPr>
            </w:pPr>
            <w:r>
              <w:rPr>
                <w:rFonts w:ascii="Times New Roman" w:eastAsia="宋体" w:cs="Times New Roman"/>
                <w:color w:val="000000" w:themeColor="text1"/>
                <w:kern w:val="2"/>
                <w:sz w:val="21"/>
                <w:szCs w:val="21"/>
              </w:rPr>
              <w:lastRenderedPageBreak/>
              <w:t>车辆进出厂区时需要对车辆进行冲洗，以减少扬尘。参照《建筑给水排水设计规范》（</w:t>
            </w:r>
            <w:r>
              <w:rPr>
                <w:rFonts w:ascii="Times New Roman" w:eastAsia="宋体" w:cs="Times New Roman"/>
                <w:color w:val="000000" w:themeColor="text1"/>
                <w:kern w:val="2"/>
                <w:sz w:val="21"/>
                <w:szCs w:val="21"/>
              </w:rPr>
              <w:t>GB50015-2003</w:t>
            </w:r>
            <w:r>
              <w:rPr>
                <w:rFonts w:ascii="Times New Roman" w:eastAsia="宋体" w:cs="Times New Roman"/>
                <w:color w:val="000000" w:themeColor="text1"/>
                <w:kern w:val="2"/>
                <w:sz w:val="21"/>
                <w:szCs w:val="21"/>
              </w:rPr>
              <w:t>），</w:t>
            </w:r>
            <w:r>
              <w:rPr>
                <w:rFonts w:ascii="Times New Roman" w:eastAsia="宋体" w:cs="Times New Roman"/>
                <w:color w:val="000000" w:themeColor="text1"/>
                <w:kern w:val="2"/>
                <w:sz w:val="21"/>
                <w:szCs w:val="21"/>
              </w:rPr>
              <w:t>载重汽车使用循环用水冲洗时，补水量为</w:t>
            </w:r>
            <w:r>
              <w:rPr>
                <w:rFonts w:ascii="Times New Roman" w:eastAsia="宋体" w:cs="Times New Roman"/>
                <w:color w:val="000000" w:themeColor="text1"/>
                <w:kern w:val="2"/>
                <w:sz w:val="21"/>
                <w:szCs w:val="21"/>
              </w:rPr>
              <w:t>40~60L/</w:t>
            </w:r>
            <w:r>
              <w:rPr>
                <w:rFonts w:ascii="Times New Roman" w:eastAsia="宋体" w:cs="Times New Roman"/>
                <w:color w:val="000000" w:themeColor="text1"/>
                <w:kern w:val="2"/>
                <w:sz w:val="21"/>
                <w:szCs w:val="21"/>
              </w:rPr>
              <w:t>（辆</w:t>
            </w:r>
            <w:r>
              <w:rPr>
                <w:rFonts w:ascii="Times New Roman" w:eastAsia="宋体" w:cs="Times New Roman"/>
                <w:color w:val="000000" w:themeColor="text1"/>
                <w:kern w:val="2"/>
                <w:sz w:val="21"/>
                <w:szCs w:val="21"/>
              </w:rPr>
              <w:t>·</w:t>
            </w:r>
            <w:r>
              <w:rPr>
                <w:rFonts w:ascii="Times New Roman" w:eastAsia="宋体" w:cs="Times New Roman"/>
                <w:color w:val="000000" w:themeColor="text1"/>
                <w:kern w:val="2"/>
                <w:sz w:val="21"/>
                <w:szCs w:val="21"/>
              </w:rPr>
              <w:t>次），本项目取</w:t>
            </w:r>
            <w:r>
              <w:rPr>
                <w:rFonts w:ascii="Times New Roman" w:eastAsia="宋体" w:cs="Times New Roman"/>
                <w:color w:val="000000" w:themeColor="text1"/>
                <w:kern w:val="2"/>
                <w:sz w:val="21"/>
                <w:szCs w:val="21"/>
              </w:rPr>
              <w:t>60L/</w:t>
            </w:r>
            <w:r>
              <w:rPr>
                <w:rFonts w:ascii="Times New Roman" w:eastAsia="宋体" w:cs="Times New Roman"/>
                <w:color w:val="000000" w:themeColor="text1"/>
                <w:kern w:val="2"/>
                <w:sz w:val="21"/>
                <w:szCs w:val="21"/>
              </w:rPr>
              <w:t>（辆</w:t>
            </w:r>
            <w:r>
              <w:rPr>
                <w:rFonts w:ascii="Times New Roman" w:eastAsia="宋体" w:cs="Times New Roman"/>
                <w:color w:val="000000" w:themeColor="text1"/>
                <w:kern w:val="2"/>
                <w:sz w:val="21"/>
                <w:szCs w:val="21"/>
              </w:rPr>
              <w:t>·</w:t>
            </w:r>
            <w:r>
              <w:rPr>
                <w:rFonts w:ascii="Times New Roman" w:eastAsia="宋体" w:cs="Times New Roman"/>
                <w:color w:val="000000" w:themeColor="text1"/>
                <w:kern w:val="2"/>
                <w:sz w:val="21"/>
                <w:szCs w:val="21"/>
              </w:rPr>
              <w:t>次）。根据建设单位提供资料，车辆进、出厂次数共约</w:t>
            </w:r>
            <w:r>
              <w:rPr>
                <w:rFonts w:ascii="Times New Roman" w:eastAsia="宋体" w:cs="Times New Roman" w:hint="eastAsia"/>
                <w:color w:val="000000" w:themeColor="text1"/>
                <w:kern w:val="2"/>
                <w:sz w:val="21"/>
                <w:szCs w:val="21"/>
              </w:rPr>
              <w:t>440</w:t>
            </w:r>
            <w:r>
              <w:rPr>
                <w:rFonts w:ascii="Times New Roman" w:eastAsia="宋体" w:cs="Times New Roman"/>
                <w:color w:val="000000" w:themeColor="text1"/>
                <w:kern w:val="2"/>
                <w:sz w:val="21"/>
                <w:szCs w:val="21"/>
              </w:rPr>
              <w:t>次</w:t>
            </w:r>
            <w:r>
              <w:rPr>
                <w:rFonts w:ascii="Times New Roman" w:eastAsia="宋体" w:cs="Times New Roman"/>
                <w:color w:val="000000" w:themeColor="text1"/>
                <w:kern w:val="2"/>
                <w:sz w:val="21"/>
                <w:szCs w:val="21"/>
              </w:rPr>
              <w:t>/d</w:t>
            </w:r>
            <w:r>
              <w:rPr>
                <w:rFonts w:ascii="Times New Roman" w:eastAsia="宋体" w:cs="Times New Roman"/>
                <w:color w:val="000000" w:themeColor="text1"/>
                <w:kern w:val="2"/>
                <w:sz w:val="21"/>
                <w:szCs w:val="21"/>
              </w:rPr>
              <w:t>，则冲洗水补水量为</w:t>
            </w:r>
            <w:r>
              <w:rPr>
                <w:rFonts w:ascii="Times New Roman" w:eastAsia="宋体" w:cs="Times New Roman" w:hint="eastAsia"/>
                <w:color w:val="000000" w:themeColor="text1"/>
                <w:kern w:val="2"/>
                <w:sz w:val="21"/>
                <w:szCs w:val="21"/>
              </w:rPr>
              <w:t>26.4</w:t>
            </w:r>
            <w:r>
              <w:rPr>
                <w:rFonts w:ascii="Times New Roman" w:eastAsia="宋体" w:cs="Times New Roman"/>
                <w:color w:val="000000" w:themeColor="text1"/>
                <w:kern w:val="2"/>
                <w:sz w:val="21"/>
                <w:szCs w:val="21"/>
              </w:rPr>
              <w:t>m</w:t>
            </w:r>
            <w:r>
              <w:rPr>
                <w:rFonts w:ascii="Times New Roman" w:eastAsia="宋体" w:cs="Times New Roman"/>
                <w:color w:val="000000" w:themeColor="text1"/>
                <w:kern w:val="2"/>
                <w:sz w:val="21"/>
                <w:szCs w:val="21"/>
                <w:vertAlign w:val="superscript"/>
              </w:rPr>
              <w:t>3</w:t>
            </w:r>
            <w:r>
              <w:rPr>
                <w:rFonts w:ascii="Times New Roman" w:eastAsia="宋体" w:cs="Times New Roman"/>
                <w:color w:val="000000" w:themeColor="text1"/>
                <w:kern w:val="2"/>
                <w:sz w:val="21"/>
                <w:szCs w:val="21"/>
              </w:rPr>
              <w:t>/d</w:t>
            </w:r>
            <w:r>
              <w:rPr>
                <w:rFonts w:ascii="Times New Roman" w:eastAsia="宋体" w:cs="Times New Roman"/>
                <w:color w:val="000000" w:themeColor="text1"/>
                <w:kern w:val="2"/>
                <w:sz w:val="21"/>
                <w:szCs w:val="21"/>
              </w:rPr>
              <w:t>，</w:t>
            </w:r>
            <w:r>
              <w:rPr>
                <w:rFonts w:ascii="Times New Roman" w:eastAsia="宋体" w:cs="Times New Roman" w:hint="eastAsia"/>
                <w:color w:val="000000" w:themeColor="text1"/>
                <w:kern w:val="2"/>
                <w:sz w:val="21"/>
                <w:szCs w:val="21"/>
              </w:rPr>
              <w:t>7920</w:t>
            </w:r>
            <w:r>
              <w:rPr>
                <w:rFonts w:ascii="Times New Roman" w:eastAsia="宋体" w:cs="Times New Roman"/>
                <w:color w:val="000000" w:themeColor="text1"/>
                <w:kern w:val="2"/>
                <w:sz w:val="21"/>
                <w:szCs w:val="21"/>
              </w:rPr>
              <w:t>m</w:t>
            </w:r>
            <w:r>
              <w:rPr>
                <w:rFonts w:ascii="Times New Roman" w:eastAsia="宋体" w:cs="Times New Roman"/>
                <w:color w:val="000000" w:themeColor="text1"/>
                <w:kern w:val="2"/>
                <w:sz w:val="21"/>
                <w:szCs w:val="21"/>
                <w:vertAlign w:val="superscript"/>
              </w:rPr>
              <w:t>3</w:t>
            </w:r>
            <w:r>
              <w:rPr>
                <w:rFonts w:ascii="Times New Roman" w:eastAsia="宋体" w:cs="Times New Roman"/>
                <w:color w:val="000000" w:themeColor="text1"/>
                <w:kern w:val="2"/>
                <w:sz w:val="21"/>
                <w:szCs w:val="21"/>
              </w:rPr>
              <w:t>/a</w:t>
            </w:r>
            <w:r>
              <w:rPr>
                <w:rFonts w:ascii="Times New Roman" w:eastAsia="宋体" w:cs="Times New Roman"/>
                <w:color w:val="000000" w:themeColor="text1"/>
                <w:kern w:val="2"/>
                <w:sz w:val="21"/>
                <w:szCs w:val="21"/>
              </w:rPr>
              <w:t>，循环水量为</w:t>
            </w:r>
            <w:r>
              <w:rPr>
                <w:rFonts w:ascii="Times New Roman" w:eastAsia="宋体" w:cs="Times New Roman" w:hint="eastAsia"/>
                <w:color w:val="000000" w:themeColor="text1"/>
                <w:kern w:val="2"/>
                <w:sz w:val="21"/>
                <w:szCs w:val="21"/>
              </w:rPr>
              <w:t>30</w:t>
            </w:r>
            <w:r>
              <w:rPr>
                <w:rFonts w:ascii="Times New Roman" w:eastAsia="宋体" w:cs="Times New Roman"/>
                <w:color w:val="000000" w:themeColor="text1"/>
                <w:kern w:val="2"/>
                <w:sz w:val="21"/>
                <w:szCs w:val="21"/>
              </w:rPr>
              <w:t>m</w:t>
            </w:r>
            <w:r>
              <w:rPr>
                <w:rFonts w:ascii="Times New Roman" w:eastAsia="宋体" w:cs="Times New Roman"/>
                <w:color w:val="000000" w:themeColor="text1"/>
                <w:kern w:val="2"/>
                <w:sz w:val="21"/>
                <w:szCs w:val="21"/>
                <w:vertAlign w:val="superscript"/>
              </w:rPr>
              <w:t>3</w:t>
            </w:r>
            <w:r>
              <w:rPr>
                <w:rFonts w:ascii="Times New Roman" w:eastAsia="宋体" w:cs="Times New Roman"/>
                <w:color w:val="000000" w:themeColor="text1"/>
                <w:kern w:val="2"/>
                <w:sz w:val="21"/>
                <w:szCs w:val="21"/>
              </w:rPr>
              <w:t>。项目在车辆出入口建设</w:t>
            </w:r>
            <w:r>
              <w:rPr>
                <w:rFonts w:ascii="Times New Roman" w:eastAsia="宋体" w:cs="Times New Roman"/>
                <w:color w:val="000000" w:themeColor="text1"/>
                <w:kern w:val="2"/>
                <w:sz w:val="21"/>
                <w:szCs w:val="21"/>
              </w:rPr>
              <w:t>1</w:t>
            </w:r>
            <w:r>
              <w:rPr>
                <w:rFonts w:ascii="Times New Roman" w:eastAsia="宋体" w:cs="Times New Roman"/>
                <w:color w:val="000000" w:themeColor="text1"/>
                <w:kern w:val="2"/>
                <w:sz w:val="21"/>
                <w:szCs w:val="21"/>
              </w:rPr>
              <w:t>座</w:t>
            </w:r>
            <w:proofErr w:type="gramStart"/>
            <w:r>
              <w:rPr>
                <w:rFonts w:ascii="Times New Roman" w:eastAsia="宋体" w:cs="Times New Roman"/>
                <w:color w:val="000000" w:themeColor="text1"/>
                <w:kern w:val="2"/>
                <w:sz w:val="21"/>
                <w:szCs w:val="21"/>
              </w:rPr>
              <w:t>洗车台</w:t>
            </w:r>
            <w:proofErr w:type="gramEnd"/>
            <w:r>
              <w:rPr>
                <w:rFonts w:ascii="Times New Roman" w:eastAsia="宋体" w:cs="Times New Roman"/>
                <w:color w:val="000000" w:themeColor="text1"/>
                <w:kern w:val="2"/>
                <w:sz w:val="21"/>
                <w:szCs w:val="21"/>
              </w:rPr>
              <w:t>及三级沉淀池，容积各为</w:t>
            </w:r>
            <w:r>
              <w:rPr>
                <w:rFonts w:ascii="Times New Roman" w:eastAsia="宋体" w:cs="Times New Roman" w:hint="eastAsia"/>
                <w:color w:val="000000" w:themeColor="text1"/>
                <w:kern w:val="2"/>
                <w:sz w:val="21"/>
                <w:szCs w:val="21"/>
              </w:rPr>
              <w:t>60</w:t>
            </w:r>
            <w:r>
              <w:rPr>
                <w:rFonts w:ascii="Times New Roman" w:eastAsia="宋体" w:cs="Times New Roman"/>
                <w:color w:val="000000" w:themeColor="text1"/>
                <w:kern w:val="2"/>
                <w:sz w:val="21"/>
                <w:szCs w:val="21"/>
              </w:rPr>
              <w:t>m</w:t>
            </w:r>
            <w:r>
              <w:rPr>
                <w:rFonts w:ascii="Times New Roman" w:eastAsia="宋体" w:cs="Times New Roman"/>
                <w:color w:val="000000" w:themeColor="text1"/>
                <w:kern w:val="2"/>
                <w:sz w:val="21"/>
                <w:szCs w:val="21"/>
                <w:vertAlign w:val="superscript"/>
              </w:rPr>
              <w:t>3</w:t>
            </w:r>
            <w:r>
              <w:rPr>
                <w:rFonts w:ascii="Times New Roman" w:eastAsia="宋体" w:cs="Times New Roman"/>
                <w:color w:val="000000" w:themeColor="text1"/>
                <w:kern w:val="2"/>
                <w:sz w:val="21"/>
                <w:szCs w:val="21"/>
              </w:rPr>
              <w:t>。</w:t>
            </w:r>
          </w:p>
          <w:p w:rsidR="00A05A07" w:rsidRDefault="000D0081">
            <w:pPr>
              <w:adjustRightInd w:val="0"/>
              <w:spacing w:line="360" w:lineRule="auto"/>
              <w:ind w:firstLineChars="200" w:firstLine="420"/>
              <w:rPr>
                <w:color w:val="0000FF"/>
                <w:szCs w:val="21"/>
              </w:rPr>
            </w:pPr>
            <w:r>
              <w:rPr>
                <w:rFonts w:hint="eastAsia"/>
                <w:color w:val="0000FF"/>
                <w:szCs w:val="21"/>
              </w:rPr>
              <w:t>G</w:t>
            </w:r>
            <w:r>
              <w:rPr>
                <w:rFonts w:hint="eastAsia"/>
                <w:color w:val="0000FF"/>
                <w:szCs w:val="21"/>
              </w:rPr>
              <w:t>、</w:t>
            </w:r>
            <w:r>
              <w:rPr>
                <w:rFonts w:hint="eastAsia"/>
                <w:color w:val="0000FF"/>
                <w:szCs w:val="21"/>
              </w:rPr>
              <w:t>绿化</w:t>
            </w:r>
            <w:r>
              <w:rPr>
                <w:color w:val="0000FF"/>
                <w:szCs w:val="21"/>
              </w:rPr>
              <w:t>用水</w:t>
            </w:r>
          </w:p>
          <w:p w:rsidR="00A05A07" w:rsidRDefault="000D0081">
            <w:pPr>
              <w:pStyle w:val="20"/>
              <w:keepLines w:val="0"/>
              <w:spacing w:before="0" w:after="0" w:line="360" w:lineRule="auto"/>
              <w:ind w:firstLineChars="200" w:firstLine="420"/>
              <w:rPr>
                <w:rFonts w:ascii="Times New Roman" w:eastAsia="宋体" w:hAnsi="Times New Roman"/>
                <w:b w:val="0"/>
                <w:color w:val="0000FF"/>
                <w:sz w:val="21"/>
                <w:szCs w:val="21"/>
              </w:rPr>
            </w:pPr>
            <w:r>
              <w:rPr>
                <w:rFonts w:ascii="Times New Roman" w:eastAsia="宋体" w:hAnsi="Times New Roman"/>
                <w:b w:val="0"/>
                <w:color w:val="0000FF"/>
                <w:sz w:val="21"/>
                <w:szCs w:val="21"/>
              </w:rPr>
              <w:t>本项目绿化面积</w:t>
            </w:r>
            <w:r>
              <w:rPr>
                <w:rFonts w:ascii="Times New Roman" w:eastAsia="宋体" w:hAnsi="Times New Roman" w:hint="eastAsia"/>
                <w:b w:val="0"/>
                <w:color w:val="0000FF"/>
                <w:sz w:val="21"/>
                <w:szCs w:val="21"/>
              </w:rPr>
              <w:t>500</w:t>
            </w:r>
            <w:r>
              <w:rPr>
                <w:rFonts w:ascii="Times New Roman" w:eastAsia="宋体" w:hAnsi="Times New Roman"/>
                <w:b w:val="0"/>
                <w:color w:val="0000FF"/>
                <w:sz w:val="21"/>
                <w:szCs w:val="21"/>
              </w:rPr>
              <w:t>m</w:t>
            </w:r>
            <w:r>
              <w:rPr>
                <w:rFonts w:ascii="Times New Roman" w:eastAsia="宋体" w:hAnsi="Times New Roman"/>
                <w:b w:val="0"/>
                <w:color w:val="0000FF"/>
                <w:sz w:val="21"/>
                <w:szCs w:val="21"/>
                <w:vertAlign w:val="superscript"/>
              </w:rPr>
              <w:t>2</w:t>
            </w:r>
            <w:r>
              <w:rPr>
                <w:rFonts w:ascii="Times New Roman" w:eastAsia="宋体" w:hAnsi="Times New Roman"/>
                <w:b w:val="0"/>
                <w:color w:val="0000FF"/>
                <w:sz w:val="21"/>
                <w:szCs w:val="21"/>
              </w:rPr>
              <w:t>，参考《</w:t>
            </w:r>
            <w:r>
              <w:rPr>
                <w:rFonts w:ascii="Times New Roman" w:eastAsia="宋体" w:hAnsi="Times New Roman" w:hint="eastAsia"/>
                <w:b w:val="0"/>
                <w:color w:val="0000FF"/>
                <w:sz w:val="21"/>
                <w:szCs w:val="21"/>
              </w:rPr>
              <w:t>陕西省</w:t>
            </w:r>
            <w:r>
              <w:rPr>
                <w:rFonts w:ascii="Times New Roman" w:eastAsia="宋体" w:hAnsi="Times New Roman"/>
                <w:b w:val="0"/>
                <w:color w:val="0000FF"/>
                <w:sz w:val="21"/>
                <w:szCs w:val="21"/>
              </w:rPr>
              <w:t>行业用水定额》（</w:t>
            </w:r>
            <w:r>
              <w:rPr>
                <w:rFonts w:ascii="Times New Roman" w:eastAsia="宋体" w:hAnsi="Times New Roman"/>
                <w:b w:val="0"/>
                <w:color w:val="0000FF"/>
                <w:sz w:val="21"/>
                <w:szCs w:val="21"/>
              </w:rPr>
              <w:t>DB61/T943-2020</w:t>
            </w:r>
            <w:r>
              <w:rPr>
                <w:rFonts w:ascii="Times New Roman" w:eastAsia="宋体" w:hAnsi="Times New Roman"/>
                <w:b w:val="0"/>
                <w:color w:val="0000FF"/>
                <w:sz w:val="21"/>
                <w:szCs w:val="21"/>
              </w:rPr>
              <w:t>）中道路浇洒为</w:t>
            </w:r>
            <w:r>
              <w:rPr>
                <w:rFonts w:ascii="Times New Roman" w:eastAsia="宋体" w:hAnsi="Times New Roman"/>
                <w:b w:val="0"/>
                <w:color w:val="0000FF"/>
                <w:sz w:val="21"/>
                <w:szCs w:val="21"/>
              </w:rPr>
              <w:t>2 L/</w:t>
            </w:r>
            <w:r>
              <w:rPr>
                <w:rFonts w:ascii="Times New Roman" w:eastAsia="宋体" w:hAnsi="Times New Roman"/>
                <w:b w:val="0"/>
                <w:color w:val="0000FF"/>
                <w:sz w:val="21"/>
                <w:szCs w:val="21"/>
              </w:rPr>
              <w:t>（</w:t>
            </w:r>
            <w:r>
              <w:rPr>
                <w:rFonts w:ascii="Times New Roman" w:eastAsia="宋体" w:hAnsi="Times New Roman"/>
                <w:b w:val="0"/>
                <w:color w:val="0000FF"/>
                <w:sz w:val="21"/>
                <w:szCs w:val="21"/>
              </w:rPr>
              <w:t>m</w:t>
            </w:r>
            <w:r>
              <w:rPr>
                <w:rFonts w:ascii="Times New Roman" w:eastAsia="宋体" w:hAnsi="Times New Roman"/>
                <w:b w:val="0"/>
                <w:color w:val="0000FF"/>
                <w:sz w:val="21"/>
                <w:szCs w:val="21"/>
                <w:vertAlign w:val="superscript"/>
              </w:rPr>
              <w:t>2</w:t>
            </w:r>
            <w:r>
              <w:rPr>
                <w:rFonts w:ascii="Times New Roman" w:eastAsia="宋体" w:hAnsi="Times New Roman"/>
                <w:b w:val="0"/>
                <w:color w:val="0000FF"/>
                <w:sz w:val="21"/>
                <w:szCs w:val="21"/>
              </w:rPr>
              <w:t>·d</w:t>
            </w:r>
            <w:r>
              <w:rPr>
                <w:rFonts w:ascii="Times New Roman" w:eastAsia="宋体" w:hAnsi="Times New Roman"/>
                <w:b w:val="0"/>
                <w:color w:val="0000FF"/>
                <w:sz w:val="21"/>
                <w:szCs w:val="21"/>
              </w:rPr>
              <w:t>），年浇洒</w:t>
            </w:r>
            <w:r>
              <w:rPr>
                <w:rFonts w:ascii="Times New Roman" w:eastAsia="宋体" w:hAnsi="Times New Roman" w:hint="eastAsia"/>
                <w:b w:val="0"/>
                <w:color w:val="0000FF"/>
                <w:sz w:val="21"/>
                <w:szCs w:val="21"/>
              </w:rPr>
              <w:t>90</w:t>
            </w:r>
            <w:r>
              <w:rPr>
                <w:rFonts w:ascii="Times New Roman" w:eastAsia="宋体" w:hAnsi="Times New Roman"/>
                <w:b w:val="0"/>
                <w:color w:val="0000FF"/>
                <w:sz w:val="21"/>
                <w:szCs w:val="21"/>
              </w:rPr>
              <w:t>次，则项目用水量为</w:t>
            </w:r>
            <w:r>
              <w:rPr>
                <w:rFonts w:ascii="Times New Roman" w:eastAsia="宋体" w:hAnsi="Times New Roman" w:hint="eastAsia"/>
                <w:b w:val="0"/>
                <w:color w:val="0000FF"/>
                <w:sz w:val="21"/>
                <w:szCs w:val="21"/>
              </w:rPr>
              <w:t>90</w:t>
            </w:r>
            <w:r>
              <w:rPr>
                <w:rFonts w:ascii="Times New Roman" w:eastAsia="宋体" w:hAnsi="Times New Roman"/>
                <w:b w:val="0"/>
                <w:color w:val="0000FF"/>
                <w:sz w:val="21"/>
                <w:szCs w:val="21"/>
              </w:rPr>
              <w:t>m</w:t>
            </w:r>
            <w:r>
              <w:rPr>
                <w:rFonts w:ascii="Times New Roman" w:eastAsia="宋体" w:hAnsi="Times New Roman"/>
                <w:b w:val="0"/>
                <w:color w:val="0000FF"/>
                <w:sz w:val="21"/>
                <w:szCs w:val="21"/>
                <w:vertAlign w:val="superscript"/>
              </w:rPr>
              <w:t>3</w:t>
            </w:r>
            <w:r>
              <w:rPr>
                <w:rFonts w:ascii="Times New Roman" w:eastAsia="宋体" w:hAnsi="Times New Roman"/>
                <w:b w:val="0"/>
                <w:color w:val="0000FF"/>
                <w:sz w:val="21"/>
                <w:szCs w:val="21"/>
              </w:rPr>
              <w:t>/a</w:t>
            </w:r>
            <w:r>
              <w:rPr>
                <w:rFonts w:ascii="Times New Roman" w:eastAsia="宋体" w:hAnsi="Times New Roman"/>
                <w:b w:val="0"/>
                <w:color w:val="0000FF"/>
                <w:sz w:val="21"/>
                <w:szCs w:val="21"/>
              </w:rPr>
              <w:t>，</w:t>
            </w:r>
            <w:r>
              <w:rPr>
                <w:rFonts w:ascii="Times New Roman" w:eastAsia="宋体" w:hAnsi="Times New Roman" w:hint="eastAsia"/>
                <w:b w:val="0"/>
                <w:color w:val="0000FF"/>
                <w:sz w:val="21"/>
                <w:szCs w:val="21"/>
              </w:rPr>
              <w:t>0..3</w:t>
            </w:r>
            <w:r>
              <w:rPr>
                <w:rFonts w:ascii="Times New Roman" w:eastAsia="宋体" w:hAnsi="Times New Roman"/>
                <w:b w:val="0"/>
                <w:color w:val="0000FF"/>
                <w:sz w:val="21"/>
                <w:szCs w:val="21"/>
              </w:rPr>
              <w:t>m</w:t>
            </w:r>
            <w:r>
              <w:rPr>
                <w:rFonts w:ascii="Times New Roman" w:eastAsia="宋体" w:hAnsi="Times New Roman"/>
                <w:b w:val="0"/>
                <w:color w:val="0000FF"/>
                <w:sz w:val="21"/>
                <w:szCs w:val="21"/>
                <w:vertAlign w:val="superscript"/>
              </w:rPr>
              <w:t>3</w:t>
            </w:r>
            <w:r>
              <w:rPr>
                <w:rFonts w:ascii="Times New Roman" w:eastAsia="宋体" w:hAnsi="Times New Roman"/>
                <w:b w:val="0"/>
                <w:color w:val="0000FF"/>
                <w:sz w:val="21"/>
                <w:szCs w:val="21"/>
              </w:rPr>
              <w:t>/d</w:t>
            </w:r>
            <w:r>
              <w:rPr>
                <w:rFonts w:ascii="Times New Roman" w:eastAsia="宋体" w:hAnsi="Times New Roman" w:hint="eastAsia"/>
                <w:b w:val="0"/>
                <w:color w:val="0000FF"/>
                <w:sz w:val="21"/>
                <w:szCs w:val="21"/>
              </w:rPr>
              <w:t>，该部分用水全部蒸发消耗，无废水产生</w:t>
            </w:r>
            <w:r>
              <w:rPr>
                <w:rFonts w:ascii="Times New Roman" w:eastAsia="宋体" w:hAnsi="Times New Roman"/>
                <w:b w:val="0"/>
                <w:color w:val="0000FF"/>
                <w:sz w:val="21"/>
                <w:szCs w:val="21"/>
              </w:rPr>
              <w:t>。</w:t>
            </w:r>
          </w:p>
          <w:p w:rsidR="00A05A07" w:rsidRDefault="000D0081">
            <w:pPr>
              <w:adjustRightInd w:val="0"/>
              <w:spacing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color w:val="000000" w:themeColor="text1"/>
                <w:szCs w:val="21"/>
              </w:rPr>
              <w:t>排水</w:t>
            </w:r>
          </w:p>
          <w:p w:rsidR="00A05A07" w:rsidRDefault="000D0081">
            <w:pPr>
              <w:adjustRightInd w:val="0"/>
              <w:snapToGrid w:val="0"/>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①生活污水</w:t>
            </w:r>
          </w:p>
          <w:p w:rsidR="00A05A07" w:rsidRDefault="000D0081">
            <w:pPr>
              <w:spacing w:line="360" w:lineRule="auto"/>
              <w:ind w:firstLineChars="200" w:firstLine="420"/>
              <w:rPr>
                <w:color w:val="000000" w:themeColor="text1"/>
                <w:szCs w:val="21"/>
              </w:rPr>
            </w:pPr>
            <w:r>
              <w:rPr>
                <w:rFonts w:hint="eastAsia"/>
                <w:color w:val="000000" w:themeColor="text1"/>
                <w:szCs w:val="21"/>
              </w:rPr>
              <w:t>生活污水</w:t>
            </w:r>
            <w:r>
              <w:rPr>
                <w:color w:val="000000" w:themeColor="text1"/>
                <w:szCs w:val="21"/>
              </w:rPr>
              <w:t>排</w:t>
            </w:r>
            <w:r>
              <w:rPr>
                <w:color w:val="000000" w:themeColor="text1"/>
                <w:szCs w:val="21"/>
              </w:rPr>
              <w:t>放</w:t>
            </w:r>
            <w:r>
              <w:rPr>
                <w:color w:val="000000" w:themeColor="text1"/>
                <w:szCs w:val="21"/>
              </w:rPr>
              <w:t>量按用水量的</w:t>
            </w:r>
            <w:r>
              <w:rPr>
                <w:rFonts w:hint="eastAsia"/>
                <w:color w:val="000000" w:themeColor="text1"/>
                <w:szCs w:val="21"/>
              </w:rPr>
              <w:t>80%</w:t>
            </w:r>
            <w:r>
              <w:rPr>
                <w:color w:val="000000" w:themeColor="text1"/>
                <w:szCs w:val="21"/>
              </w:rPr>
              <w:t>计，则项目生活污水排放量为</w:t>
            </w:r>
            <w:r>
              <w:rPr>
                <w:rFonts w:hint="eastAsia"/>
                <w:color w:val="000000" w:themeColor="text1"/>
                <w:szCs w:val="21"/>
              </w:rPr>
              <w:t>6.4</w:t>
            </w:r>
            <w:r>
              <w:rPr>
                <w:color w:val="000000" w:themeColor="text1"/>
                <w:szCs w:val="21"/>
              </w:rPr>
              <w:t>m</w:t>
            </w:r>
            <w:r>
              <w:rPr>
                <w:color w:val="000000" w:themeColor="text1"/>
                <w:szCs w:val="21"/>
                <w:vertAlign w:val="superscript"/>
              </w:rPr>
              <w:t>3</w:t>
            </w:r>
            <w:r>
              <w:rPr>
                <w:color w:val="000000" w:themeColor="text1"/>
                <w:szCs w:val="21"/>
              </w:rPr>
              <w:t>/d</w:t>
            </w:r>
            <w:r>
              <w:rPr>
                <w:color w:val="000000" w:themeColor="text1"/>
                <w:szCs w:val="21"/>
              </w:rPr>
              <w:t>，即</w:t>
            </w:r>
            <w:r>
              <w:rPr>
                <w:rFonts w:hint="eastAsia"/>
                <w:color w:val="000000" w:themeColor="text1"/>
                <w:szCs w:val="21"/>
              </w:rPr>
              <w:t>1920</w:t>
            </w:r>
            <w:r>
              <w:rPr>
                <w:color w:val="000000" w:themeColor="text1"/>
                <w:szCs w:val="21"/>
              </w:rPr>
              <w:t>m</w:t>
            </w:r>
            <w:r>
              <w:rPr>
                <w:color w:val="000000" w:themeColor="text1"/>
                <w:szCs w:val="21"/>
                <w:vertAlign w:val="superscript"/>
              </w:rPr>
              <w:t>3</w:t>
            </w:r>
            <w:r>
              <w:rPr>
                <w:color w:val="000000" w:themeColor="text1"/>
                <w:szCs w:val="21"/>
              </w:rPr>
              <w:t>/a</w:t>
            </w:r>
            <w:r>
              <w:rPr>
                <w:color w:val="000000" w:themeColor="text1"/>
                <w:szCs w:val="21"/>
              </w:rPr>
              <w:t>。</w:t>
            </w:r>
            <w:r>
              <w:rPr>
                <w:rFonts w:hint="eastAsia"/>
                <w:color w:val="000000" w:themeColor="text1"/>
                <w:szCs w:val="21"/>
              </w:rPr>
              <w:t>食堂污水经过油水分离器处理后与其他生活污水一同</w:t>
            </w:r>
            <w:r>
              <w:rPr>
                <w:rFonts w:hint="eastAsia"/>
                <w:color w:val="000000" w:themeColor="text1"/>
                <w:szCs w:val="21"/>
              </w:rPr>
              <w:t>排入化粪池</w:t>
            </w:r>
            <w:r>
              <w:rPr>
                <w:rFonts w:hint="eastAsia"/>
                <w:color w:val="000000" w:themeColor="text1"/>
                <w:szCs w:val="21"/>
              </w:rPr>
              <w:t>预处理后经管网进入石泉县城市污水处理厂</w:t>
            </w:r>
            <w:r>
              <w:rPr>
                <w:rFonts w:hint="eastAsia"/>
                <w:color w:val="000000" w:themeColor="text1"/>
                <w:szCs w:val="21"/>
              </w:rPr>
              <w:t>。</w:t>
            </w:r>
          </w:p>
          <w:p w:rsidR="00A05A07" w:rsidRDefault="000D0081">
            <w:pPr>
              <w:adjustRightInd w:val="0"/>
              <w:snapToGrid w:val="0"/>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②</w:t>
            </w:r>
            <w:r>
              <w:rPr>
                <w:rFonts w:ascii="宋体" w:hAnsi="宋体" w:cs="宋体" w:hint="eastAsia"/>
                <w:color w:val="000000" w:themeColor="text1"/>
                <w:szCs w:val="21"/>
              </w:rPr>
              <w:t>混凝土生产线</w:t>
            </w:r>
          </w:p>
          <w:p w:rsidR="00A05A07" w:rsidRDefault="000D0081">
            <w:pPr>
              <w:adjustRightInd w:val="0"/>
              <w:snapToGrid w:val="0"/>
              <w:spacing w:line="360" w:lineRule="auto"/>
              <w:ind w:firstLineChars="200" w:firstLine="420"/>
              <w:jc w:val="left"/>
              <w:rPr>
                <w:color w:val="000000" w:themeColor="text1"/>
                <w:szCs w:val="21"/>
              </w:rPr>
            </w:pPr>
            <w:r>
              <w:rPr>
                <w:color w:val="000000" w:themeColor="text1"/>
                <w:szCs w:val="21"/>
              </w:rPr>
              <w:t>A</w:t>
            </w:r>
            <w:r>
              <w:rPr>
                <w:color w:val="000000" w:themeColor="text1"/>
                <w:szCs w:val="21"/>
              </w:rPr>
              <w:t>、搅拌机清洗废水</w:t>
            </w:r>
          </w:p>
          <w:p w:rsidR="00A05A07" w:rsidRDefault="000D0081">
            <w:pPr>
              <w:adjustRightInd w:val="0"/>
              <w:snapToGrid w:val="0"/>
              <w:spacing w:line="360" w:lineRule="auto"/>
              <w:ind w:firstLineChars="200" w:firstLine="420"/>
              <w:jc w:val="left"/>
              <w:rPr>
                <w:color w:val="0000FF"/>
                <w:kern w:val="0"/>
                <w:szCs w:val="21"/>
              </w:rPr>
            </w:pPr>
            <w:r>
              <w:rPr>
                <w:color w:val="0000FF"/>
                <w:kern w:val="0"/>
                <w:szCs w:val="21"/>
              </w:rPr>
              <w:t>项目</w:t>
            </w:r>
            <w:r>
              <w:rPr>
                <w:color w:val="0000FF"/>
                <w:kern w:val="0"/>
                <w:szCs w:val="21"/>
              </w:rPr>
              <w:t>搅拌机</w:t>
            </w:r>
            <w:r>
              <w:rPr>
                <w:color w:val="0000FF"/>
                <w:kern w:val="0"/>
                <w:szCs w:val="21"/>
              </w:rPr>
              <w:t>清洗废水</w:t>
            </w:r>
            <w:proofErr w:type="gramStart"/>
            <w:r>
              <w:rPr>
                <w:color w:val="0000FF"/>
                <w:kern w:val="0"/>
                <w:szCs w:val="21"/>
              </w:rPr>
              <w:t>量按照</w:t>
            </w:r>
            <w:proofErr w:type="gramEnd"/>
            <w:r>
              <w:rPr>
                <w:color w:val="0000FF"/>
                <w:kern w:val="0"/>
                <w:szCs w:val="21"/>
              </w:rPr>
              <w:t>用水量的</w:t>
            </w:r>
            <w:r>
              <w:rPr>
                <w:rFonts w:hint="eastAsia"/>
                <w:color w:val="0000FF"/>
                <w:kern w:val="0"/>
                <w:szCs w:val="21"/>
              </w:rPr>
              <w:t>85</w:t>
            </w:r>
            <w:r>
              <w:rPr>
                <w:color w:val="0000FF"/>
                <w:kern w:val="0"/>
                <w:szCs w:val="21"/>
              </w:rPr>
              <w:t>%</w:t>
            </w:r>
            <w:r>
              <w:rPr>
                <w:color w:val="0000FF"/>
                <w:kern w:val="0"/>
                <w:szCs w:val="21"/>
              </w:rPr>
              <w:t>计，则设备清洗</w:t>
            </w:r>
            <w:r>
              <w:rPr>
                <w:color w:val="0000FF"/>
                <w:kern w:val="0"/>
                <w:szCs w:val="21"/>
              </w:rPr>
              <w:t>废水</w:t>
            </w:r>
            <w:r>
              <w:rPr>
                <w:color w:val="0000FF"/>
                <w:kern w:val="0"/>
                <w:szCs w:val="21"/>
              </w:rPr>
              <w:t>量为</w:t>
            </w:r>
            <w:r>
              <w:rPr>
                <w:rFonts w:hint="eastAsia"/>
                <w:color w:val="0000FF"/>
                <w:kern w:val="0"/>
                <w:szCs w:val="21"/>
              </w:rPr>
              <w:t>4.25</w:t>
            </w:r>
            <w:r>
              <w:rPr>
                <w:color w:val="0000FF"/>
                <w:kern w:val="0"/>
                <w:szCs w:val="21"/>
              </w:rPr>
              <w:t>m</w:t>
            </w:r>
            <w:r>
              <w:rPr>
                <w:color w:val="0000FF"/>
                <w:kern w:val="0"/>
                <w:szCs w:val="21"/>
                <w:vertAlign w:val="superscript"/>
              </w:rPr>
              <w:t>3</w:t>
            </w:r>
            <w:r>
              <w:rPr>
                <w:color w:val="0000FF"/>
                <w:kern w:val="0"/>
                <w:szCs w:val="21"/>
              </w:rPr>
              <w:t>/d</w:t>
            </w:r>
            <w:r>
              <w:rPr>
                <w:color w:val="0000FF"/>
                <w:kern w:val="0"/>
                <w:szCs w:val="21"/>
              </w:rPr>
              <w:t>，</w:t>
            </w:r>
            <w:r>
              <w:rPr>
                <w:rFonts w:hint="eastAsia"/>
                <w:color w:val="0000FF"/>
                <w:kern w:val="0"/>
                <w:szCs w:val="21"/>
              </w:rPr>
              <w:t>1275</w:t>
            </w:r>
            <w:r>
              <w:rPr>
                <w:color w:val="0000FF"/>
                <w:kern w:val="0"/>
                <w:szCs w:val="21"/>
              </w:rPr>
              <w:t>m</w:t>
            </w:r>
            <w:r>
              <w:rPr>
                <w:color w:val="0000FF"/>
                <w:kern w:val="0"/>
                <w:szCs w:val="21"/>
                <w:vertAlign w:val="superscript"/>
              </w:rPr>
              <w:t>3</w:t>
            </w:r>
            <w:r>
              <w:rPr>
                <w:color w:val="0000FF"/>
                <w:kern w:val="0"/>
                <w:szCs w:val="21"/>
              </w:rPr>
              <w:t>/a</w:t>
            </w:r>
            <w:r>
              <w:rPr>
                <w:bCs/>
                <w:color w:val="0000FF"/>
                <w:szCs w:val="21"/>
              </w:rPr>
              <w:t>，</w:t>
            </w:r>
            <w:r>
              <w:rPr>
                <w:bCs/>
                <w:color w:val="0000FF"/>
                <w:szCs w:val="21"/>
              </w:rPr>
              <w:t>搅拌机冲洗废水流入沉淀池</w:t>
            </w:r>
            <w:r>
              <w:rPr>
                <w:bCs/>
                <w:color w:val="0000FF"/>
                <w:szCs w:val="21"/>
              </w:rPr>
              <w:t>，沉淀池容积为</w:t>
            </w:r>
            <w:r>
              <w:rPr>
                <w:bCs/>
                <w:color w:val="0000FF"/>
                <w:szCs w:val="21"/>
              </w:rPr>
              <w:t>300m</w:t>
            </w:r>
            <w:r>
              <w:rPr>
                <w:bCs/>
                <w:color w:val="0000FF"/>
                <w:szCs w:val="21"/>
                <w:vertAlign w:val="superscript"/>
              </w:rPr>
              <w:t>3</w:t>
            </w:r>
            <w:r>
              <w:rPr>
                <w:bCs/>
                <w:color w:val="0000FF"/>
                <w:szCs w:val="21"/>
              </w:rPr>
              <w:t>，</w:t>
            </w:r>
            <w:r>
              <w:rPr>
                <w:bCs/>
                <w:color w:val="0000FF"/>
                <w:szCs w:val="21"/>
              </w:rPr>
              <w:t>经过砂石分离器</w:t>
            </w:r>
            <w:r>
              <w:rPr>
                <w:bCs/>
                <w:color w:val="0000FF"/>
                <w:szCs w:val="21"/>
              </w:rPr>
              <w:t>+</w:t>
            </w:r>
            <w:r>
              <w:rPr>
                <w:bCs/>
                <w:color w:val="0000FF"/>
                <w:szCs w:val="21"/>
              </w:rPr>
              <w:t>压滤机处理后</w:t>
            </w:r>
            <w:r>
              <w:rPr>
                <w:bCs/>
                <w:color w:val="0000FF"/>
                <w:szCs w:val="21"/>
              </w:rPr>
              <w:t>回用</w:t>
            </w:r>
            <w:r>
              <w:rPr>
                <w:color w:val="0000FF"/>
                <w:kern w:val="0"/>
                <w:szCs w:val="21"/>
              </w:rPr>
              <w:t>。</w:t>
            </w:r>
          </w:p>
          <w:p w:rsidR="00A05A07" w:rsidRDefault="000D0081">
            <w:pPr>
              <w:adjustRightInd w:val="0"/>
              <w:snapToGrid w:val="0"/>
              <w:spacing w:line="360" w:lineRule="auto"/>
              <w:ind w:firstLineChars="200" w:firstLine="420"/>
              <w:jc w:val="left"/>
              <w:rPr>
                <w:color w:val="000000" w:themeColor="text1"/>
                <w:szCs w:val="21"/>
              </w:rPr>
            </w:pPr>
            <w:r>
              <w:rPr>
                <w:color w:val="000000" w:themeColor="text1"/>
                <w:szCs w:val="21"/>
              </w:rPr>
              <w:t>B</w:t>
            </w:r>
            <w:r>
              <w:rPr>
                <w:color w:val="000000" w:themeColor="text1"/>
                <w:szCs w:val="21"/>
              </w:rPr>
              <w:t>、</w:t>
            </w:r>
            <w:r>
              <w:rPr>
                <w:bCs/>
                <w:color w:val="000000" w:themeColor="text1"/>
                <w:szCs w:val="21"/>
              </w:rPr>
              <w:t>罐车冲洗废水</w:t>
            </w:r>
          </w:p>
          <w:p w:rsidR="00A05A07" w:rsidRDefault="000D0081">
            <w:pPr>
              <w:adjustRightInd w:val="0"/>
              <w:snapToGrid w:val="0"/>
              <w:spacing w:line="360" w:lineRule="auto"/>
              <w:ind w:firstLineChars="200" w:firstLine="420"/>
              <w:jc w:val="left"/>
              <w:rPr>
                <w:color w:val="000000" w:themeColor="text1"/>
                <w:szCs w:val="21"/>
              </w:rPr>
            </w:pPr>
            <w:r>
              <w:rPr>
                <w:color w:val="000000" w:themeColor="text1"/>
                <w:szCs w:val="21"/>
              </w:rPr>
              <w:t>罐车经</w:t>
            </w:r>
            <w:proofErr w:type="gramStart"/>
            <w:r>
              <w:rPr>
                <w:color w:val="000000" w:themeColor="text1"/>
                <w:szCs w:val="21"/>
              </w:rPr>
              <w:t>洗车台清洗</w:t>
            </w:r>
            <w:proofErr w:type="gramEnd"/>
            <w:r>
              <w:rPr>
                <w:color w:val="000000" w:themeColor="text1"/>
                <w:szCs w:val="21"/>
              </w:rPr>
              <w:t>后的废水经砂石分离系统分离，</w:t>
            </w:r>
            <w:r>
              <w:rPr>
                <w:color w:val="000000" w:themeColor="text1"/>
                <w:kern w:val="0"/>
                <w:szCs w:val="21"/>
              </w:rPr>
              <w:t>废水</w:t>
            </w:r>
            <w:proofErr w:type="gramStart"/>
            <w:r>
              <w:rPr>
                <w:color w:val="000000" w:themeColor="text1"/>
                <w:kern w:val="0"/>
                <w:szCs w:val="21"/>
              </w:rPr>
              <w:t>量按照</w:t>
            </w:r>
            <w:proofErr w:type="gramEnd"/>
            <w:r>
              <w:rPr>
                <w:color w:val="000000" w:themeColor="text1"/>
                <w:kern w:val="0"/>
                <w:szCs w:val="21"/>
              </w:rPr>
              <w:t>用水量的</w:t>
            </w:r>
            <w:r>
              <w:rPr>
                <w:color w:val="000000" w:themeColor="text1"/>
                <w:kern w:val="0"/>
                <w:szCs w:val="21"/>
              </w:rPr>
              <w:t>80%</w:t>
            </w:r>
            <w:r>
              <w:rPr>
                <w:color w:val="000000" w:themeColor="text1"/>
                <w:kern w:val="0"/>
                <w:szCs w:val="21"/>
              </w:rPr>
              <w:t>计，则罐车冲洗废水量为</w:t>
            </w:r>
            <w:r>
              <w:rPr>
                <w:rFonts w:hint="eastAsia"/>
                <w:color w:val="000000" w:themeColor="text1"/>
                <w:kern w:val="0"/>
                <w:szCs w:val="21"/>
              </w:rPr>
              <w:t>21.12</w:t>
            </w:r>
            <w:r>
              <w:rPr>
                <w:color w:val="000000" w:themeColor="text1"/>
                <w:kern w:val="0"/>
                <w:szCs w:val="21"/>
              </w:rPr>
              <w:t>m</w:t>
            </w:r>
            <w:r>
              <w:rPr>
                <w:color w:val="000000" w:themeColor="text1"/>
                <w:kern w:val="0"/>
                <w:szCs w:val="21"/>
                <w:vertAlign w:val="superscript"/>
              </w:rPr>
              <w:t>3</w:t>
            </w:r>
            <w:r>
              <w:rPr>
                <w:color w:val="000000" w:themeColor="text1"/>
                <w:kern w:val="0"/>
                <w:szCs w:val="21"/>
              </w:rPr>
              <w:t>/d</w:t>
            </w:r>
            <w:r>
              <w:rPr>
                <w:color w:val="000000" w:themeColor="text1"/>
                <w:kern w:val="0"/>
                <w:szCs w:val="21"/>
              </w:rPr>
              <w:t>，</w:t>
            </w:r>
            <w:r>
              <w:rPr>
                <w:color w:val="000000" w:themeColor="text1"/>
                <w:szCs w:val="21"/>
              </w:rPr>
              <w:t>废水流入沉淀池，经过砂石分离器</w:t>
            </w:r>
            <w:r>
              <w:rPr>
                <w:color w:val="000000" w:themeColor="text1"/>
                <w:szCs w:val="21"/>
              </w:rPr>
              <w:t>+</w:t>
            </w:r>
            <w:r>
              <w:rPr>
                <w:color w:val="000000" w:themeColor="text1"/>
                <w:szCs w:val="21"/>
              </w:rPr>
              <w:t>压滤机处理后循环回用。</w:t>
            </w:r>
          </w:p>
          <w:p w:rsidR="00A05A07" w:rsidRDefault="000D0081">
            <w:pPr>
              <w:snapToGrid w:val="0"/>
              <w:spacing w:line="360" w:lineRule="auto"/>
              <w:ind w:firstLineChars="200" w:firstLine="420"/>
              <w:rPr>
                <w:color w:val="000000" w:themeColor="text1"/>
                <w:szCs w:val="21"/>
              </w:rPr>
            </w:pPr>
            <w:r>
              <w:rPr>
                <w:color w:val="000000" w:themeColor="text1"/>
                <w:szCs w:val="21"/>
              </w:rPr>
              <w:t>C</w:t>
            </w:r>
            <w:r>
              <w:rPr>
                <w:color w:val="000000" w:themeColor="text1"/>
                <w:szCs w:val="21"/>
              </w:rPr>
              <w:t>、地面冲洗废水</w:t>
            </w:r>
          </w:p>
          <w:p w:rsidR="00A05A07" w:rsidRDefault="000D0081">
            <w:pPr>
              <w:adjustRightInd w:val="0"/>
              <w:snapToGrid w:val="0"/>
              <w:spacing w:line="360" w:lineRule="auto"/>
              <w:ind w:firstLineChars="200" w:firstLine="420"/>
              <w:jc w:val="left"/>
              <w:rPr>
                <w:color w:val="0000FF"/>
                <w:szCs w:val="21"/>
              </w:rPr>
            </w:pPr>
            <w:r>
              <w:rPr>
                <w:color w:val="0000FF"/>
                <w:szCs w:val="21"/>
              </w:rPr>
              <w:t>项目地面冲洗废水量约为用水量的</w:t>
            </w:r>
            <w:r>
              <w:rPr>
                <w:rFonts w:hint="eastAsia"/>
                <w:color w:val="0000FF"/>
                <w:szCs w:val="21"/>
              </w:rPr>
              <w:t>85</w:t>
            </w:r>
            <w:r>
              <w:rPr>
                <w:color w:val="0000FF"/>
                <w:szCs w:val="21"/>
              </w:rPr>
              <w:t>%</w:t>
            </w:r>
            <w:r>
              <w:rPr>
                <w:color w:val="0000FF"/>
                <w:szCs w:val="21"/>
              </w:rPr>
              <w:t>，则废水量为</w:t>
            </w:r>
            <w:r>
              <w:rPr>
                <w:rFonts w:hint="eastAsia"/>
                <w:color w:val="0000FF"/>
                <w:szCs w:val="21"/>
              </w:rPr>
              <w:t>5</w:t>
            </w:r>
            <w:r>
              <w:rPr>
                <w:color w:val="0000FF"/>
                <w:szCs w:val="21"/>
              </w:rPr>
              <w:t>m</w:t>
            </w:r>
            <w:r>
              <w:rPr>
                <w:color w:val="0000FF"/>
                <w:szCs w:val="21"/>
                <w:vertAlign w:val="superscript"/>
              </w:rPr>
              <w:t>3</w:t>
            </w:r>
            <w:r>
              <w:rPr>
                <w:color w:val="0000FF"/>
                <w:szCs w:val="21"/>
              </w:rPr>
              <w:t>/d</w:t>
            </w:r>
            <w:r>
              <w:rPr>
                <w:color w:val="0000FF"/>
                <w:szCs w:val="21"/>
              </w:rPr>
              <w:t>，</w:t>
            </w:r>
            <w:r>
              <w:rPr>
                <w:color w:val="0000FF"/>
                <w:szCs w:val="21"/>
              </w:rPr>
              <w:t>废水流入沉淀池（</w:t>
            </w:r>
            <w:r>
              <w:rPr>
                <w:color w:val="0000FF"/>
                <w:szCs w:val="21"/>
              </w:rPr>
              <w:t>1#</w:t>
            </w:r>
            <w:r>
              <w:rPr>
                <w:color w:val="0000FF"/>
                <w:szCs w:val="21"/>
              </w:rPr>
              <w:t>），经过砂石分离器</w:t>
            </w:r>
            <w:r>
              <w:rPr>
                <w:color w:val="0000FF"/>
                <w:szCs w:val="21"/>
              </w:rPr>
              <w:t>+</w:t>
            </w:r>
            <w:r>
              <w:rPr>
                <w:color w:val="0000FF"/>
                <w:szCs w:val="21"/>
              </w:rPr>
              <w:t>压滤机处理后循环回用。</w:t>
            </w:r>
          </w:p>
          <w:p w:rsidR="00A05A07" w:rsidRDefault="000D0081">
            <w:pPr>
              <w:adjustRightInd w:val="0"/>
              <w:snapToGrid w:val="0"/>
              <w:spacing w:line="360" w:lineRule="auto"/>
              <w:ind w:firstLineChars="200" w:firstLine="420"/>
              <w:jc w:val="left"/>
              <w:rPr>
                <w:color w:val="000000" w:themeColor="text1"/>
                <w:szCs w:val="21"/>
              </w:rPr>
            </w:pPr>
            <w:r>
              <w:rPr>
                <w:color w:val="000000" w:themeColor="text1"/>
                <w:szCs w:val="21"/>
              </w:rPr>
              <w:t>项目用水量和排水量具体见下表。</w:t>
            </w:r>
          </w:p>
          <w:p w:rsidR="00A05A07" w:rsidRDefault="000D0081">
            <w:pPr>
              <w:jc w:val="center"/>
              <w:rPr>
                <w:b/>
                <w:bCs/>
                <w:color w:val="0000FF"/>
              </w:rPr>
            </w:pPr>
            <w:r>
              <w:rPr>
                <w:b/>
                <w:bCs/>
                <w:color w:val="0000FF"/>
              </w:rPr>
              <w:t>表</w:t>
            </w:r>
            <w:r>
              <w:rPr>
                <w:b/>
                <w:bCs/>
                <w:color w:val="0000FF"/>
              </w:rPr>
              <w:t>2-</w:t>
            </w:r>
            <w:r>
              <w:rPr>
                <w:rFonts w:hint="eastAsia"/>
                <w:b/>
                <w:bCs/>
                <w:color w:val="0000FF"/>
              </w:rPr>
              <w:t>5</w:t>
            </w:r>
            <w:r>
              <w:rPr>
                <w:b/>
                <w:bCs/>
                <w:color w:val="0000FF"/>
              </w:rPr>
              <w:t xml:space="preserve">  </w:t>
            </w:r>
            <w:r>
              <w:rPr>
                <w:b/>
                <w:bCs/>
                <w:color w:val="0000FF"/>
              </w:rPr>
              <w:t>项目用水量和排水量一览表</w:t>
            </w:r>
          </w:p>
          <w:tbl>
            <w:tblPr>
              <w:tblW w:w="4998"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331"/>
              <w:gridCol w:w="1167"/>
              <w:gridCol w:w="1159"/>
              <w:gridCol w:w="1389"/>
              <w:gridCol w:w="880"/>
              <w:gridCol w:w="1055"/>
              <w:gridCol w:w="834"/>
              <w:gridCol w:w="977"/>
            </w:tblGrid>
            <w:tr w:rsidR="00A05A07">
              <w:trPr>
                <w:trHeight w:val="425"/>
                <w:jc w:val="center"/>
              </w:trPr>
              <w:tc>
                <w:tcPr>
                  <w:tcW w:w="213" w:type="pct"/>
                  <w:vMerge w:val="restart"/>
                  <w:tcBorders>
                    <w:tl2br w:val="nil"/>
                    <w:tr2bl w:val="nil"/>
                  </w:tcBorders>
                  <w:vAlign w:val="center"/>
                </w:tcPr>
                <w:p w:rsidR="00A05A07" w:rsidRDefault="000D0081">
                  <w:pPr>
                    <w:pStyle w:val="aff0"/>
                    <w:spacing w:before="0" w:after="0"/>
                    <w:rPr>
                      <w:color w:val="0000FF"/>
                    </w:rPr>
                  </w:pPr>
                  <w:r>
                    <w:rPr>
                      <w:color w:val="0000FF"/>
                    </w:rPr>
                    <w:t>序号</w:t>
                  </w:r>
                </w:p>
              </w:tc>
              <w:tc>
                <w:tcPr>
                  <w:tcW w:w="748" w:type="pct"/>
                  <w:vMerge w:val="restart"/>
                  <w:tcBorders>
                    <w:tl2br w:val="nil"/>
                    <w:tr2bl w:val="nil"/>
                  </w:tcBorders>
                  <w:vAlign w:val="center"/>
                </w:tcPr>
                <w:p w:rsidR="00A05A07" w:rsidRDefault="000D0081">
                  <w:pPr>
                    <w:pStyle w:val="aff0"/>
                    <w:spacing w:before="0" w:after="0"/>
                    <w:rPr>
                      <w:color w:val="0000FF"/>
                    </w:rPr>
                  </w:pPr>
                  <w:r>
                    <w:rPr>
                      <w:color w:val="0000FF"/>
                    </w:rPr>
                    <w:t>用水</w:t>
                  </w:r>
                </w:p>
                <w:p w:rsidR="00A05A07" w:rsidRDefault="000D0081">
                  <w:pPr>
                    <w:pStyle w:val="aff0"/>
                    <w:spacing w:before="0" w:after="0"/>
                    <w:rPr>
                      <w:color w:val="0000FF"/>
                    </w:rPr>
                  </w:pPr>
                  <w:r>
                    <w:rPr>
                      <w:color w:val="0000FF"/>
                    </w:rPr>
                    <w:t>名称</w:t>
                  </w:r>
                </w:p>
              </w:tc>
              <w:tc>
                <w:tcPr>
                  <w:tcW w:w="743" w:type="pct"/>
                  <w:vMerge w:val="restart"/>
                  <w:tcBorders>
                    <w:tl2br w:val="nil"/>
                    <w:tr2bl w:val="nil"/>
                  </w:tcBorders>
                  <w:vAlign w:val="center"/>
                </w:tcPr>
                <w:p w:rsidR="00A05A07" w:rsidRDefault="000D0081">
                  <w:pPr>
                    <w:pStyle w:val="aff0"/>
                    <w:spacing w:before="0" w:after="0"/>
                    <w:rPr>
                      <w:color w:val="0000FF"/>
                    </w:rPr>
                  </w:pPr>
                  <w:r>
                    <w:rPr>
                      <w:color w:val="0000FF"/>
                    </w:rPr>
                    <w:t>用水基数</w:t>
                  </w:r>
                </w:p>
              </w:tc>
              <w:tc>
                <w:tcPr>
                  <w:tcW w:w="890" w:type="pct"/>
                  <w:vMerge w:val="restart"/>
                  <w:tcBorders>
                    <w:tl2br w:val="nil"/>
                    <w:tr2bl w:val="nil"/>
                  </w:tcBorders>
                  <w:vAlign w:val="center"/>
                </w:tcPr>
                <w:p w:rsidR="00A05A07" w:rsidRDefault="000D0081">
                  <w:pPr>
                    <w:pStyle w:val="aff0"/>
                    <w:spacing w:before="0" w:after="0"/>
                    <w:rPr>
                      <w:color w:val="0000FF"/>
                    </w:rPr>
                  </w:pPr>
                  <w:r>
                    <w:rPr>
                      <w:color w:val="0000FF"/>
                    </w:rPr>
                    <w:t>用水</w:t>
                  </w:r>
                </w:p>
                <w:p w:rsidR="00A05A07" w:rsidRDefault="000D0081">
                  <w:pPr>
                    <w:pStyle w:val="aff0"/>
                    <w:spacing w:before="0" w:after="0"/>
                    <w:rPr>
                      <w:color w:val="0000FF"/>
                    </w:rPr>
                  </w:pPr>
                  <w:r>
                    <w:rPr>
                      <w:color w:val="0000FF"/>
                    </w:rPr>
                    <w:t>标准</w:t>
                  </w:r>
                </w:p>
              </w:tc>
              <w:tc>
                <w:tcPr>
                  <w:tcW w:w="1241" w:type="pct"/>
                  <w:gridSpan w:val="2"/>
                  <w:tcBorders>
                    <w:tl2br w:val="nil"/>
                    <w:tr2bl w:val="nil"/>
                  </w:tcBorders>
                  <w:vAlign w:val="center"/>
                </w:tcPr>
                <w:p w:rsidR="00A05A07" w:rsidRDefault="000D0081">
                  <w:pPr>
                    <w:pStyle w:val="aff0"/>
                    <w:spacing w:before="0" w:after="0"/>
                    <w:rPr>
                      <w:color w:val="0000FF"/>
                    </w:rPr>
                  </w:pPr>
                  <w:r>
                    <w:rPr>
                      <w:color w:val="0000FF"/>
                    </w:rPr>
                    <w:t>用水量</w:t>
                  </w:r>
                </w:p>
              </w:tc>
              <w:tc>
                <w:tcPr>
                  <w:tcW w:w="1161" w:type="pct"/>
                  <w:gridSpan w:val="2"/>
                  <w:tcBorders>
                    <w:tl2br w:val="nil"/>
                    <w:tr2bl w:val="nil"/>
                  </w:tcBorders>
                  <w:vAlign w:val="center"/>
                </w:tcPr>
                <w:p w:rsidR="00A05A07" w:rsidRDefault="000D0081">
                  <w:pPr>
                    <w:pStyle w:val="aff0"/>
                    <w:spacing w:before="0" w:after="0"/>
                    <w:rPr>
                      <w:color w:val="0000FF"/>
                    </w:rPr>
                  </w:pPr>
                  <w:r>
                    <w:rPr>
                      <w:color w:val="0000FF"/>
                    </w:rPr>
                    <w:t>排水量</w:t>
                  </w:r>
                </w:p>
              </w:tc>
            </w:tr>
            <w:tr w:rsidR="00A05A07">
              <w:trPr>
                <w:trHeight w:val="90"/>
                <w:jc w:val="center"/>
              </w:trPr>
              <w:tc>
                <w:tcPr>
                  <w:tcW w:w="213" w:type="pct"/>
                  <w:vMerge/>
                  <w:tcBorders>
                    <w:tl2br w:val="nil"/>
                    <w:tr2bl w:val="nil"/>
                  </w:tcBorders>
                  <w:vAlign w:val="center"/>
                </w:tcPr>
                <w:p w:rsidR="00A05A07" w:rsidRDefault="00A05A07">
                  <w:pPr>
                    <w:pStyle w:val="aff0"/>
                    <w:spacing w:before="0" w:after="0"/>
                    <w:rPr>
                      <w:color w:val="0000FF"/>
                    </w:rPr>
                  </w:pPr>
                </w:p>
              </w:tc>
              <w:tc>
                <w:tcPr>
                  <w:tcW w:w="748" w:type="pct"/>
                  <w:vMerge/>
                  <w:tcBorders>
                    <w:tl2br w:val="nil"/>
                    <w:tr2bl w:val="nil"/>
                  </w:tcBorders>
                  <w:vAlign w:val="center"/>
                </w:tcPr>
                <w:p w:rsidR="00A05A07" w:rsidRDefault="00A05A07">
                  <w:pPr>
                    <w:pStyle w:val="aff0"/>
                    <w:spacing w:before="0" w:after="0"/>
                    <w:rPr>
                      <w:color w:val="0000FF"/>
                    </w:rPr>
                  </w:pPr>
                </w:p>
              </w:tc>
              <w:tc>
                <w:tcPr>
                  <w:tcW w:w="743" w:type="pct"/>
                  <w:vMerge/>
                  <w:tcBorders>
                    <w:tl2br w:val="nil"/>
                    <w:tr2bl w:val="nil"/>
                  </w:tcBorders>
                  <w:vAlign w:val="center"/>
                </w:tcPr>
                <w:p w:rsidR="00A05A07" w:rsidRDefault="00A05A07">
                  <w:pPr>
                    <w:pStyle w:val="aff0"/>
                    <w:spacing w:before="0" w:after="0"/>
                    <w:rPr>
                      <w:color w:val="0000FF"/>
                    </w:rPr>
                  </w:pPr>
                </w:p>
              </w:tc>
              <w:tc>
                <w:tcPr>
                  <w:tcW w:w="890" w:type="pct"/>
                  <w:vMerge/>
                  <w:tcBorders>
                    <w:tl2br w:val="nil"/>
                    <w:tr2bl w:val="nil"/>
                  </w:tcBorders>
                  <w:vAlign w:val="center"/>
                </w:tcPr>
                <w:p w:rsidR="00A05A07" w:rsidRDefault="00A05A07">
                  <w:pPr>
                    <w:adjustRightInd w:val="0"/>
                    <w:snapToGrid w:val="0"/>
                    <w:jc w:val="center"/>
                    <w:rPr>
                      <w:color w:val="0000FF"/>
                      <w:szCs w:val="21"/>
                    </w:rPr>
                  </w:pPr>
                </w:p>
              </w:tc>
              <w:tc>
                <w:tcPr>
                  <w:tcW w:w="565" w:type="pct"/>
                  <w:tcBorders>
                    <w:tl2br w:val="nil"/>
                    <w:tr2bl w:val="nil"/>
                  </w:tcBorders>
                  <w:vAlign w:val="center"/>
                </w:tcPr>
                <w:p w:rsidR="00A05A07" w:rsidRDefault="000D0081">
                  <w:pPr>
                    <w:pStyle w:val="aff0"/>
                    <w:spacing w:before="0" w:after="0"/>
                    <w:rPr>
                      <w:color w:val="0000FF"/>
                    </w:rPr>
                  </w:pPr>
                  <w:r>
                    <w:rPr>
                      <w:color w:val="0000FF"/>
                    </w:rPr>
                    <w:t>用水量</w:t>
                  </w:r>
                  <w:r>
                    <w:rPr>
                      <w:rStyle w:val="content1"/>
                      <w:color w:val="0000FF"/>
                      <w:sz w:val="21"/>
                      <w:szCs w:val="21"/>
                    </w:rPr>
                    <w:t>m</w:t>
                  </w:r>
                  <w:r>
                    <w:rPr>
                      <w:rStyle w:val="content1"/>
                      <w:color w:val="0000FF"/>
                      <w:sz w:val="21"/>
                      <w:szCs w:val="21"/>
                      <w:vertAlign w:val="superscript"/>
                    </w:rPr>
                    <w:t>3</w:t>
                  </w:r>
                  <w:r>
                    <w:rPr>
                      <w:rStyle w:val="content1"/>
                      <w:color w:val="0000FF"/>
                      <w:sz w:val="21"/>
                      <w:szCs w:val="21"/>
                    </w:rPr>
                    <w:t>/d</w:t>
                  </w:r>
                </w:p>
              </w:tc>
              <w:tc>
                <w:tcPr>
                  <w:tcW w:w="676" w:type="pct"/>
                  <w:tcBorders>
                    <w:tl2br w:val="nil"/>
                    <w:tr2bl w:val="nil"/>
                  </w:tcBorders>
                  <w:vAlign w:val="center"/>
                </w:tcPr>
                <w:p w:rsidR="00A05A07" w:rsidRDefault="000D0081">
                  <w:pPr>
                    <w:pStyle w:val="aff0"/>
                    <w:rPr>
                      <w:color w:val="0000FF"/>
                    </w:rPr>
                  </w:pPr>
                  <w:r>
                    <w:rPr>
                      <w:color w:val="0000FF"/>
                    </w:rPr>
                    <w:t>用水量</w:t>
                  </w:r>
                  <w:r>
                    <w:rPr>
                      <w:rStyle w:val="content1"/>
                      <w:color w:val="0000FF"/>
                      <w:sz w:val="21"/>
                      <w:szCs w:val="21"/>
                    </w:rPr>
                    <w:t>m</w:t>
                  </w:r>
                  <w:r>
                    <w:rPr>
                      <w:rStyle w:val="content1"/>
                      <w:color w:val="0000FF"/>
                      <w:sz w:val="21"/>
                      <w:szCs w:val="21"/>
                      <w:vertAlign w:val="superscript"/>
                    </w:rPr>
                    <w:t>3</w:t>
                  </w:r>
                  <w:r>
                    <w:rPr>
                      <w:rStyle w:val="content1"/>
                      <w:color w:val="0000FF"/>
                      <w:sz w:val="21"/>
                      <w:szCs w:val="21"/>
                    </w:rPr>
                    <w:t>/a</w:t>
                  </w:r>
                </w:p>
              </w:tc>
              <w:tc>
                <w:tcPr>
                  <w:tcW w:w="535" w:type="pct"/>
                  <w:tcBorders>
                    <w:tl2br w:val="nil"/>
                    <w:tr2bl w:val="nil"/>
                  </w:tcBorders>
                  <w:vAlign w:val="center"/>
                </w:tcPr>
                <w:p w:rsidR="00A05A07" w:rsidRDefault="000D0081">
                  <w:pPr>
                    <w:pStyle w:val="aff0"/>
                    <w:spacing w:before="0" w:after="0"/>
                    <w:rPr>
                      <w:color w:val="0000FF"/>
                    </w:rPr>
                  </w:pPr>
                  <w:r>
                    <w:rPr>
                      <w:color w:val="0000FF"/>
                    </w:rPr>
                    <w:t>排水量</w:t>
                  </w:r>
                  <w:r>
                    <w:rPr>
                      <w:rStyle w:val="content1"/>
                      <w:color w:val="0000FF"/>
                      <w:sz w:val="21"/>
                      <w:szCs w:val="21"/>
                    </w:rPr>
                    <w:t>m</w:t>
                  </w:r>
                  <w:r>
                    <w:rPr>
                      <w:rStyle w:val="content1"/>
                      <w:color w:val="0000FF"/>
                      <w:sz w:val="21"/>
                      <w:szCs w:val="21"/>
                      <w:vertAlign w:val="superscript"/>
                    </w:rPr>
                    <w:t>3</w:t>
                  </w:r>
                  <w:r>
                    <w:rPr>
                      <w:rStyle w:val="content1"/>
                      <w:color w:val="0000FF"/>
                      <w:sz w:val="21"/>
                      <w:szCs w:val="21"/>
                    </w:rPr>
                    <w:t>/d</w:t>
                  </w:r>
                </w:p>
              </w:tc>
              <w:tc>
                <w:tcPr>
                  <w:tcW w:w="626" w:type="pct"/>
                  <w:tcBorders>
                    <w:tl2br w:val="nil"/>
                    <w:tr2bl w:val="nil"/>
                  </w:tcBorders>
                  <w:vAlign w:val="center"/>
                </w:tcPr>
                <w:p w:rsidR="00A05A07" w:rsidRDefault="000D0081">
                  <w:pPr>
                    <w:pStyle w:val="aff0"/>
                    <w:rPr>
                      <w:color w:val="0000FF"/>
                    </w:rPr>
                  </w:pPr>
                  <w:r>
                    <w:rPr>
                      <w:color w:val="0000FF"/>
                    </w:rPr>
                    <w:t>排水量</w:t>
                  </w:r>
                  <w:r>
                    <w:rPr>
                      <w:rStyle w:val="content1"/>
                      <w:color w:val="0000FF"/>
                      <w:sz w:val="21"/>
                      <w:szCs w:val="21"/>
                    </w:rPr>
                    <w:t>m</w:t>
                  </w:r>
                  <w:r>
                    <w:rPr>
                      <w:rStyle w:val="content1"/>
                      <w:color w:val="0000FF"/>
                      <w:sz w:val="21"/>
                      <w:szCs w:val="21"/>
                      <w:vertAlign w:val="superscript"/>
                    </w:rPr>
                    <w:t>3</w:t>
                  </w:r>
                  <w:r>
                    <w:rPr>
                      <w:rStyle w:val="content1"/>
                      <w:color w:val="0000FF"/>
                      <w:sz w:val="21"/>
                      <w:szCs w:val="21"/>
                    </w:rPr>
                    <w:t>/a</w:t>
                  </w:r>
                </w:p>
              </w:tc>
            </w:tr>
            <w:tr w:rsidR="00A05A07">
              <w:trPr>
                <w:trHeight w:val="209"/>
                <w:jc w:val="center"/>
              </w:trPr>
              <w:tc>
                <w:tcPr>
                  <w:tcW w:w="213" w:type="pct"/>
                  <w:tcBorders>
                    <w:tl2br w:val="nil"/>
                    <w:tr2bl w:val="nil"/>
                  </w:tcBorders>
                  <w:vAlign w:val="center"/>
                </w:tcPr>
                <w:p w:rsidR="00A05A07" w:rsidRDefault="000D0081">
                  <w:pPr>
                    <w:pStyle w:val="11"/>
                    <w:spacing w:line="240" w:lineRule="auto"/>
                    <w:rPr>
                      <w:rFonts w:ascii="Times New Roman" w:hAnsi="Times New Roman"/>
                      <w:color w:val="0000FF"/>
                      <w:sz w:val="21"/>
                      <w:szCs w:val="21"/>
                    </w:rPr>
                  </w:pPr>
                  <w:r>
                    <w:rPr>
                      <w:rFonts w:ascii="Times New Roman" w:hAnsi="Times New Roman"/>
                      <w:color w:val="0000FF"/>
                      <w:sz w:val="21"/>
                      <w:szCs w:val="21"/>
                    </w:rPr>
                    <w:t>1</w:t>
                  </w:r>
                </w:p>
              </w:tc>
              <w:tc>
                <w:tcPr>
                  <w:tcW w:w="748" w:type="pct"/>
                  <w:tcBorders>
                    <w:tl2br w:val="nil"/>
                    <w:tr2bl w:val="nil"/>
                  </w:tcBorders>
                  <w:vAlign w:val="center"/>
                </w:tcPr>
                <w:p w:rsidR="00A05A07" w:rsidRDefault="000D0081">
                  <w:pPr>
                    <w:tabs>
                      <w:tab w:val="left" w:pos="426"/>
                    </w:tabs>
                    <w:jc w:val="center"/>
                    <w:rPr>
                      <w:color w:val="0000FF"/>
                      <w:szCs w:val="21"/>
                    </w:rPr>
                  </w:pPr>
                  <w:r>
                    <w:rPr>
                      <w:color w:val="0000FF"/>
                      <w:szCs w:val="21"/>
                    </w:rPr>
                    <w:t>生活</w:t>
                  </w:r>
                </w:p>
                <w:p w:rsidR="00A05A07" w:rsidRDefault="000D0081">
                  <w:pPr>
                    <w:tabs>
                      <w:tab w:val="left" w:pos="426"/>
                    </w:tabs>
                    <w:jc w:val="center"/>
                    <w:rPr>
                      <w:color w:val="0000FF"/>
                      <w:szCs w:val="21"/>
                    </w:rPr>
                  </w:pPr>
                  <w:r>
                    <w:rPr>
                      <w:color w:val="0000FF"/>
                      <w:szCs w:val="21"/>
                    </w:rPr>
                    <w:t>用水</w:t>
                  </w:r>
                </w:p>
              </w:tc>
              <w:tc>
                <w:tcPr>
                  <w:tcW w:w="743" w:type="pct"/>
                  <w:tcBorders>
                    <w:tl2br w:val="nil"/>
                    <w:tr2bl w:val="nil"/>
                  </w:tcBorders>
                  <w:vAlign w:val="center"/>
                </w:tcPr>
                <w:p w:rsidR="00A05A07" w:rsidRDefault="000D0081">
                  <w:pPr>
                    <w:pStyle w:val="11"/>
                    <w:rPr>
                      <w:rFonts w:ascii="Times New Roman" w:hAnsi="Times New Roman"/>
                      <w:color w:val="0000FF"/>
                      <w:sz w:val="21"/>
                      <w:szCs w:val="21"/>
                    </w:rPr>
                  </w:pPr>
                  <w:r>
                    <w:rPr>
                      <w:rFonts w:ascii="Times New Roman" w:hAnsi="Times New Roman" w:hint="eastAsia"/>
                      <w:color w:val="0000FF"/>
                      <w:sz w:val="21"/>
                      <w:szCs w:val="21"/>
                    </w:rPr>
                    <w:t>80</w:t>
                  </w:r>
                  <w:r>
                    <w:rPr>
                      <w:rFonts w:ascii="Times New Roman" w:hAnsi="Times New Roman"/>
                      <w:color w:val="0000FF"/>
                      <w:sz w:val="21"/>
                      <w:szCs w:val="21"/>
                    </w:rPr>
                    <w:t>人</w:t>
                  </w:r>
                </w:p>
              </w:tc>
              <w:tc>
                <w:tcPr>
                  <w:tcW w:w="890" w:type="pct"/>
                  <w:tcBorders>
                    <w:tl2br w:val="nil"/>
                    <w:tr2bl w:val="nil"/>
                  </w:tcBorders>
                  <w:vAlign w:val="center"/>
                </w:tcPr>
                <w:p w:rsidR="00A05A07" w:rsidRDefault="000D0081">
                  <w:pPr>
                    <w:adjustRightInd w:val="0"/>
                    <w:snapToGrid w:val="0"/>
                    <w:jc w:val="center"/>
                    <w:rPr>
                      <w:color w:val="0000FF"/>
                      <w:szCs w:val="21"/>
                    </w:rPr>
                  </w:pPr>
                  <w:r>
                    <w:rPr>
                      <w:rFonts w:hint="eastAsia"/>
                      <w:color w:val="0000FF"/>
                      <w:kern w:val="0"/>
                      <w:szCs w:val="21"/>
                    </w:rPr>
                    <w:t>10</w:t>
                  </w:r>
                  <w:r>
                    <w:rPr>
                      <w:color w:val="0000FF"/>
                      <w:kern w:val="0"/>
                      <w:szCs w:val="21"/>
                    </w:rPr>
                    <w:t>0L/</w:t>
                  </w:r>
                  <w:r>
                    <w:rPr>
                      <w:color w:val="0000FF"/>
                      <w:kern w:val="0"/>
                      <w:szCs w:val="21"/>
                    </w:rPr>
                    <w:t>（人</w:t>
                  </w:r>
                  <w:r>
                    <w:rPr>
                      <w:color w:val="0000FF"/>
                      <w:kern w:val="0"/>
                      <w:szCs w:val="21"/>
                    </w:rPr>
                    <w:t>·d</w:t>
                  </w:r>
                  <w:r>
                    <w:rPr>
                      <w:color w:val="0000FF"/>
                      <w:kern w:val="0"/>
                      <w:szCs w:val="21"/>
                    </w:rPr>
                    <w:t>）</w:t>
                  </w:r>
                </w:p>
              </w:tc>
              <w:tc>
                <w:tcPr>
                  <w:tcW w:w="565"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8</w:t>
                  </w:r>
                </w:p>
              </w:tc>
              <w:tc>
                <w:tcPr>
                  <w:tcW w:w="676"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2400</w:t>
                  </w:r>
                </w:p>
              </w:tc>
              <w:tc>
                <w:tcPr>
                  <w:tcW w:w="535"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6.4</w:t>
                  </w:r>
                </w:p>
              </w:tc>
              <w:tc>
                <w:tcPr>
                  <w:tcW w:w="626"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1920</w:t>
                  </w:r>
                </w:p>
              </w:tc>
            </w:tr>
            <w:tr w:rsidR="00A05A07">
              <w:trPr>
                <w:trHeight w:val="532"/>
                <w:jc w:val="center"/>
              </w:trPr>
              <w:tc>
                <w:tcPr>
                  <w:tcW w:w="213" w:type="pct"/>
                  <w:tcBorders>
                    <w:tl2br w:val="nil"/>
                    <w:tr2bl w:val="nil"/>
                  </w:tcBorders>
                  <w:vAlign w:val="center"/>
                </w:tcPr>
                <w:p w:rsidR="00A05A07" w:rsidRDefault="000D0081">
                  <w:pPr>
                    <w:pStyle w:val="11"/>
                    <w:spacing w:line="240" w:lineRule="auto"/>
                    <w:rPr>
                      <w:rFonts w:ascii="Times New Roman" w:hAnsi="Times New Roman"/>
                      <w:color w:val="0000FF"/>
                      <w:sz w:val="21"/>
                      <w:szCs w:val="21"/>
                    </w:rPr>
                  </w:pPr>
                  <w:r>
                    <w:rPr>
                      <w:rFonts w:ascii="Times New Roman" w:hAnsi="Times New Roman"/>
                      <w:color w:val="0000FF"/>
                      <w:sz w:val="21"/>
                      <w:szCs w:val="21"/>
                    </w:rPr>
                    <w:lastRenderedPageBreak/>
                    <w:t>2</w:t>
                  </w:r>
                </w:p>
              </w:tc>
              <w:tc>
                <w:tcPr>
                  <w:tcW w:w="748"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混凝土</w:t>
                  </w:r>
                </w:p>
                <w:p w:rsidR="00A05A07" w:rsidRDefault="000D0081">
                  <w:pPr>
                    <w:tabs>
                      <w:tab w:val="left" w:pos="426"/>
                    </w:tabs>
                    <w:jc w:val="center"/>
                    <w:rPr>
                      <w:color w:val="0000FF"/>
                      <w:szCs w:val="21"/>
                    </w:rPr>
                  </w:pPr>
                  <w:r>
                    <w:rPr>
                      <w:rFonts w:hint="eastAsia"/>
                      <w:color w:val="0000FF"/>
                      <w:szCs w:val="21"/>
                    </w:rPr>
                    <w:t>搅拌用水</w:t>
                  </w:r>
                </w:p>
              </w:tc>
              <w:tc>
                <w:tcPr>
                  <w:tcW w:w="743" w:type="pct"/>
                  <w:tcBorders>
                    <w:tl2br w:val="nil"/>
                    <w:tr2bl w:val="nil"/>
                  </w:tcBorders>
                  <w:vAlign w:val="center"/>
                </w:tcPr>
                <w:p w:rsidR="00A05A07" w:rsidRDefault="000D0081">
                  <w:pPr>
                    <w:pStyle w:val="11"/>
                    <w:rPr>
                      <w:rFonts w:ascii="Times New Roman" w:hAnsi="Times New Roman"/>
                      <w:color w:val="0000FF"/>
                      <w:sz w:val="21"/>
                      <w:szCs w:val="21"/>
                    </w:rPr>
                  </w:pPr>
                  <w:r>
                    <w:rPr>
                      <w:rFonts w:ascii="Times New Roman" w:hAnsi="Times New Roman"/>
                      <w:bCs/>
                      <w:color w:val="0000FF"/>
                      <w:sz w:val="21"/>
                      <w:szCs w:val="21"/>
                    </w:rPr>
                    <w:t>60</w:t>
                  </w:r>
                  <w:r>
                    <w:rPr>
                      <w:rFonts w:ascii="Times New Roman" w:hAnsi="Times New Roman"/>
                      <w:bCs/>
                      <w:color w:val="0000FF"/>
                      <w:sz w:val="21"/>
                      <w:szCs w:val="21"/>
                    </w:rPr>
                    <w:t>万</w:t>
                  </w:r>
                  <w:r>
                    <w:rPr>
                      <w:rFonts w:ascii="Times New Roman" w:hAnsi="Times New Roman"/>
                      <w:bCs/>
                      <w:color w:val="0000FF"/>
                      <w:sz w:val="21"/>
                      <w:szCs w:val="21"/>
                    </w:rPr>
                    <w:t>m</w:t>
                  </w:r>
                  <w:r>
                    <w:rPr>
                      <w:rFonts w:ascii="Times New Roman" w:hAnsi="Times New Roman"/>
                      <w:bCs/>
                      <w:color w:val="0000FF"/>
                      <w:sz w:val="21"/>
                      <w:szCs w:val="21"/>
                      <w:vertAlign w:val="superscript"/>
                    </w:rPr>
                    <w:t>3</w:t>
                  </w:r>
                </w:p>
              </w:tc>
              <w:tc>
                <w:tcPr>
                  <w:tcW w:w="890" w:type="pct"/>
                  <w:tcBorders>
                    <w:tl2br w:val="nil"/>
                    <w:tr2bl w:val="nil"/>
                  </w:tcBorders>
                  <w:vAlign w:val="center"/>
                </w:tcPr>
                <w:p w:rsidR="00A05A07" w:rsidRDefault="000D0081">
                  <w:pPr>
                    <w:adjustRightInd w:val="0"/>
                    <w:snapToGrid w:val="0"/>
                    <w:jc w:val="center"/>
                    <w:rPr>
                      <w:color w:val="0000FF"/>
                      <w:kern w:val="0"/>
                      <w:szCs w:val="21"/>
                    </w:rPr>
                  </w:pPr>
                  <w:r>
                    <w:rPr>
                      <w:bCs/>
                      <w:color w:val="0000FF"/>
                      <w:szCs w:val="21"/>
                    </w:rPr>
                    <w:t>1</w:t>
                  </w:r>
                  <w:r>
                    <w:rPr>
                      <w:rFonts w:hint="eastAsia"/>
                      <w:bCs/>
                      <w:color w:val="0000FF"/>
                      <w:szCs w:val="21"/>
                    </w:rPr>
                    <w:t>42</w:t>
                  </w:r>
                  <w:r>
                    <w:rPr>
                      <w:bCs/>
                      <w:color w:val="0000FF"/>
                      <w:szCs w:val="21"/>
                    </w:rPr>
                    <w:t>kg/m</w:t>
                  </w:r>
                  <w:r>
                    <w:rPr>
                      <w:bCs/>
                      <w:color w:val="0000FF"/>
                      <w:szCs w:val="21"/>
                      <w:vertAlign w:val="superscript"/>
                    </w:rPr>
                    <w:t>3</w:t>
                  </w:r>
                </w:p>
              </w:tc>
              <w:tc>
                <w:tcPr>
                  <w:tcW w:w="565"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284</w:t>
                  </w:r>
                </w:p>
              </w:tc>
              <w:tc>
                <w:tcPr>
                  <w:tcW w:w="676"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85200</w:t>
                  </w:r>
                </w:p>
              </w:tc>
              <w:tc>
                <w:tcPr>
                  <w:tcW w:w="535"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w:t>
                  </w:r>
                </w:p>
              </w:tc>
              <w:tc>
                <w:tcPr>
                  <w:tcW w:w="626"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w:t>
                  </w:r>
                </w:p>
              </w:tc>
            </w:tr>
            <w:tr w:rsidR="00A05A07">
              <w:trPr>
                <w:trHeight w:val="532"/>
                <w:jc w:val="center"/>
              </w:trPr>
              <w:tc>
                <w:tcPr>
                  <w:tcW w:w="213" w:type="pct"/>
                  <w:tcBorders>
                    <w:tl2br w:val="nil"/>
                    <w:tr2bl w:val="nil"/>
                  </w:tcBorders>
                  <w:vAlign w:val="center"/>
                </w:tcPr>
                <w:p w:rsidR="00A05A07" w:rsidRDefault="000D0081">
                  <w:pPr>
                    <w:pStyle w:val="11"/>
                    <w:spacing w:line="240" w:lineRule="auto"/>
                    <w:rPr>
                      <w:rFonts w:ascii="Times New Roman" w:hAnsi="Times New Roman"/>
                      <w:color w:val="0000FF"/>
                      <w:sz w:val="21"/>
                      <w:szCs w:val="21"/>
                    </w:rPr>
                  </w:pPr>
                  <w:r>
                    <w:rPr>
                      <w:rFonts w:ascii="Times New Roman" w:hAnsi="Times New Roman"/>
                      <w:color w:val="0000FF"/>
                      <w:sz w:val="21"/>
                      <w:szCs w:val="21"/>
                    </w:rPr>
                    <w:t>3</w:t>
                  </w:r>
                </w:p>
              </w:tc>
              <w:tc>
                <w:tcPr>
                  <w:tcW w:w="748"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搅拌机</w:t>
                  </w:r>
                </w:p>
                <w:p w:rsidR="00A05A07" w:rsidRDefault="000D0081">
                  <w:pPr>
                    <w:tabs>
                      <w:tab w:val="left" w:pos="426"/>
                    </w:tabs>
                    <w:jc w:val="center"/>
                    <w:rPr>
                      <w:color w:val="0000FF"/>
                      <w:szCs w:val="21"/>
                    </w:rPr>
                  </w:pPr>
                  <w:r>
                    <w:rPr>
                      <w:rFonts w:hint="eastAsia"/>
                      <w:color w:val="0000FF"/>
                      <w:szCs w:val="21"/>
                    </w:rPr>
                    <w:t>清洗用水</w:t>
                  </w:r>
                </w:p>
              </w:tc>
              <w:tc>
                <w:tcPr>
                  <w:tcW w:w="743" w:type="pct"/>
                  <w:tcBorders>
                    <w:tl2br w:val="nil"/>
                    <w:tr2bl w:val="nil"/>
                  </w:tcBorders>
                  <w:vAlign w:val="center"/>
                </w:tcPr>
                <w:p w:rsidR="00A05A07" w:rsidRDefault="000D0081">
                  <w:pPr>
                    <w:pStyle w:val="11"/>
                    <w:rPr>
                      <w:rFonts w:ascii="Times New Roman" w:hAnsi="Times New Roman"/>
                      <w:color w:val="0000FF"/>
                      <w:sz w:val="21"/>
                      <w:szCs w:val="21"/>
                    </w:rPr>
                  </w:pPr>
                  <w:r>
                    <w:rPr>
                      <w:rFonts w:ascii="Times New Roman" w:hAnsi="Times New Roman" w:hint="eastAsia"/>
                      <w:color w:val="0000FF"/>
                      <w:sz w:val="21"/>
                      <w:szCs w:val="21"/>
                    </w:rPr>
                    <w:t>/</w:t>
                  </w:r>
                </w:p>
              </w:tc>
              <w:tc>
                <w:tcPr>
                  <w:tcW w:w="890" w:type="pct"/>
                  <w:tcBorders>
                    <w:tl2br w:val="nil"/>
                    <w:tr2bl w:val="nil"/>
                  </w:tcBorders>
                  <w:vAlign w:val="center"/>
                </w:tcPr>
                <w:p w:rsidR="00A05A07" w:rsidRDefault="000D0081">
                  <w:pPr>
                    <w:adjustRightInd w:val="0"/>
                    <w:snapToGrid w:val="0"/>
                    <w:jc w:val="center"/>
                    <w:rPr>
                      <w:color w:val="0000FF"/>
                      <w:szCs w:val="21"/>
                    </w:rPr>
                  </w:pPr>
                  <w:r>
                    <w:rPr>
                      <w:rFonts w:hint="eastAsia"/>
                      <w:color w:val="0000FF"/>
                      <w:szCs w:val="21"/>
                    </w:rPr>
                    <w:t>/</w:t>
                  </w:r>
                </w:p>
              </w:tc>
              <w:tc>
                <w:tcPr>
                  <w:tcW w:w="565"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5</w:t>
                  </w:r>
                </w:p>
              </w:tc>
              <w:tc>
                <w:tcPr>
                  <w:tcW w:w="676"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1500</w:t>
                  </w:r>
                </w:p>
              </w:tc>
              <w:tc>
                <w:tcPr>
                  <w:tcW w:w="535"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4.25</w:t>
                  </w:r>
                </w:p>
              </w:tc>
              <w:tc>
                <w:tcPr>
                  <w:tcW w:w="626"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1275</w:t>
                  </w:r>
                </w:p>
              </w:tc>
            </w:tr>
            <w:tr w:rsidR="00A05A07">
              <w:trPr>
                <w:trHeight w:val="532"/>
                <w:jc w:val="center"/>
              </w:trPr>
              <w:tc>
                <w:tcPr>
                  <w:tcW w:w="213" w:type="pct"/>
                  <w:tcBorders>
                    <w:tl2br w:val="nil"/>
                    <w:tr2bl w:val="nil"/>
                  </w:tcBorders>
                  <w:vAlign w:val="center"/>
                </w:tcPr>
                <w:p w:rsidR="00A05A07" w:rsidRDefault="000D0081">
                  <w:pPr>
                    <w:pStyle w:val="11"/>
                    <w:spacing w:line="240" w:lineRule="auto"/>
                    <w:rPr>
                      <w:rFonts w:ascii="Times New Roman" w:hAnsi="Times New Roman"/>
                      <w:color w:val="0000FF"/>
                      <w:sz w:val="21"/>
                      <w:szCs w:val="21"/>
                    </w:rPr>
                  </w:pPr>
                  <w:r>
                    <w:rPr>
                      <w:rFonts w:ascii="Times New Roman" w:hAnsi="Times New Roman" w:hint="eastAsia"/>
                      <w:color w:val="0000FF"/>
                      <w:sz w:val="21"/>
                      <w:szCs w:val="21"/>
                    </w:rPr>
                    <w:t>4</w:t>
                  </w:r>
                </w:p>
              </w:tc>
              <w:tc>
                <w:tcPr>
                  <w:tcW w:w="748"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罐车</w:t>
                  </w:r>
                </w:p>
                <w:p w:rsidR="00A05A07" w:rsidRDefault="000D0081">
                  <w:pPr>
                    <w:tabs>
                      <w:tab w:val="left" w:pos="426"/>
                    </w:tabs>
                    <w:jc w:val="center"/>
                    <w:rPr>
                      <w:color w:val="0000FF"/>
                      <w:szCs w:val="21"/>
                    </w:rPr>
                  </w:pPr>
                  <w:r>
                    <w:rPr>
                      <w:rFonts w:hint="eastAsia"/>
                      <w:color w:val="0000FF"/>
                      <w:szCs w:val="21"/>
                    </w:rPr>
                    <w:t>冲洗水</w:t>
                  </w:r>
                </w:p>
              </w:tc>
              <w:tc>
                <w:tcPr>
                  <w:tcW w:w="743" w:type="pct"/>
                  <w:tcBorders>
                    <w:tl2br w:val="nil"/>
                    <w:tr2bl w:val="nil"/>
                  </w:tcBorders>
                  <w:vAlign w:val="center"/>
                </w:tcPr>
                <w:p w:rsidR="00A05A07" w:rsidRDefault="000D0081">
                  <w:pPr>
                    <w:pStyle w:val="11"/>
                    <w:rPr>
                      <w:rFonts w:ascii="Times New Roman" w:hAnsi="Times New Roman"/>
                      <w:color w:val="0000FF"/>
                      <w:sz w:val="21"/>
                      <w:szCs w:val="21"/>
                    </w:rPr>
                  </w:pPr>
                  <w:r>
                    <w:rPr>
                      <w:rFonts w:ascii="Times New Roman" w:hAnsi="Times New Roman" w:hint="eastAsia"/>
                      <w:color w:val="0000FF"/>
                      <w:sz w:val="21"/>
                      <w:szCs w:val="21"/>
                    </w:rPr>
                    <w:t>/</w:t>
                  </w:r>
                </w:p>
              </w:tc>
              <w:tc>
                <w:tcPr>
                  <w:tcW w:w="890" w:type="pct"/>
                  <w:tcBorders>
                    <w:tl2br w:val="nil"/>
                    <w:tr2bl w:val="nil"/>
                  </w:tcBorders>
                  <w:vAlign w:val="center"/>
                </w:tcPr>
                <w:p w:rsidR="00A05A07" w:rsidRDefault="000D0081">
                  <w:pPr>
                    <w:adjustRightInd w:val="0"/>
                    <w:snapToGrid w:val="0"/>
                    <w:jc w:val="center"/>
                    <w:rPr>
                      <w:color w:val="0000FF"/>
                      <w:szCs w:val="21"/>
                    </w:rPr>
                  </w:pPr>
                  <w:r>
                    <w:rPr>
                      <w:rFonts w:hint="eastAsia"/>
                      <w:color w:val="0000FF"/>
                      <w:szCs w:val="21"/>
                    </w:rPr>
                    <w:t>/</w:t>
                  </w:r>
                </w:p>
              </w:tc>
              <w:tc>
                <w:tcPr>
                  <w:tcW w:w="565"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20</w:t>
                  </w:r>
                </w:p>
              </w:tc>
              <w:tc>
                <w:tcPr>
                  <w:tcW w:w="676"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6000</w:t>
                  </w:r>
                </w:p>
              </w:tc>
              <w:tc>
                <w:tcPr>
                  <w:tcW w:w="535"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16</w:t>
                  </w:r>
                </w:p>
              </w:tc>
              <w:tc>
                <w:tcPr>
                  <w:tcW w:w="626"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4800</w:t>
                  </w:r>
                </w:p>
              </w:tc>
            </w:tr>
            <w:tr w:rsidR="00A05A07">
              <w:trPr>
                <w:trHeight w:val="532"/>
                <w:jc w:val="center"/>
              </w:trPr>
              <w:tc>
                <w:tcPr>
                  <w:tcW w:w="213" w:type="pct"/>
                  <w:tcBorders>
                    <w:tl2br w:val="nil"/>
                    <w:tr2bl w:val="nil"/>
                  </w:tcBorders>
                  <w:vAlign w:val="center"/>
                </w:tcPr>
                <w:p w:rsidR="00A05A07" w:rsidRDefault="000D0081">
                  <w:pPr>
                    <w:pStyle w:val="11"/>
                    <w:spacing w:line="240" w:lineRule="auto"/>
                    <w:rPr>
                      <w:rFonts w:ascii="Times New Roman" w:hAnsi="Times New Roman"/>
                      <w:color w:val="0000FF"/>
                      <w:sz w:val="21"/>
                      <w:szCs w:val="21"/>
                    </w:rPr>
                  </w:pPr>
                  <w:r>
                    <w:rPr>
                      <w:rFonts w:ascii="Times New Roman" w:hAnsi="Times New Roman" w:hint="eastAsia"/>
                      <w:color w:val="0000FF"/>
                      <w:sz w:val="21"/>
                      <w:szCs w:val="21"/>
                    </w:rPr>
                    <w:t>5</w:t>
                  </w:r>
                </w:p>
              </w:tc>
              <w:tc>
                <w:tcPr>
                  <w:tcW w:w="748"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地面</w:t>
                  </w:r>
                </w:p>
                <w:p w:rsidR="00A05A07" w:rsidRDefault="000D0081">
                  <w:pPr>
                    <w:tabs>
                      <w:tab w:val="left" w:pos="426"/>
                    </w:tabs>
                    <w:jc w:val="center"/>
                    <w:rPr>
                      <w:color w:val="0000FF"/>
                      <w:szCs w:val="21"/>
                    </w:rPr>
                  </w:pPr>
                  <w:r>
                    <w:rPr>
                      <w:rFonts w:hint="eastAsia"/>
                      <w:color w:val="0000FF"/>
                      <w:szCs w:val="21"/>
                    </w:rPr>
                    <w:t>冲洗水</w:t>
                  </w:r>
                </w:p>
              </w:tc>
              <w:tc>
                <w:tcPr>
                  <w:tcW w:w="743" w:type="pct"/>
                  <w:tcBorders>
                    <w:tl2br w:val="nil"/>
                    <w:tr2bl w:val="nil"/>
                  </w:tcBorders>
                  <w:vAlign w:val="center"/>
                </w:tcPr>
                <w:p w:rsidR="00A05A07" w:rsidRDefault="000D0081">
                  <w:pPr>
                    <w:pStyle w:val="11"/>
                    <w:rPr>
                      <w:rFonts w:ascii="Times New Roman" w:hAnsi="Times New Roman"/>
                      <w:color w:val="0000FF"/>
                      <w:sz w:val="21"/>
                      <w:szCs w:val="21"/>
                    </w:rPr>
                  </w:pPr>
                  <w:r>
                    <w:rPr>
                      <w:rFonts w:hint="eastAsia"/>
                      <w:color w:val="0000FF"/>
                      <w:spacing w:val="4"/>
                      <w:sz w:val="21"/>
                      <w:szCs w:val="21"/>
                    </w:rPr>
                    <w:t>2743.27</w:t>
                  </w:r>
                  <w:r>
                    <w:rPr>
                      <w:rFonts w:ascii="Times New Roman" w:hAnsi="Times New Roman"/>
                      <w:color w:val="0000FF"/>
                      <w:sz w:val="21"/>
                      <w:szCs w:val="21"/>
                    </w:rPr>
                    <w:t>m</w:t>
                  </w:r>
                  <w:r>
                    <w:rPr>
                      <w:rFonts w:ascii="Times New Roman" w:hAnsi="Times New Roman"/>
                      <w:color w:val="0000FF"/>
                      <w:sz w:val="21"/>
                      <w:szCs w:val="21"/>
                      <w:vertAlign w:val="superscript"/>
                    </w:rPr>
                    <w:t>2</w:t>
                  </w:r>
                </w:p>
              </w:tc>
              <w:tc>
                <w:tcPr>
                  <w:tcW w:w="890" w:type="pct"/>
                  <w:tcBorders>
                    <w:tl2br w:val="nil"/>
                    <w:tr2bl w:val="nil"/>
                  </w:tcBorders>
                  <w:vAlign w:val="center"/>
                </w:tcPr>
                <w:p w:rsidR="00A05A07" w:rsidRDefault="000D0081">
                  <w:pPr>
                    <w:adjustRightInd w:val="0"/>
                    <w:snapToGrid w:val="0"/>
                    <w:jc w:val="center"/>
                    <w:rPr>
                      <w:color w:val="0000FF"/>
                      <w:szCs w:val="21"/>
                    </w:rPr>
                  </w:pPr>
                  <w:r>
                    <w:rPr>
                      <w:color w:val="0000FF"/>
                      <w:szCs w:val="21"/>
                    </w:rPr>
                    <w:t>2L/m</w:t>
                  </w:r>
                  <w:r>
                    <w:rPr>
                      <w:color w:val="0000FF"/>
                      <w:szCs w:val="21"/>
                      <w:vertAlign w:val="superscript"/>
                    </w:rPr>
                    <w:t>2</w:t>
                  </w:r>
                  <w:r>
                    <w:rPr>
                      <w:color w:val="0000FF"/>
                      <w:szCs w:val="21"/>
                    </w:rPr>
                    <w:t>·</w:t>
                  </w:r>
                  <w:r>
                    <w:rPr>
                      <w:color w:val="0000FF"/>
                      <w:szCs w:val="21"/>
                    </w:rPr>
                    <w:t>次</w:t>
                  </w:r>
                </w:p>
              </w:tc>
              <w:tc>
                <w:tcPr>
                  <w:tcW w:w="565"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5.5</w:t>
                  </w:r>
                </w:p>
              </w:tc>
              <w:tc>
                <w:tcPr>
                  <w:tcW w:w="676"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1650</w:t>
                  </w:r>
                </w:p>
              </w:tc>
              <w:tc>
                <w:tcPr>
                  <w:tcW w:w="535"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4.675</w:t>
                  </w:r>
                </w:p>
              </w:tc>
              <w:tc>
                <w:tcPr>
                  <w:tcW w:w="626"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1402.5</w:t>
                  </w:r>
                </w:p>
              </w:tc>
            </w:tr>
            <w:tr w:rsidR="00A05A07">
              <w:trPr>
                <w:trHeight w:val="355"/>
                <w:jc w:val="center"/>
              </w:trPr>
              <w:tc>
                <w:tcPr>
                  <w:tcW w:w="213" w:type="pct"/>
                  <w:tcBorders>
                    <w:tl2br w:val="nil"/>
                    <w:tr2bl w:val="nil"/>
                  </w:tcBorders>
                  <w:vAlign w:val="center"/>
                </w:tcPr>
                <w:p w:rsidR="00A05A07" w:rsidRDefault="000D0081">
                  <w:pPr>
                    <w:pStyle w:val="11"/>
                    <w:spacing w:line="240" w:lineRule="auto"/>
                    <w:rPr>
                      <w:rFonts w:ascii="Times New Roman" w:hAnsi="Times New Roman"/>
                      <w:color w:val="0000FF"/>
                      <w:sz w:val="21"/>
                      <w:szCs w:val="21"/>
                    </w:rPr>
                  </w:pPr>
                  <w:r>
                    <w:rPr>
                      <w:rFonts w:ascii="Times New Roman" w:hAnsi="Times New Roman" w:hint="eastAsia"/>
                      <w:color w:val="0000FF"/>
                      <w:sz w:val="21"/>
                      <w:szCs w:val="21"/>
                    </w:rPr>
                    <w:t>6</w:t>
                  </w:r>
                </w:p>
              </w:tc>
              <w:tc>
                <w:tcPr>
                  <w:tcW w:w="748" w:type="pct"/>
                  <w:tcBorders>
                    <w:tl2br w:val="nil"/>
                    <w:tr2bl w:val="nil"/>
                  </w:tcBorders>
                  <w:vAlign w:val="center"/>
                </w:tcPr>
                <w:p w:rsidR="00A05A07" w:rsidRDefault="000D0081">
                  <w:pPr>
                    <w:tabs>
                      <w:tab w:val="left" w:pos="426"/>
                    </w:tabs>
                    <w:jc w:val="center"/>
                    <w:rPr>
                      <w:color w:val="0000FF"/>
                    </w:rPr>
                  </w:pPr>
                  <w:r>
                    <w:rPr>
                      <w:rFonts w:hint="eastAsia"/>
                      <w:color w:val="0000FF"/>
                    </w:rPr>
                    <w:t>喷淋用水</w:t>
                  </w:r>
                </w:p>
              </w:tc>
              <w:tc>
                <w:tcPr>
                  <w:tcW w:w="743" w:type="pct"/>
                  <w:tcBorders>
                    <w:tl2br w:val="nil"/>
                    <w:tr2bl w:val="nil"/>
                  </w:tcBorders>
                  <w:vAlign w:val="center"/>
                </w:tcPr>
                <w:p w:rsidR="00A05A07" w:rsidRDefault="000D0081">
                  <w:pPr>
                    <w:pStyle w:val="11"/>
                    <w:rPr>
                      <w:rFonts w:ascii="Times New Roman" w:hAnsi="Times New Roman"/>
                      <w:color w:val="0000FF"/>
                      <w:sz w:val="21"/>
                      <w:szCs w:val="21"/>
                    </w:rPr>
                  </w:pPr>
                  <w:r>
                    <w:rPr>
                      <w:rFonts w:ascii="Times New Roman" w:hAnsi="Times New Roman" w:hint="eastAsia"/>
                      <w:color w:val="0000FF"/>
                      <w:sz w:val="21"/>
                      <w:szCs w:val="21"/>
                    </w:rPr>
                    <w:t>/</w:t>
                  </w:r>
                </w:p>
              </w:tc>
              <w:tc>
                <w:tcPr>
                  <w:tcW w:w="890" w:type="pct"/>
                  <w:tcBorders>
                    <w:tl2br w:val="nil"/>
                    <w:tr2bl w:val="nil"/>
                  </w:tcBorders>
                  <w:vAlign w:val="center"/>
                </w:tcPr>
                <w:p w:rsidR="00A05A07" w:rsidRDefault="000D0081">
                  <w:pPr>
                    <w:adjustRightInd w:val="0"/>
                    <w:snapToGrid w:val="0"/>
                    <w:jc w:val="center"/>
                    <w:rPr>
                      <w:color w:val="0000FF"/>
                      <w:szCs w:val="21"/>
                    </w:rPr>
                  </w:pPr>
                  <w:r>
                    <w:rPr>
                      <w:rFonts w:hint="eastAsia"/>
                      <w:color w:val="0000FF"/>
                      <w:szCs w:val="21"/>
                    </w:rPr>
                    <w:t>/</w:t>
                  </w:r>
                </w:p>
              </w:tc>
              <w:tc>
                <w:tcPr>
                  <w:tcW w:w="565"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10</w:t>
                  </w:r>
                </w:p>
              </w:tc>
              <w:tc>
                <w:tcPr>
                  <w:tcW w:w="676"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3000</w:t>
                  </w:r>
                </w:p>
              </w:tc>
              <w:tc>
                <w:tcPr>
                  <w:tcW w:w="535"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w:t>
                  </w:r>
                </w:p>
              </w:tc>
              <w:tc>
                <w:tcPr>
                  <w:tcW w:w="626"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w:t>
                  </w:r>
                </w:p>
              </w:tc>
            </w:tr>
            <w:tr w:rsidR="00A05A07">
              <w:trPr>
                <w:trHeight w:val="467"/>
                <w:jc w:val="center"/>
              </w:trPr>
              <w:tc>
                <w:tcPr>
                  <w:tcW w:w="213" w:type="pct"/>
                  <w:tcBorders>
                    <w:tl2br w:val="nil"/>
                    <w:tr2bl w:val="nil"/>
                  </w:tcBorders>
                  <w:vAlign w:val="center"/>
                </w:tcPr>
                <w:p w:rsidR="00A05A07" w:rsidRDefault="000D0081">
                  <w:pPr>
                    <w:pStyle w:val="11"/>
                    <w:spacing w:line="240" w:lineRule="auto"/>
                    <w:rPr>
                      <w:rFonts w:ascii="Times New Roman" w:hAnsi="Times New Roman"/>
                      <w:color w:val="0000FF"/>
                      <w:sz w:val="21"/>
                      <w:szCs w:val="21"/>
                    </w:rPr>
                  </w:pPr>
                  <w:r>
                    <w:rPr>
                      <w:rFonts w:ascii="Times New Roman" w:hAnsi="Times New Roman" w:hint="eastAsia"/>
                      <w:color w:val="0000FF"/>
                      <w:sz w:val="21"/>
                      <w:szCs w:val="21"/>
                    </w:rPr>
                    <w:t>7</w:t>
                  </w:r>
                </w:p>
              </w:tc>
              <w:tc>
                <w:tcPr>
                  <w:tcW w:w="748"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车辆冲洗用水</w:t>
                  </w:r>
                </w:p>
              </w:tc>
              <w:tc>
                <w:tcPr>
                  <w:tcW w:w="743" w:type="pct"/>
                  <w:tcBorders>
                    <w:tl2br w:val="nil"/>
                    <w:tr2bl w:val="nil"/>
                  </w:tcBorders>
                  <w:vAlign w:val="center"/>
                </w:tcPr>
                <w:p w:rsidR="00A05A07" w:rsidRDefault="000D0081">
                  <w:pPr>
                    <w:pStyle w:val="11"/>
                    <w:rPr>
                      <w:rFonts w:ascii="Times New Roman" w:hAnsi="Times New Roman"/>
                      <w:color w:val="0000FF"/>
                      <w:sz w:val="21"/>
                      <w:szCs w:val="21"/>
                    </w:rPr>
                  </w:pPr>
                  <w:r>
                    <w:rPr>
                      <w:rFonts w:ascii="Times New Roman" w:hAnsi="Times New Roman" w:hint="eastAsia"/>
                      <w:color w:val="0000FF"/>
                      <w:sz w:val="21"/>
                      <w:szCs w:val="21"/>
                    </w:rPr>
                    <w:t>/</w:t>
                  </w:r>
                </w:p>
              </w:tc>
              <w:tc>
                <w:tcPr>
                  <w:tcW w:w="890" w:type="pct"/>
                  <w:tcBorders>
                    <w:tl2br w:val="nil"/>
                    <w:tr2bl w:val="nil"/>
                  </w:tcBorders>
                  <w:vAlign w:val="center"/>
                </w:tcPr>
                <w:p w:rsidR="00A05A07" w:rsidRDefault="000D0081">
                  <w:pPr>
                    <w:adjustRightInd w:val="0"/>
                    <w:snapToGrid w:val="0"/>
                    <w:jc w:val="center"/>
                    <w:rPr>
                      <w:color w:val="0000FF"/>
                      <w:szCs w:val="21"/>
                    </w:rPr>
                  </w:pPr>
                  <w:r>
                    <w:rPr>
                      <w:rFonts w:hint="eastAsia"/>
                      <w:color w:val="0000FF"/>
                      <w:szCs w:val="21"/>
                    </w:rPr>
                    <w:t>/</w:t>
                  </w:r>
                </w:p>
              </w:tc>
              <w:tc>
                <w:tcPr>
                  <w:tcW w:w="565"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26.4</w:t>
                  </w:r>
                </w:p>
              </w:tc>
              <w:tc>
                <w:tcPr>
                  <w:tcW w:w="676"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7920</w:t>
                  </w:r>
                </w:p>
              </w:tc>
              <w:tc>
                <w:tcPr>
                  <w:tcW w:w="535"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21.12</w:t>
                  </w:r>
                </w:p>
              </w:tc>
              <w:tc>
                <w:tcPr>
                  <w:tcW w:w="626"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6336</w:t>
                  </w:r>
                </w:p>
              </w:tc>
            </w:tr>
            <w:tr w:rsidR="00A05A07">
              <w:trPr>
                <w:trHeight w:val="372"/>
                <w:jc w:val="center"/>
              </w:trPr>
              <w:tc>
                <w:tcPr>
                  <w:tcW w:w="213" w:type="pct"/>
                  <w:tcBorders>
                    <w:tl2br w:val="nil"/>
                    <w:tr2bl w:val="nil"/>
                  </w:tcBorders>
                  <w:vAlign w:val="center"/>
                </w:tcPr>
                <w:p w:rsidR="00A05A07" w:rsidRDefault="000D0081">
                  <w:pPr>
                    <w:pStyle w:val="11"/>
                    <w:spacing w:line="240" w:lineRule="auto"/>
                    <w:rPr>
                      <w:rFonts w:ascii="Times New Roman" w:hAnsi="Times New Roman"/>
                      <w:color w:val="0000FF"/>
                      <w:sz w:val="21"/>
                      <w:szCs w:val="21"/>
                    </w:rPr>
                  </w:pPr>
                  <w:r>
                    <w:rPr>
                      <w:rFonts w:ascii="Times New Roman" w:hAnsi="Times New Roman" w:hint="eastAsia"/>
                      <w:color w:val="0000FF"/>
                      <w:sz w:val="21"/>
                      <w:szCs w:val="21"/>
                    </w:rPr>
                    <w:t>8</w:t>
                  </w:r>
                </w:p>
              </w:tc>
              <w:tc>
                <w:tcPr>
                  <w:tcW w:w="748"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绿化用水</w:t>
                  </w:r>
                </w:p>
              </w:tc>
              <w:tc>
                <w:tcPr>
                  <w:tcW w:w="743" w:type="pct"/>
                  <w:tcBorders>
                    <w:tl2br w:val="nil"/>
                    <w:tr2bl w:val="nil"/>
                  </w:tcBorders>
                  <w:vAlign w:val="center"/>
                </w:tcPr>
                <w:p w:rsidR="00A05A07" w:rsidRDefault="000D0081">
                  <w:pPr>
                    <w:pStyle w:val="11"/>
                    <w:spacing w:line="240" w:lineRule="auto"/>
                    <w:rPr>
                      <w:rFonts w:ascii="Times New Roman" w:hAnsi="Times New Roman"/>
                      <w:color w:val="0000FF"/>
                      <w:sz w:val="21"/>
                      <w:szCs w:val="21"/>
                    </w:rPr>
                  </w:pPr>
                  <w:r>
                    <w:rPr>
                      <w:rFonts w:ascii="Times New Roman" w:hAnsi="Times New Roman" w:hint="eastAsia"/>
                      <w:color w:val="0000FF"/>
                      <w:kern w:val="2"/>
                      <w:sz w:val="21"/>
                      <w:szCs w:val="21"/>
                    </w:rPr>
                    <w:t>500</w:t>
                  </w:r>
                  <w:r>
                    <w:rPr>
                      <w:rFonts w:ascii="Times New Roman" w:hAnsi="Times New Roman"/>
                      <w:color w:val="0000FF"/>
                      <w:kern w:val="2"/>
                      <w:sz w:val="21"/>
                      <w:szCs w:val="21"/>
                    </w:rPr>
                    <w:t>m</w:t>
                  </w:r>
                  <w:r>
                    <w:rPr>
                      <w:rFonts w:ascii="Times New Roman" w:hAnsi="Times New Roman"/>
                      <w:color w:val="0000FF"/>
                      <w:kern w:val="2"/>
                      <w:sz w:val="21"/>
                      <w:szCs w:val="21"/>
                      <w:vertAlign w:val="superscript"/>
                    </w:rPr>
                    <w:t>2</w:t>
                  </w:r>
                </w:p>
              </w:tc>
              <w:tc>
                <w:tcPr>
                  <w:tcW w:w="890" w:type="pct"/>
                  <w:tcBorders>
                    <w:tl2br w:val="nil"/>
                    <w:tr2bl w:val="nil"/>
                  </w:tcBorders>
                  <w:vAlign w:val="center"/>
                </w:tcPr>
                <w:p w:rsidR="00A05A07" w:rsidRDefault="000D0081">
                  <w:pPr>
                    <w:adjustRightInd w:val="0"/>
                    <w:snapToGrid w:val="0"/>
                    <w:jc w:val="center"/>
                    <w:rPr>
                      <w:color w:val="0000FF"/>
                      <w:szCs w:val="21"/>
                    </w:rPr>
                  </w:pPr>
                  <w:r>
                    <w:rPr>
                      <w:color w:val="0000FF"/>
                      <w:szCs w:val="21"/>
                    </w:rPr>
                    <w:t>2 L/</w:t>
                  </w:r>
                  <w:r>
                    <w:rPr>
                      <w:color w:val="0000FF"/>
                      <w:szCs w:val="21"/>
                    </w:rPr>
                    <w:t>（</w:t>
                  </w:r>
                  <w:r>
                    <w:rPr>
                      <w:color w:val="0000FF"/>
                      <w:szCs w:val="21"/>
                    </w:rPr>
                    <w:t>m</w:t>
                  </w:r>
                  <w:r>
                    <w:rPr>
                      <w:color w:val="0000FF"/>
                      <w:szCs w:val="21"/>
                      <w:vertAlign w:val="superscript"/>
                    </w:rPr>
                    <w:t>2</w:t>
                  </w:r>
                  <w:r>
                    <w:rPr>
                      <w:color w:val="0000FF"/>
                      <w:szCs w:val="21"/>
                    </w:rPr>
                    <w:t>·d</w:t>
                  </w:r>
                  <w:r>
                    <w:rPr>
                      <w:color w:val="0000FF"/>
                      <w:szCs w:val="21"/>
                    </w:rPr>
                    <w:t>）</w:t>
                  </w:r>
                </w:p>
              </w:tc>
              <w:tc>
                <w:tcPr>
                  <w:tcW w:w="565"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0.3</w:t>
                  </w:r>
                </w:p>
              </w:tc>
              <w:tc>
                <w:tcPr>
                  <w:tcW w:w="676"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90</w:t>
                  </w:r>
                </w:p>
              </w:tc>
              <w:tc>
                <w:tcPr>
                  <w:tcW w:w="535"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w:t>
                  </w:r>
                </w:p>
              </w:tc>
              <w:tc>
                <w:tcPr>
                  <w:tcW w:w="626"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w:t>
                  </w:r>
                </w:p>
              </w:tc>
            </w:tr>
            <w:tr w:rsidR="00A05A07">
              <w:trPr>
                <w:trHeight w:val="348"/>
                <w:jc w:val="center"/>
              </w:trPr>
              <w:tc>
                <w:tcPr>
                  <w:tcW w:w="213" w:type="pct"/>
                  <w:tcBorders>
                    <w:tl2br w:val="nil"/>
                    <w:tr2bl w:val="nil"/>
                  </w:tcBorders>
                  <w:vAlign w:val="center"/>
                </w:tcPr>
                <w:p w:rsidR="00A05A07" w:rsidRDefault="000D0081">
                  <w:pPr>
                    <w:pStyle w:val="11"/>
                    <w:spacing w:line="240" w:lineRule="auto"/>
                    <w:rPr>
                      <w:rFonts w:ascii="Times New Roman" w:hAnsi="Times New Roman"/>
                      <w:color w:val="0000FF"/>
                      <w:sz w:val="21"/>
                      <w:szCs w:val="21"/>
                    </w:rPr>
                  </w:pPr>
                  <w:r>
                    <w:rPr>
                      <w:rFonts w:ascii="Times New Roman" w:hAnsi="Times New Roman" w:hint="eastAsia"/>
                      <w:color w:val="0000FF"/>
                      <w:sz w:val="21"/>
                      <w:szCs w:val="21"/>
                    </w:rPr>
                    <w:t>9</w:t>
                  </w:r>
                </w:p>
              </w:tc>
              <w:tc>
                <w:tcPr>
                  <w:tcW w:w="748"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合计</w:t>
                  </w:r>
                </w:p>
              </w:tc>
              <w:tc>
                <w:tcPr>
                  <w:tcW w:w="743" w:type="pct"/>
                  <w:tcBorders>
                    <w:tl2br w:val="nil"/>
                    <w:tr2bl w:val="nil"/>
                  </w:tcBorders>
                  <w:vAlign w:val="center"/>
                </w:tcPr>
                <w:p w:rsidR="00A05A07" w:rsidRDefault="000D0081">
                  <w:pPr>
                    <w:pStyle w:val="11"/>
                    <w:rPr>
                      <w:rFonts w:ascii="Times New Roman" w:hAnsi="Times New Roman"/>
                      <w:color w:val="0000FF"/>
                      <w:sz w:val="21"/>
                      <w:szCs w:val="21"/>
                    </w:rPr>
                  </w:pPr>
                  <w:r>
                    <w:rPr>
                      <w:rFonts w:ascii="Times New Roman" w:hAnsi="Times New Roman" w:hint="eastAsia"/>
                      <w:color w:val="0000FF"/>
                      <w:sz w:val="21"/>
                      <w:szCs w:val="21"/>
                    </w:rPr>
                    <w:t>/</w:t>
                  </w:r>
                </w:p>
              </w:tc>
              <w:tc>
                <w:tcPr>
                  <w:tcW w:w="890" w:type="pct"/>
                  <w:tcBorders>
                    <w:tl2br w:val="nil"/>
                    <w:tr2bl w:val="nil"/>
                  </w:tcBorders>
                  <w:vAlign w:val="center"/>
                </w:tcPr>
                <w:p w:rsidR="00A05A07" w:rsidRDefault="000D0081">
                  <w:pPr>
                    <w:adjustRightInd w:val="0"/>
                    <w:snapToGrid w:val="0"/>
                    <w:jc w:val="center"/>
                    <w:rPr>
                      <w:color w:val="0000FF"/>
                      <w:szCs w:val="21"/>
                    </w:rPr>
                  </w:pPr>
                  <w:r>
                    <w:rPr>
                      <w:rFonts w:hint="eastAsia"/>
                      <w:color w:val="0000FF"/>
                      <w:szCs w:val="21"/>
                    </w:rPr>
                    <w:t>/</w:t>
                  </w:r>
                </w:p>
              </w:tc>
              <w:tc>
                <w:tcPr>
                  <w:tcW w:w="565"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359.2</w:t>
                  </w:r>
                </w:p>
              </w:tc>
              <w:tc>
                <w:tcPr>
                  <w:tcW w:w="676"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107760</w:t>
                  </w:r>
                </w:p>
              </w:tc>
              <w:tc>
                <w:tcPr>
                  <w:tcW w:w="535"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52.445</w:t>
                  </w:r>
                </w:p>
              </w:tc>
              <w:tc>
                <w:tcPr>
                  <w:tcW w:w="626" w:type="pct"/>
                  <w:tcBorders>
                    <w:tl2br w:val="nil"/>
                    <w:tr2bl w:val="nil"/>
                  </w:tcBorders>
                  <w:vAlign w:val="center"/>
                </w:tcPr>
                <w:p w:rsidR="00A05A07" w:rsidRDefault="000D0081">
                  <w:pPr>
                    <w:tabs>
                      <w:tab w:val="left" w:pos="426"/>
                    </w:tabs>
                    <w:jc w:val="center"/>
                    <w:rPr>
                      <w:color w:val="0000FF"/>
                      <w:szCs w:val="21"/>
                    </w:rPr>
                  </w:pPr>
                  <w:r>
                    <w:rPr>
                      <w:rFonts w:hint="eastAsia"/>
                      <w:color w:val="0000FF"/>
                      <w:szCs w:val="21"/>
                    </w:rPr>
                    <w:t>15733.5</w:t>
                  </w:r>
                </w:p>
              </w:tc>
            </w:tr>
          </w:tbl>
          <w:p w:rsidR="00A05A07" w:rsidRDefault="00A05A07">
            <w:pPr>
              <w:spacing w:line="360" w:lineRule="auto"/>
              <w:jc w:val="center"/>
              <w:rPr>
                <w:b/>
                <w:color w:val="0000FF"/>
                <w:szCs w:val="21"/>
              </w:rPr>
            </w:pPr>
            <w:r w:rsidRPr="00A05A07">
              <w:rPr>
                <w:color w:val="0000FF"/>
              </w:rPr>
              <w:pict>
                <v:group id="_x0000_s1032" editas="canvas" style="position:absolute;left:0;text-align:left;margin-left:6.35pt;margin-top:9.2pt;width:390.4pt;height:424.75pt;z-index:251659264;mso-position-horizontal-relative:text;mso-position-vertical-relative:text" coordsize="4958080,5394325203" o:gfxdata="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">
                  <v:shape id="_x0000_s1026" style="position:absolute;width:4958080;height:5394325" coordsize="21600,21600" o:spt="100" o:gfxdata="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" adj="0,,0" path="" filled="f" strokeweight="1.5pt">
                    <v:stroke dashstyle="dash" joinstyle="miter"/>
                    <v:formulas/>
                    <v:path o:connecttype="segments"/>
                    <o:lock v:ext="edit" aspectratio="t"/>
                  </v:shape>
                  <v:shape id="_x0000_s1111" style="position:absolute;left:685800;top:534125;width:525780;height:635" coordsize="1740,3" o:spt="100" o:gfxdata="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6PYo9gAAAAJAQAADwAAAAAAAAABACAA&#10;AAAiAAAAZHJzL2Rvd25yZXYueG1sUEsBAhQAFAAAAAgAh07iQO5qiI5GAgAAmQQAAA4AAAAAAAAA&#10;AQAgAAAAJwEAAGRycy9lMm9Eb2MueG1sUEsFBgAAAAAGAAYAWQEAAN8FAAAAAA==&#10;" adj="0,,0" path="m,3l1740,e" filled="f">
                    <v:stroke endarrow="block" joinstyle="round"/>
                    <v:formulas/>
                    <v:path o:connecttype="segments"/>
                  </v:shape>
                  <v:rect id="_x0000_s1110" style="position:absolute;left:729615;top:318189;width:514350;height:297230"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P&#10;o07P2wAAAAkBAAAPAAAAAAAAAAEAIAAAACIAAABkcnMvZG93bnJldi54bWxQSwECFAAUAAAACACH&#10;TuJA5xC19a8BAABMAwAADgAAAAAAAAABACAAAAAqAQAAZHJzL2Uyb0RvYy54bWxQSwUGAAAAAAYA&#10;BgBZAQAASwUAAAAA&#10;" filled="f" stroked="f">
                    <v:textbox>
                      <w:txbxContent>
                        <w:p w:rsidR="00A05A07" w:rsidRDefault="000D0081">
                          <w:r>
                            <w:rPr>
                              <w:rFonts w:hint="eastAsia"/>
                            </w:rPr>
                            <w:t>8</w:t>
                          </w:r>
                        </w:p>
                      </w:txbxContent>
                    </v:textbox>
                  </v:rect>
                  <v:shape id="_x0000_s1109" style="position:absolute;left:2324100;top:526504;width:461645;height:635;flip:y" coordsize="2701,2" o:spt="100" o:gfxdata="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GpwYzZAAAACQEAAA8A&#10;AAAAAAAAAQAgAAAAIgAAAGRycy9kb3ducmV2LnhtbFBLAQIUABQAAAAIAIdO4kCdTc+7TwIAAKQE&#10;AAAOAAAAAAAAAAEAIAAAACgBAABkcnMvZTJvRG9jLnhtbFBLBQYAAAAABgAGAFkBAADpBQAAAAA=&#10;" adj="0,,0" path="m,l2701,2e" filled="f">
                    <v:stroke endarrow="block" joinstyle="round"/>
                    <v:formulas/>
                    <v:path o:connecttype="segments"/>
                  </v:shape>
                  <v:rect id="_x0000_s1108" style="position:absolute;left:82550;top:2178050;width:533400;height:481330" o:gfxdata="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IJydHYAAAACQEAAA8AAAAAAAAAAQAgAAAAIgAAAGRycy9kb3ducmV2LnhtbFBL&#10;AQIUABQAAAAIAIdO4kCVIa6wvQEAAHgDAAAOAAAAAAAAAAEAIAAAACcBAABkcnMvZTJvRG9jLnht&#10;bFBLBQYAAAAABgAGAFkBAABWBQAAAAA=&#10;" filled="f" stroked="f">
                    <v:textbox inset="0,,0">
                      <w:txbxContent>
                        <w:p w:rsidR="00A05A07" w:rsidRDefault="000D0081">
                          <w:pPr>
                            <w:adjustRightInd w:val="0"/>
                            <w:snapToGrid w:val="0"/>
                            <w:rPr>
                              <w:color w:val="000000"/>
                            </w:rPr>
                          </w:pPr>
                          <w:r>
                            <w:rPr>
                              <w:rFonts w:hint="eastAsia"/>
                              <w:color w:val="000000"/>
                            </w:rPr>
                            <w:t>新鲜水量</w:t>
                          </w:r>
                        </w:p>
                        <w:p w:rsidR="00A05A07" w:rsidRDefault="000D0081">
                          <w:r>
                            <w:rPr>
                              <w:rFonts w:hint="eastAsia"/>
                              <w:color w:val="000000"/>
                            </w:rPr>
                            <w:t>2359.2</w:t>
                          </w:r>
                        </w:p>
                      </w:txbxContent>
                    </v:textbox>
                  </v:rect>
                  <v:rect id="_x0000_s1107" style="position:absolute;left:2307590;top:318189;width:503555;height:297230"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6NO&#10;z9sAAAAJAQAADwAAAAAAAAABACAAAAAiAAAAZHJzL2Rvd25yZXYueG1sUEsBAhQAFAAAAAgAh07i&#10;QGVDTTutAQAATQMAAA4AAAAAAAAAAQAgAAAAKgEAAGRycy9lMm9Eb2MueG1sUEsFBgAAAAAGAAYA&#10;WQEAAEkFAAAAAA==&#10;" filled="f" stroked="f">
                    <v:textbox>
                      <w:txbxContent>
                        <w:p w:rsidR="00A05A07" w:rsidRDefault="000D0081">
                          <w:r>
                            <w:rPr>
                              <w:rFonts w:hint="eastAsia"/>
                            </w:rPr>
                            <w:t>6.4</w:t>
                          </w:r>
                        </w:p>
                      </w:txbxContent>
                    </v:textbox>
                  </v:rect>
                  <v:shape id="_x0000_s1106" style="position:absolute;left:3561715;top:525868;width:461645;height:635;flip:y" coordsize="2701,2" o:spt="100" o:gfxdata="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RqcGM2QAAAAkB&#10;AAAPAAAAAAAAAAEAIAAAACIAAABkcnMvZG93bnJldi54bWxQSwECFAAUAAAACACHTuJA0jj/01MC&#10;AACkBAAADgAAAAAAAAABACAAAAAoAQAAZHJzL2Uyb0RvYy54bWxQSwUGAAAAAAYABgBZAQAA7QUA&#10;AAAA&#10;" adj="0,,0" path="m,l2701,2e" filled="f">
                    <v:stroke endarrow="block" joinstyle="round"/>
                    <v:formulas/>
                    <v:path o:connecttype="segments"/>
                  </v:shape>
                  <v:shapetype id="_x0000_t32" coordsize="21600,21600" o:spt="32" o:oned="t" path="m,l21600,21600e" filled="f">
                    <v:path arrowok="t" fillok="f" o:connecttype="none"/>
                    <o:lock v:ext="edit" shapetype="t"/>
                  </v:shapetype>
                  <v:shape id="_x0000_s1105" type="#_x0000_t32" style="position:absolute;left:711835;top:1221310;width:471170;height:635" o:gfxdata="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pF9ANkAAAAJAQAADwAAAAAAAAAB&#10;ACAAAAAiAAAAZHJzL2Rvd25yZXYueG1sUEsBAhQAFAAAAAgAh07iQM2IaEkPAgAA/gMAAA4AAAAA&#10;AAAAAQAgAAAAKAEAAGRycy9lMm9Eb2MueG1sUEsFBgAAAAAGAAYAWQEAAKkFAAAAAA==&#10;">
                    <v:stroke endarrow="block"/>
                  </v:shape>
                  <v:shape id="_x0000_s1104" type="#_x0000_t32" style="position:absolute;left:2276475;top:1903415;width:471170;height:635" o:gfxdata="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KRfQDZAAAACQEAAA8A&#10;AAAAAAAAAQAgAAAAIgAAAGRycy9kb3ducmV2LnhtbFBLAQIUABQAAAAIAIdO4kB9B4FSFgIAAP8D&#10;AAAOAAAAAAAAAAEAIAAAACgBAABkcnMvZTJvRG9jLnhtbFBLBQYAAAAABgAGAFkBAACwBQAAAAA=&#10;">
                    <v:stroke endarrow="block"/>
                  </v:shape>
                  <v:rect id="_x0000_s1103" style="position:absolute;left:1675130;top:75578;width:800100;height:297230"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o07P&#10;2wAAAAkBAAAPAAAAAAAAAAEAIAAAACIAAABkcnMvZG93bnJldi54bWxQSwECFAAUAAAACACHTuJA&#10;TlkWBqwBAABMAwAADgAAAAAAAAABACAAAAAqAQAAZHJzL2Uyb0RvYy54bWxQSwUGAAAAAAYABgBZ&#10;AQAASAUAAAAA&#10;" filled="f" stroked="f">
                    <v:textbox>
                      <w:txbxContent>
                        <w:p w:rsidR="00A05A07" w:rsidRDefault="000D0081">
                          <w:pPr>
                            <w:rPr>
                              <w:rFonts w:eastAsiaTheme="minorEastAsia"/>
                            </w:rPr>
                          </w:pPr>
                          <w:r>
                            <w:rPr>
                              <w:rFonts w:hint="eastAsia"/>
                            </w:rPr>
                            <w:t>损耗</w:t>
                          </w:r>
                          <w:r>
                            <w:rPr>
                              <w:rFonts w:hint="eastAsia"/>
                            </w:rPr>
                            <w:t>1.6</w:t>
                          </w:r>
                        </w:p>
                      </w:txbxContent>
                    </v:textbox>
                  </v:rect>
                  <v:rect id="_x0000_s1102" style="position:absolute;left:1583690;top:770255;width:981075;height:297815"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6NOz9sAAAAJAQAADwAAAAAAAAABACAAAAAiAAAAZHJzL2Rvd25yZXYueG1sUEsBAhQAFAAAAAgA&#10;h07iQP9jUkewAQAATQMAAA4AAAAAAAAAAQAgAAAAKgEAAGRycy9lMm9Eb2MueG1sUEsFBgAAAAAG&#10;AAYAWQEAAEwFAAAAAA==&#10;" filled="f" stroked="f">
                    <v:textbox>
                      <w:txbxContent>
                        <w:p w:rsidR="00A05A07" w:rsidRDefault="000D0081">
                          <w:r>
                            <w:rPr>
                              <w:rFonts w:hint="eastAsia"/>
                            </w:rPr>
                            <w:t>损耗</w:t>
                          </w:r>
                          <w:r>
                            <w:rPr>
                              <w:rFonts w:hint="eastAsia"/>
                            </w:rPr>
                            <w:t>284</w:t>
                          </w:r>
                        </w:p>
                      </w:txbxContent>
                    </v:textbox>
                  </v:rect>
                  <v:line id="_x0000_s1101" style="position:absolute;flip:y" from="1591945,976159" to="1791970,1075236" o:gfxdata="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67KfzXAAAACQEAAA8AAAAAAAAAAQAg&#10;AAAAIgAAAGRycy9kb3ducmV2LnhtbFBLAQIUABQAAAAIAIdO4kB9zIdNDwIAAAEEAAAOAAAAAAAA&#10;AAEAIAAAACYBAABkcnMvZTJvRG9jLnhtbFBLBQYAAAAABgAGAFkBAACnBQAAAAA=&#10;">
                    <v:stroke dashstyle="dash" endarrow="block"/>
                  </v:line>
                  <v:rect id="_x0000_s1100" style="position:absolute;left:1209675;top:406400;width:1119505;height:248920" o:gfxdata="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Px7brVAAAACQEAAA8AAAAA&#10;AAAAAQAgAAAAIgAAAGRycy9kb3ducmV2LnhtbFBLAQIUABQAAAAIAIdO4kDqbk5kFwIAADEEAAAO&#10;AAAAAAAAAAEAIAAAACQBAABkcnMvZTJvRG9jLnhtbFBLBQYAAAAABgAGAFkBAACtBQAAAAA=&#10;" filled="f">
                    <v:textbox inset="0,0,0,0">
                      <w:txbxContent>
                        <w:p w:rsidR="00A05A07" w:rsidRDefault="000D0081">
                          <w:pPr>
                            <w:spacing w:line="360" w:lineRule="auto"/>
                            <w:jc w:val="center"/>
                          </w:pPr>
                          <w:r>
                            <w:rPr>
                              <w:rFonts w:hint="eastAsia"/>
                              <w:color w:val="000000"/>
                              <w:szCs w:val="21"/>
                            </w:rPr>
                            <w:t>职工生活用水</w:t>
                          </w:r>
                        </w:p>
                      </w:txbxContent>
                    </v:textbox>
                  </v:rect>
                  <v:line id="_x0000_s1099" style="position:absolute;flip:y" from="1591945,286433" to="1791970,385510" o:gfxdata="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67KfzXAAAACQEAAA8AAAAAAAAA&#10;AQAgAAAAIgAAAGRycy9kb3ducmV2LnhtbFBLAQIUABQAAAAIAIdO4kCphwrqEgIAAAEEAAAOAAAA&#10;AAAAAAEAIAAAACYBAABkcnMvZTJvRG9jLnhtbFBLBQYAAAAABgAGAFkBAACqBQAAAAA=&#10;">
                    <v:stroke dashstyle="dash" endarrow="block"/>
                  </v:line>
                  <v:rect id="_x0000_s1098" style="position:absolute;left:2761615;top:372745;width:800100;height:256540" o:gfxdata="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DSgjzXAAAACQEAAA8AAAAAAAAAAQAgAAAAIgAAAGRycy9kb3ducmV2LnhtbFBL&#10;AQIUABQAAAAIAIdO4kDfnXeCMAIAAIEEAAAOAAAAAAAAAAEAIAAAACYBAABkcnMvZTJvRG9jLnht&#10;bFBLBQYAAAAABgAGAFkBAADIBQAAAAA=&#10;" fillcolor="#5a5a5a">
                    <v:fill opacity=".5"/>
                    <v:stroke dashstyle="dash"/>
                    <v:textbox inset="0,,0">
                      <w:txbxContent>
                        <w:p w:rsidR="00A05A07" w:rsidRDefault="000D0081">
                          <w:pPr>
                            <w:jc w:val="center"/>
                          </w:pPr>
                          <w:r>
                            <w:rPr>
                              <w:rFonts w:hint="eastAsia"/>
                            </w:rPr>
                            <w:t>化粪池</w:t>
                          </w:r>
                        </w:p>
                      </w:txbxContent>
                    </v:textbox>
                  </v:rect>
                  <v:line id="_x0000_s1097" style="position:absolute" from="40005,2600960" to="723900,2601595" o:gfxdata="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tca83bAAAACQEAAA8AAAAAAAAAAQAgAAAA&#10;IgAAAGRycy9kb3ducmV2LnhtbFBLAQIUABQAAAAIAIdO4kCSX5hzCAIAAPUDAAAOAAAAAAAAAAEA&#10;IAAAACoBAABkcnMvZTJvRG9jLnhtbFBLBQYAAAAABgAGAFkBAACkBQAAAAA=&#10;">
                    <v:stroke endarrow="block"/>
                  </v:line>
                  <v:rect id="_x0000_s1096" style="position:absolute;left:1162685;top:1767840;width:1119505;height:233680" o:gfxdata="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Px7brVAAAACQEAAA8AAAAA&#10;AAAAAQAgAAAAIgAAAGRycy9kb3ducmV2LnhtbFBLAQIUABQAAAAIAIdO4kCU2w7uFwIAADIEAAAO&#10;AAAAAAAAAAEAIAAAACQBAABkcnMvZTJvRG9jLnhtbFBLBQYAAAAABgAGAFkBAACtBQAAAAA=&#10;" filled="f">
                    <v:textbox inset="0,0,0,0">
                      <w:txbxContent>
                        <w:p w:rsidR="00A05A07" w:rsidRDefault="000D0081">
                          <w:pPr>
                            <w:spacing w:line="360" w:lineRule="auto"/>
                            <w:jc w:val="center"/>
                          </w:pPr>
                          <w:r>
                            <w:rPr>
                              <w:rFonts w:hint="eastAsia"/>
                              <w:color w:val="000000"/>
                              <w:szCs w:val="21"/>
                            </w:rPr>
                            <w:t>搅拌机冲洗</w:t>
                          </w:r>
                          <w:r>
                            <w:rPr>
                              <w:rFonts w:hint="eastAsia"/>
                              <w:color w:val="000000"/>
                              <w:szCs w:val="21"/>
                            </w:rPr>
                            <w:t>用水</w:t>
                          </w:r>
                        </w:p>
                        <w:p w:rsidR="00A05A07" w:rsidRDefault="00A05A07"/>
                      </w:txbxContent>
                    </v:textbox>
                  </v:rect>
                  <v:rect id="_x0000_s1095" style="position:absolute;left:3891280;top:321310;width:1066800;height:402590"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j&#10;Ts/bAAAACQEAAA8AAAAAAAAAAQAgAAAAIgAAAGRycy9kb3ducmV2LnhtbFBLAQIUABQAAAAIAIdO&#10;4kB9MIYDrgEAAE4DAAAOAAAAAAAAAAEAIAAAACoBAABkcnMvZTJvRG9jLnhtbFBLBQYAAAAABgAG&#10;AFkBAABKBQAAAAA=&#10;" filled="f" stroked="f">
                    <v:textbox>
                      <w:txbxContent>
                        <w:p w:rsidR="00A05A07" w:rsidRDefault="000D0081">
                          <w:r>
                            <w:rPr>
                              <w:rFonts w:hint="eastAsia"/>
                            </w:rPr>
                            <w:t>石泉县</w:t>
                          </w:r>
                        </w:p>
                        <w:p w:rsidR="00A05A07" w:rsidRDefault="000D0081">
                          <w:pPr>
                            <w:rPr>
                              <w:rFonts w:eastAsiaTheme="minorEastAsia"/>
                            </w:rPr>
                          </w:pPr>
                          <w:r>
                            <w:rPr>
                              <w:rFonts w:hint="eastAsia"/>
                            </w:rPr>
                            <w:t>污水处理厂</w:t>
                          </w:r>
                        </w:p>
                      </w:txbxContent>
                    </v:textbox>
                  </v:rect>
                  <v:rect id="_x0000_s1094" style="position:absolute;left:751840;top:1005840;width:564515;height:292100"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6NO&#10;z9sAAAAJAQAADwAAAAAAAAABACAAAAAiAAAAZHJzL2Rvd25yZXYueG1sUEsBAhQAFAAAAAgAh07i&#10;QM7fA22tAQAATQMAAA4AAAAAAAAAAQAgAAAAKgEAAGRycy9lMm9Eb2MueG1sUEsFBgAAAAAGAAYA&#10;WQEAAEkFAAAAAA==&#10;" filled="f" stroked="f">
                    <v:textbox>
                      <w:txbxContent>
                        <w:p w:rsidR="00A05A07" w:rsidRDefault="000D0081">
                          <w:r>
                            <w:rPr>
                              <w:rFonts w:hint="eastAsia"/>
                            </w:rPr>
                            <w:t>284</w:t>
                          </w:r>
                        </w:p>
                      </w:txbxContent>
                    </v:textbox>
                  </v:rect>
                  <v:line id="_x0000_s1093" style="position:absolute" from="696595,532130" to="701675,5109845" o:gfxdata="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kWVtNgAAAAJAQAADwAAAAAAAAABACAAAAAiAAAAZHJz&#10;L2Rvd25yZXYueG1sUEsBAhQAFAAAAAgAh07iQB+WFncEAgAA8wMAAA4AAAAAAAAAAQAgAAAAJwEA&#10;AGRycy9lMm9Eb2MueG1sUEsFBgAAAAAGAAYAWQEAAJ0FAAAAAA==&#10;"/>
                  <v:shape id="_x0000_s1092" type="#_x0000_t32" style="position:absolute;left:711835;top:1914212;width:469900;height:0" o:gfxdata="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CkX0A2QAAAAkBAAAPAAAA&#10;AAAAAAEAIAAAACIAAABkcnMvZG93bnJldi54bWxQSwECFAAUAAAACACHTuJAjQNdQxQCAAD8AwAA&#10;DgAAAAAAAAABACAAAAAoAQAAZHJzL2Uyb0RvYy54bWxQSwUGAAAAAAYABgBZAQAArgUAAAAA&#10;">
                    <v:stroke endarrow="block"/>
                  </v:shape>
                  <v:shape id="_x0000_s1091" type="#_x0000_t32" style="position:absolute;left:704215;top:4425950;width:469900;height:0" o:gfxdata="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KRfQDZAAAACQEAAA8AAAAA&#10;AAAAAQAgAAAAIgAAAGRycy9kb3ducmV2LnhtbFBLAQIUABQAAAAIAIdO4kD5FmCYEwIAAPwDAAAO&#10;AAAAAAAAAAEAIAAAACgBAABkcnMvZTJvRG9jLnhtbFBLBQYAAAAABgAGAFkBAACtBQAAAAA=&#10;">
                    <v:stroke endarrow="block"/>
                  </v:shape>
                  <v:rect id="_x0000_s1090" style="position:absolute;left:1144270;top:4314190;width:1030605;height:250190" o:gfxdata="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8e261QAAAAkBAAAPAAAAAAAA&#10;AAEAIAAAACIAAABkcnMvZG93bnJldi54bWxQSwECFAAUAAAACACHTuJANXml3hUCAAAyBAAADgAA&#10;AAAAAAABACAAAAAkAQAAZHJzL2Uyb0RvYy54bWxQSwUGAAAAAAYABgBZAQAAqwUAAAAA&#10;" filled="f">
                    <v:textbox inset="0,0,0,0">
                      <w:txbxContent>
                        <w:p w:rsidR="00A05A07" w:rsidRDefault="000D0081">
                          <w:pPr>
                            <w:spacing w:line="360" w:lineRule="auto"/>
                            <w:jc w:val="center"/>
                          </w:pPr>
                          <w:r>
                            <w:rPr>
                              <w:rFonts w:hint="eastAsia"/>
                              <w:color w:val="000000"/>
                              <w:szCs w:val="21"/>
                            </w:rPr>
                            <w:t>车辆</w:t>
                          </w:r>
                          <w:r>
                            <w:rPr>
                              <w:rFonts w:hint="eastAsia"/>
                              <w:color w:val="000000"/>
                              <w:szCs w:val="21"/>
                            </w:rPr>
                            <w:t>冲洗用水</w:t>
                          </w:r>
                        </w:p>
                      </w:txbxContent>
                    </v:textbox>
                  </v:rect>
                  <v:rect id="_x0000_s1089" style="position:absolute;left:1170305;top:1070610;width:1117600;height:248920" o:gfxdata="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HtutUAAAAJAQAADwAAAAAA&#10;AAABACAAAAAiAAAAZHJzL2Rvd25yZXYueG1sUEsBAhQAFAAAAAgAh07iQMEqZ48WAgAAMgQAAA4A&#10;AAAAAAAAAQAgAAAAJAEAAGRycy9lMm9Eb2MueG1sUEsFBgAAAAAGAAYAWQEAAKwFAAAAAA==&#10;" filled="f">
                    <v:textbox inset="0,0,0,0">
                      <w:txbxContent>
                        <w:p w:rsidR="00A05A07" w:rsidRDefault="000D0081">
                          <w:pPr>
                            <w:spacing w:line="360" w:lineRule="auto"/>
                            <w:jc w:val="center"/>
                          </w:pPr>
                          <w:r>
                            <w:rPr>
                              <w:rFonts w:hint="eastAsia"/>
                              <w:color w:val="000000"/>
                              <w:szCs w:val="21"/>
                            </w:rPr>
                            <w:t>搅拌用水</w:t>
                          </w:r>
                        </w:p>
                      </w:txbxContent>
                    </v:textbox>
                  </v:rect>
                  <v:rect id="_x0000_s1088" style="position:absolute;left:743585;top:1653540;width:508000;height:292100"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P&#10;o07P2wAAAAkBAAAPAAAAAAAAAAEAIAAAACIAAABkcnMvZG93bnJldi54bWxQSwECFAAUAAAACACH&#10;TuJARhWJhK8BAABNAwAADgAAAAAAAAABACAAAAAqAQAAZHJzL2Uyb0RvYy54bWxQSwUGAAAAAAYA&#10;BgBZAQAASwUAAAAA&#10;" filled="f" stroked="f">
                    <v:textbox>
                      <w:txbxContent>
                        <w:p w:rsidR="00A05A07" w:rsidRDefault="000D0081">
                          <w:r>
                            <w:rPr>
                              <w:rFonts w:hint="eastAsia"/>
                            </w:rPr>
                            <w:t>5</w:t>
                          </w:r>
                        </w:p>
                      </w:txbxContent>
                    </v:textbox>
                  </v:rect>
                  <v:shape id="_x0000_s1087" type="#_x0000_t32" style="position:absolute;left:2205355;top:4441190;width:469900;height:0" o:gfxdata="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pF9ANkAAAAJAQAADwAAAAAA&#10;AAABACAAAAAiAAAAZHJzL2Rvd25yZXYueG1sUEsBAhQAFAAAAAgAh07iQA0jYDoSAgAA/QMAAA4A&#10;AAAAAAAAAQAgAAAAKAEAAGRycy9lMm9Eb2MueG1sUEsFBgAAAAAGAAYAWQEAAKwFAAAAAA==&#10;">
                    <v:stroke endarrow="block"/>
                  </v:shape>
                  <v:shape id="_x0000_s1086" type="#_x0000_t32" style="position:absolute;left:686435;top:5104130;width:469900;height:0" o:gfxdata="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CkX0A2QAAAAkBAAAPAAAA&#10;AAAAAAEAIAAAACIAAABkcnMvZG93bnJldi54bWxQSwECFAAUAAAACACHTuJA4e23TRQCAAD8AwAA&#10;DgAAAAAAAAABACAAAAAoAQAAZHJzL2Uyb0RvYy54bWxQSwUGAAAAAAYABgBZAQAArgUAAAAA&#10;">
                    <v:stroke endarrow="block"/>
                  </v:shape>
                  <v:rect id="_x0000_s1085" style="position:absolute;left:1155700;top:4950460;width:848360;height:243205" o:gfxdata="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Px7brVAAAACQEAAA8AAAAA&#10;AAAAAQAgAAAAIgAAAGRycy9kb3ducmV2LnhtbFBLAQIUABQAAAAIAIdO4kBuCgAUFwIAADEEAAAO&#10;AAAAAAAAAAEAIAAAACQBAABkcnMvZTJvRG9jLnhtbFBLBQYAAAAABgAGAFkBAACtBQAAAAA=&#10;" filled="f">
                    <v:textbox inset="0,0,0,0">
                      <w:txbxContent>
                        <w:p w:rsidR="00A05A07" w:rsidRDefault="000D0081">
                          <w:pPr>
                            <w:adjustRightInd w:val="0"/>
                            <w:snapToGrid w:val="0"/>
                            <w:jc w:val="center"/>
                          </w:pPr>
                          <w:r>
                            <w:rPr>
                              <w:rFonts w:hint="eastAsia"/>
                              <w:color w:val="000000"/>
                              <w:szCs w:val="21"/>
                            </w:rPr>
                            <w:t>绿化</w:t>
                          </w:r>
                          <w:r>
                            <w:rPr>
                              <w:rFonts w:hint="eastAsia"/>
                              <w:color w:val="000000"/>
                              <w:szCs w:val="21"/>
                            </w:rPr>
                            <w:t>用水</w:t>
                          </w:r>
                        </w:p>
                      </w:txbxContent>
                    </v:textbox>
                  </v:rect>
                  <v:rect id="_x0000_s1084" style="position:absolute;left:705485;top:4137660;width:508000;height:292735"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P&#10;o07P2wAAAAkBAAAPAAAAAAAAAAEAIAAAACIAAABkcnMvZG93bnJldi54bWxQSwECFAAUAAAACACH&#10;TuJAONp2Ba8BAABNAwAADgAAAAAAAAABACAAAAAqAQAAZHJzL2Uyb0RvYy54bWxQSwUGAAAAAAYA&#10;BgBZAQAASwUAAAAA&#10;" filled="f" stroked="f">
                    <v:textbox>
                      <w:txbxContent>
                        <w:p w:rsidR="00A05A07" w:rsidRDefault="000D0081">
                          <w:r>
                            <w:rPr>
                              <w:rFonts w:hint="eastAsia"/>
                            </w:rPr>
                            <w:t>26.4</w:t>
                          </w:r>
                        </w:p>
                      </w:txbxContent>
                    </v:textbox>
                  </v:rect>
                  <v:rect id="_x0000_s1083" style="position:absolute;left:753110;top:4806315;width:508000;height:260985"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P&#10;o07P2wAAAAkBAAAPAAAAAAAAAAEAIAAAACIAAABkcnMvZG93bnJldi54bWxQSwECFAAUAAAACACH&#10;TuJAyQX0mq8BAABNAwAADgAAAAAAAAABACAAAAAqAQAAZHJzL2Uyb0RvYy54bWxQSwUGAAAAAAYA&#10;BgBZAQAASwUAAAAA&#10;" filled="f" stroked="f">
                    <v:textbox>
                      <w:txbxContent>
                        <w:p w:rsidR="00A05A07" w:rsidRDefault="000D0081">
                          <w:pPr>
                            <w:rPr>
                              <w:rFonts w:eastAsiaTheme="minorEastAsia"/>
                            </w:rPr>
                          </w:pPr>
                          <w:r>
                            <w:rPr>
                              <w:rFonts w:hint="eastAsia"/>
                            </w:rPr>
                            <w:t>0.3</w:t>
                          </w:r>
                        </w:p>
                      </w:txbxContent>
                    </v:textbox>
                  </v:rect>
                  <v:line id="_x0000_s1082" style="position:absolute;flip:y" from="1444625,1634765" to="1635125,1723680" o:gfxdata="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67KfzXAAAACQEAAA8AAAAA&#10;AAAAAQAgAAAAIgAAAGRycy9kb3ducmV2LnhtbFBLAQIUABQAAAAIAIdO4kDx8NpEFQIAAAIEAAAO&#10;AAAAAAAAAAEAIAAAACYBAABkcnMvZTJvRG9jLnhtbFBLBQYAAAAABgAGAFkBAACtBQAAAAA=&#10;">
                    <v:stroke dashstyle="dash" endarrow="block"/>
                  </v:line>
                  <v:rect id="_x0000_s1081" style="position:absolute;left:1392555;top:1410335;width:792480;height:242570"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jTs/bAAAACQEAAA8AAAAAAAAAAQAgAAAAIgAAAGRycy9kb3ducmV2LnhtbFBLAQIUABQAAAAI&#10;AIdO4kDFIh/0sQEAAE4DAAAOAAAAAAAAAAEAIAAAACoBAABkcnMvZTJvRG9jLnhtbFBLBQYAAAAA&#10;BgAGAFkBAABNBQAAAAA=&#10;" filled="f" stroked="f">
                    <v:textbox>
                      <w:txbxContent>
                        <w:p w:rsidR="00A05A07" w:rsidRDefault="000D0081">
                          <w:pPr>
                            <w:rPr>
                              <w:rFonts w:eastAsiaTheme="minorEastAsia"/>
                            </w:rPr>
                          </w:pPr>
                          <w:r>
                            <w:rPr>
                              <w:rFonts w:hint="eastAsia"/>
                            </w:rPr>
                            <w:t>损耗</w:t>
                          </w:r>
                          <w:r>
                            <w:rPr>
                              <w:rFonts w:hint="eastAsia"/>
                            </w:rPr>
                            <w:t>0.75</w:t>
                          </w:r>
                        </w:p>
                      </w:txbxContent>
                    </v:textbox>
                  </v:rect>
                  <v:line id="_x0000_s1080" style="position:absolute;flip:y" from="1620520,4151630" to="1794510,4302125" o:gfxdata="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rsp/NcAAAAJAQAADwAAAAAA&#10;AAABACAAAAAiAAAAZHJzL2Rvd25yZXYueG1sUEsBAhQAFAAAAAgAh07iQCI1dH0UAgAAAwQAAA4A&#10;AAAAAAAAAQAgAAAAJgEAAGRycy9lMm9Eb2MueG1sUEsFBgAAAAAGAAYAWQEAAKwFAAAAAA==&#10;">
                    <v:stroke dashstyle="dash" endarrow="block"/>
                  </v:line>
                  <v:rect id="_x0000_s1079" style="position:absolute;left:1324610;top:3973195;width:800100;height:292100"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P&#10;o07P2wAAAAkBAAAPAAAAAAAAAAEAIAAAACIAAABkcnMvZG93bnJldi54bWxQSwECFAAUAAAACACH&#10;TuJA1YV83a8BAABOAwAADgAAAAAAAAABACAAAAAqAQAAZHJzL2Uyb0RvYy54bWxQSwUGAAAAAAYA&#10;BgBZAQAASwUAAAAA&#10;" filled="f" stroked="f">
                    <v:textbox>
                      <w:txbxContent>
                        <w:p w:rsidR="00A05A07" w:rsidRDefault="000D0081">
                          <w:r>
                            <w:rPr>
                              <w:rFonts w:hint="eastAsia"/>
                            </w:rPr>
                            <w:t>损耗</w:t>
                          </w:r>
                          <w:r>
                            <w:rPr>
                              <w:rFonts w:hint="eastAsia"/>
                            </w:rPr>
                            <w:t>5.2</w:t>
                          </w:r>
                        </w:p>
                      </w:txbxContent>
                    </v:textbox>
                  </v:rect>
                  <v:line id="_x0000_s1078" style="position:absolute;flip:y" from="1588135,4881245" to="1988185,4976495" o:gfxdata="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3rsp/NcA&#10;AAAJAQAADwAAAAAAAAABACAAAAAiAAAAZHJzL2Rvd25yZXYueG1sUEsBAhQAFAAAAAgAh07iQD4t&#10;2QIgAgAAKgQAAA4AAAAAAAAAAQAgAAAAJgEAAGRycy9lMm9Eb2MueG1sUEsFBgAAAAAGAAYAWQEA&#10;ALgFAAAAAA==&#10;">
                    <v:stroke dashstyle="dash" endarrow="block"/>
                  </v:line>
                  <v:rect id="_x0000_s1077" style="position:absolute;left:1524635;top:4589145;width:927100;height:292100"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jTs/bAAAACQEAAA8AAAAAAAAAAQAgAAAAIgAAAGRycy9kb3ducmV2LnhtbFBLAQIUABQAAAAI&#10;AIdO4kAwyVYpsQEAAE4DAAAOAAAAAAAAAAEAIAAAACoBAABkcnMvZTJvRG9jLnhtbFBLBQYAAAAA&#10;BgAGAFkBAABNBQAAAAA=&#10;" filled="f" stroked="f">
                    <v:textbox>
                      <w:txbxContent>
                        <w:p w:rsidR="00A05A07" w:rsidRDefault="000D0081">
                          <w:r>
                            <w:rPr>
                              <w:rFonts w:hint="eastAsia"/>
                            </w:rPr>
                            <w:t>蒸发损耗</w:t>
                          </w:r>
                          <w:r>
                            <w:rPr>
                              <w:rFonts w:hint="eastAsia"/>
                            </w:rPr>
                            <w:t>0.3</w:t>
                          </w:r>
                        </w:p>
                      </w:txbxContent>
                    </v:textbox>
                  </v:rect>
                  <v:rect id="_x0000_s1076" style="position:absolute;left:2200275;top:4182745;width:508000;height:292735"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6NOz9sAAAAJAQAADwAAAAAAAAABACAAAAAiAAAAZHJzL2Rvd25yZXYueG1sUEsBAhQAFAAAAAgA&#10;h07iQOrT82mwAQAATgMAAA4AAAAAAAAAAQAgAAAAKgEAAGRycy9lMm9Eb2MueG1sUEsFBgAAAAAG&#10;AAYAWQEAAEwFAAAAAA==&#10;" filled="f" stroked="f">
                    <v:textbox>
                      <w:txbxContent>
                        <w:p w:rsidR="00A05A07" w:rsidRDefault="000D0081">
                          <w:pPr>
                            <w:rPr>
                              <w:rFonts w:eastAsiaTheme="minorEastAsia"/>
                            </w:rPr>
                          </w:pPr>
                          <w:r>
                            <w:rPr>
                              <w:rFonts w:hint="eastAsia"/>
                            </w:rPr>
                            <w:t>21.12</w:t>
                          </w:r>
                        </w:p>
                      </w:txbxContent>
                    </v:textbox>
                  </v:rect>
                  <v:rect id="_x0000_s1075" style="position:absolute;left:2653030;top:4279900;width:800100;height:297180" o:gfxdata="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w0oI81wAAAAkBAAAPAAAAAAAAAAEAIAAAACIAAABkcnMvZG93bnJldi54bWxQ&#10;SwECFAAUAAAACACHTuJAAApl1jECAACCBAAADgAAAAAAAAABACAAAAAmAQAAZHJzL2Uyb0RvYy54&#10;bWxQSwUGAAAAAAYABgBZAQAAyQUAAAAA&#10;" fillcolor="#5a5a5a">
                    <v:fill opacity=".5"/>
                    <v:stroke dashstyle="dash"/>
                    <v:textbox inset="0,,0">
                      <w:txbxContent>
                        <w:p w:rsidR="00A05A07" w:rsidRDefault="000D0081">
                          <w:pPr>
                            <w:jc w:val="center"/>
                          </w:pPr>
                          <w:r>
                            <w:rPr>
                              <w:rFonts w:hint="eastAsia"/>
                            </w:rPr>
                            <w:t>沉淀池</w:t>
                          </w:r>
                        </w:p>
                      </w:txbxContent>
                    </v:textbox>
                  </v:rect>
                  <v:rect id="_x0000_s1074" style="position:absolute;left:2743200;top:1744980;width:800100;height:236855" o:gfxdata="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w0oI81wAAAAkBAAAPAAAAAAAAAAEAIAAAACIAAABkcnMvZG93bnJldi54&#10;bWxQSwECFAAUAAAACACHTuJAYrQ3yzQCAACCBAAADgAAAAAAAAABACAAAAAmAQAAZHJzL2Uyb0Rv&#10;Yy54bWxQSwUGAAAAAAYABgBZAQAAzAUAAAAA&#10;" fillcolor="#5a5a5a">
                    <v:fill opacity=".5"/>
                    <v:stroke dashstyle="dash"/>
                    <v:textbox inset="0,,0">
                      <w:txbxContent>
                        <w:p w:rsidR="00A05A07" w:rsidRDefault="000D0081">
                          <w:pPr>
                            <w:jc w:val="center"/>
                          </w:pPr>
                          <w:r>
                            <w:rPr>
                              <w:rFonts w:hint="eastAsia"/>
                            </w:rPr>
                            <w:t>沉淀池</w:t>
                          </w:r>
                        </w:p>
                      </w:txbxContent>
                    </v:textbox>
                  </v:rect>
                  <v:line id="_x0000_s1073" style="position:absolute" from="2075180,1437247" to="4488180,1437247" o:gfxdata="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pFlbTYAAAACQEAAA8AAAAAAAAAAQAgAAAAIgAAAGRy&#10;cy9kb3ducmV2LnhtbFBLAQIUABQAAAAIAIdO4kCakOCVBQIAAPIDAAAOAAAAAAAAAAEAIAAAACcB&#10;AABkcnMvZTJvRG9jLnhtbFBLBQYAAAAABgAGAFkBAACeBQAAAAA=&#10;"/>
                  <v:line id="_x0000_s1072" style="position:absolute" from="2084705,1437247" to="2084705,1742098" o:gfxdata="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oCVzNkAAAAJAQAADwAAAAAAAAABACAAAAAi&#10;AAAAZHJzL2Rvd25yZXYueG1sUEsBAhQAFAAAAAgAh07iQJflz34JAgAA9gMAAA4AAAAAAAAAAQAg&#10;AAAAKAEAAGRycy9lMm9Eb2MueG1sUEsFBgAAAAAGAAYAWQEAAKMFAAAAAA==&#10;" strokeweight="1pt">
                    <v:stroke endarrow="block"/>
                  </v:line>
                  <v:line id="_x0000_s1071" style="position:absolute" from="4504055,1427720" to="4504690,1869754" o:gfxdata="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RZW02AAAAAkBAAAPAAAAAAAAAAEAIAAAACIAAABkcnMv&#10;ZG93bnJldi54bWxQSwECFAAUAAAACACHTuJAPmCWjQMCAADzAwAADgAAAAAAAAABACAAAAAnAQAA&#10;ZHJzL2Uyb0RvYy54bWxQSwUGAAAAAAYABgBZAQAAnAUAAAAA&#10;"/>
                  <v:line id="_x0000_s1070" style="position:absolute" from="3561080,1865944" to="4526280,1865944" o:gfxdata="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kWVtNgAAAAJAQAADwAAAAAAAAABACAAAAAiAAAAZHJz&#10;L2Rvd25yZXYueG1sUEsBAhQAFAAAAAgAh07iQO3n2TkEAgAA8QMAAA4AAAAAAAAAAQAgAAAAJwEA&#10;AGRycy9lMm9Eb2MueG1sUEsFBgAAAAAGAAYAWQEAAJ0FAAAAAA==&#10;"/>
                  <v:rect id="_x0000_s1069" style="position:absolute;left:2970530;top:1456300;width:1193800;height:266745"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jTs/bAAAACQEAAA8AAAAAAAAAAQAgAAAAIgAAAGRycy9kb3ducmV2LnhtbFBLAQIUABQAAAAI&#10;AIdO4kDaQtgtsQEAAE8DAAAOAAAAAAAAAAEAIAAAACoBAABkcnMvZTJvRG9jLnhtbFBLBQYAAAAA&#10;BgAGAFkBAABNBQAAAAA=&#10;" filled="f" stroked="f">
                    <v:textbox>
                      <w:txbxContent>
                        <w:p w:rsidR="00A05A07" w:rsidRDefault="000D0081">
                          <w:r>
                            <w:rPr>
                              <w:rFonts w:hint="eastAsia"/>
                            </w:rPr>
                            <w:t>循环用水</w:t>
                          </w:r>
                          <w:r>
                            <w:rPr>
                              <w:rFonts w:hint="eastAsia"/>
                            </w:rPr>
                            <w:t>4.25</w:t>
                          </w:r>
                        </w:p>
                      </w:txbxContent>
                    </v:textbox>
                  </v:rect>
                  <v:rect id="_x0000_s1068" style="position:absolute;left:2338705;top:1600469;width:440055;height:248327"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jTs/bAAAACQEAAA8AAAAAAAAAAQAgAAAAIgAAAGRycy9kb3ducmV2LnhtbFBLAQIUABQAAAAI&#10;AIdO4kDyIhJmsQEAAE4DAAAOAAAAAAAAAAEAIAAAACoBAABkcnMvZTJvRG9jLnhtbFBLBQYAAAAA&#10;BgAGAFkBAABNBQAAAAA=&#10;" filled="f" stroked="f">
                    <v:textbox>
                      <w:txbxContent>
                        <w:p w:rsidR="00A05A07" w:rsidRDefault="000D0081">
                          <w:r>
                            <w:rPr>
                              <w:rFonts w:hint="eastAsia"/>
                            </w:rPr>
                            <w:t>4.25</w:t>
                          </w:r>
                        </w:p>
                      </w:txbxContent>
                    </v:textbox>
                  </v:rect>
                  <v:rect id="_x0000_s1067" style="position:absolute;left:3243580;top:3992245;width:1193800;height:266700"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6NOz9sAAAAJAQAADwAAAAAAAAABACAAAAAiAAAAZHJzL2Rvd25yZXYueG1sUEsBAhQAFAAAAAgA&#10;h07iQIATz1KwAQAATwMAAA4AAAAAAAAAAQAgAAAAKgEAAGRycy9lMm9Eb2MueG1sUEsFBgAAAAAG&#10;AAYAWQEAAEwFAAAAAA==&#10;" filled="f" stroked="f">
                    <v:textbox>
                      <w:txbxContent>
                        <w:p w:rsidR="00A05A07" w:rsidRDefault="000D0081">
                          <w:r>
                            <w:rPr>
                              <w:rFonts w:hint="eastAsia"/>
                            </w:rPr>
                            <w:t>循环用水</w:t>
                          </w:r>
                          <w:r>
                            <w:rPr>
                              <w:rFonts w:hint="eastAsia"/>
                            </w:rPr>
                            <w:t>21.12</w:t>
                          </w:r>
                        </w:p>
                      </w:txbxContent>
                    </v:textbox>
                  </v:rect>
                  <v:line id="_x0000_s1066" style="position:absolute" from="2098040,3996055" to="4511040,3996055" o:gfxdata="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kWVtNgAAAAJAQAADwAAAAAAAAABACAAAAAiAAAAZHJz&#10;L2Rvd25yZXYueG1sUEsBAhQAFAAAAAgAh07iQA9e+0wEAgAA8AMAAA4AAAAAAAAAAQAgAAAAJwEA&#10;AGRycy9lMm9Eb2MueG1sUEsFBgAAAAAGAAYAWQEAAJ0FAAAAAA==&#10;"/>
                  <v:line id="_x0000_s1065" style="position:absolute" from="2080260,4023995" to="2087880,4339590" o:gfxdata="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oCVzNkAAAAJAQAADwAAAAAAAAABACAA&#10;AAAiAAAAZHJzL2Rvd25yZXYueG1sUEsBAhQAFAAAAAgAh07iQBHEEYYMAgAA+QMAAA4AAAAAAAAA&#10;AQAgAAAAKAEAAGRycy9lMm9Eb2MueG1sUEsFBgAAAAAGAAYAWQEAAKYFAAAAAA==&#10;" strokeweight="1pt">
                    <v:stroke endarrow="block"/>
                  </v:line>
                  <v:line id="_x0000_s1064" style="position:absolute" from="3476625,4424045" to="4441825,4424045" o:gfxdata="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RZW02AAAAAkBAAAPAAAAAAAAAAEAIAAAACIAAABkcnMv&#10;ZG93bnJldi54bWxQSwECFAAUAAAACACHTuJA4CN+9AMCAADxAwAADgAAAAAAAAABACAAAAAnAQAA&#10;ZHJzL2Uyb0RvYy54bWxQSwUGAAAAAAYABgBZAQAAnAUAAAAA&#10;"/>
                  <v:line id="_x0000_s1063" style="position:absolute" from="4483100,3981450" to="4488180,4441825" o:gfxdata="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kWVtNgAAAAJAQAADwAAAAAAAAABACAAAAAiAAAAZHJz&#10;L2Rvd25yZXYueG1sUEsBAhQAFAAAAAgAh07iQCR38csEAgAA9AMAAA4AAAAAAAAAAQAgAAAAJwEA&#10;AGRycy9lMm9Eb2MueG1sUEsFBgAAAAAGAAYAWQEAAJ0FAAAAAA==&#10;"/>
                  <v:shape id="_x0000_s1062" type="#_x0000_t32" style="position:absolute;left:743585;top:3818255;width:469900;height:0" o:gfxdata="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CkX0A2QAAAAkBAAAPAAAA&#10;AAAAAAEAIAAAACIAAABkcnMvZG93bnJldi54bWxQSwECFAAUAAAACACHTuJAq7A3nhQCAAD8AwAA&#10;DgAAAAAAAAABACAAAAAoAQAAZHJzL2Uyb0RvYy54bWxQSwUGAAAAAAYABgBZAQAArgUAAAAA&#10;">
                    <v:stroke endarrow="block"/>
                  </v:shape>
                  <v:rect id="_x0000_s1061" style="position:absolute;left:1203325;top:3706495;width:848360;height:243205" o:gfxdata="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8e261QAAAAkBAAAPAAAA&#10;AAAAAAEAIAAAACIAAABkcnMvZG93bnJldi54bWxQSwECFAAUAAAACACHTuJA1RLbjBgCAAAxBAAA&#10;DgAAAAAAAAABACAAAAAkAQAAZHJzL2Uyb0RvYy54bWxQSwUGAAAAAAYABgBZAQAArgUAAAAA&#10;" filled="f">
                    <v:textbox inset="0,0,0,0">
                      <w:txbxContent>
                        <w:p w:rsidR="00A05A07" w:rsidRDefault="000D0081">
                          <w:pPr>
                            <w:adjustRightInd w:val="0"/>
                            <w:snapToGrid w:val="0"/>
                            <w:jc w:val="center"/>
                          </w:pPr>
                          <w:r>
                            <w:rPr>
                              <w:rFonts w:hint="eastAsia"/>
                              <w:color w:val="000000"/>
                              <w:szCs w:val="21"/>
                            </w:rPr>
                            <w:t>喷淋</w:t>
                          </w:r>
                          <w:r>
                            <w:rPr>
                              <w:rFonts w:hint="eastAsia"/>
                              <w:color w:val="000000"/>
                              <w:szCs w:val="21"/>
                            </w:rPr>
                            <w:t>用水</w:t>
                          </w:r>
                        </w:p>
                      </w:txbxContent>
                    </v:textbox>
                  </v:rect>
                  <v:rect id="_x0000_s1060" style="position:absolute;left:1478915;top:3344545;width:1172845;height:292100"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6NOz9sAAAAJAQAADwAAAAAAAAABACAAAAAiAAAAZHJzL2Rvd25yZXYueG1sUEsBAhQAFAAAAAgA&#10;h07iQIsAOwWwAQAATwMAAA4AAAAAAAAAAQAgAAAAKgEAAGRycy9lMm9Eb2MueG1sUEsFBgAAAAAG&#10;AAYAWQEAAEwFAAAAAA==&#10;" filled="f" stroked="f">
                    <v:textbox>
                      <w:txbxContent>
                        <w:p w:rsidR="00A05A07" w:rsidRDefault="000D0081">
                          <w:r>
                            <w:rPr>
                              <w:rFonts w:hint="eastAsia"/>
                            </w:rPr>
                            <w:t>蒸发损耗</w:t>
                          </w:r>
                          <w:r>
                            <w:rPr>
                              <w:rFonts w:hint="eastAsia"/>
                            </w:rPr>
                            <w:t>10</w:t>
                          </w:r>
                        </w:p>
                      </w:txbxContent>
                    </v:textbox>
                  </v:rect>
                  <v:line id="_x0000_s1059" style="position:absolute;flip:y" from="1613535,3564255" to="1901825,3697605" o:gfxdata="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rsp/NcAAAAJAQAADwAA&#10;AAAAAAABACAAAAAiAAAAZHJzL2Rvd25yZXYueG1sUEsBAhQAFAAAAAgAh07iQPDStLUXAgAAAwQA&#10;AA4AAAAAAAAAAQAgAAAAJgEAAGRycy9lMm9Eb2MueG1sUEsFBgAAAAAGAAYAWQEAAK8FAAAAAA==&#10;">
                    <v:stroke dashstyle="dash" endarrow="block"/>
                  </v:line>
                  <v:rect id="_x0000_s1058" style="position:absolute;left:775335;top:3645535;width:508000;height:260985"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P&#10;o07P2wAAAAkBAAAPAAAAAAAAAAEAIAAAACIAAABkcnMvZG93bnJldi54bWxQSwECFAAUAAAACACH&#10;TuJA3zrdTK8BAABNAwAADgAAAAAAAAABACAAAAAqAQAAZHJzL2Uyb0RvYy54bWxQSwUGAAAAAAYA&#10;BgBZAQAASwUAAAAA&#10;" filled="f" stroked="f">
                    <v:textbox>
                      <w:txbxContent>
                        <w:p w:rsidR="00A05A07" w:rsidRDefault="000D0081">
                          <w:pPr>
                            <w:rPr>
                              <w:rFonts w:eastAsiaTheme="minorEastAsia"/>
                            </w:rPr>
                          </w:pPr>
                          <w:r>
                            <w:rPr>
                              <w:rFonts w:hint="eastAsia"/>
                            </w:rPr>
                            <w:t>10</w:t>
                          </w:r>
                        </w:p>
                      </w:txbxContent>
                    </v:textbox>
                  </v:rect>
                  <v:shape id="_x0000_s1057" type="#_x0000_t32" style="position:absolute;left:719455;top:2608580;width:469900;height:0" o:gfxdata="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KRfQDZAAAACQEAAA8AAAAA&#10;AAAAAQAgAAAAIgAAAGRycy9kb3ducmV2LnhtbFBLAQIUABQAAAAIAIdO4kBTyphbEwIAAPwDAAAO&#10;AAAAAAAAAAEAIAAAACgBAABkcnMvZTJvRG9jLnhtbFBLBQYAAAAABgAGAFkBAACtBQAAAAA=&#10;">
                    <v:stroke endarrow="block"/>
                  </v:shape>
                  <v:rect id="_x0000_s1056" style="position:absolute;left:1188085;top:2497455;width:1119505;height:233680" o:gfxdata="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Px7brVAAAACQEAAA8AAAAA&#10;AAAAAQAgAAAAIgAAAGRycy9kb3ducmV2LnhtbFBLAQIUABQAAAAIAIdO4kAbLia/FwIAADIEAAAO&#10;AAAAAAAAAAEAIAAAACQBAABkcnMvZTJvRG9jLnhtbFBLBQYAAAAABgAGAFkBAACtBQAAAAA=&#10;" filled="f">
                    <v:textbox inset="0,0,0,0">
                      <w:txbxContent>
                        <w:p w:rsidR="00A05A07" w:rsidRDefault="000D0081">
                          <w:pPr>
                            <w:spacing w:line="360" w:lineRule="auto"/>
                            <w:jc w:val="center"/>
                          </w:pPr>
                          <w:r>
                            <w:rPr>
                              <w:rFonts w:hint="eastAsia"/>
                              <w:color w:val="000000"/>
                              <w:szCs w:val="21"/>
                            </w:rPr>
                            <w:t>罐车冲洗</w:t>
                          </w:r>
                          <w:r>
                            <w:rPr>
                              <w:rFonts w:hint="eastAsia"/>
                              <w:color w:val="000000"/>
                              <w:szCs w:val="21"/>
                            </w:rPr>
                            <w:t>用水</w:t>
                          </w:r>
                        </w:p>
                        <w:p w:rsidR="00A05A07" w:rsidRDefault="00A05A07"/>
                      </w:txbxContent>
                    </v:textbox>
                  </v:rect>
                  <v:shape id="_x0000_s1055" type="#_x0000_t32" style="position:absolute;left:2322830;top:2623820;width:471170;height:635" o:gfxdata="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pF9ANkAAAAJAQAADwAAAAAA&#10;AAABACAAAAAiAAAAZHJzL2Rvd25yZXYueG1sUEsBAhQAFAAAAAgAh07iQEEcHf8SAgAA/wMAAA4A&#10;AAAAAAAAAQAgAAAAKAEAAGRycy9lMm9Eb2MueG1sUEsFBgAAAAAGAAYAWQEAAKwFAAAAAA==&#10;">
                    <v:stroke endarrow="block"/>
                  </v:shape>
                  <v:rect id="_x0000_s1054" style="position:absolute;left:2799080;top:2505075;width:800100;height:236855" o:gfxdata="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8NKCPNcAAAAJAQAADwAAAAAAAAABACAAAAAiAAAAZHJzL2Rvd25yZXYueG1sUEsB&#10;AhQAFAAAAAgAh07iQCjyvNkvAgAAggQAAA4AAAAAAAAAAQAgAAAAJgEAAGRycy9lMm9Eb2MueG1s&#10;UEsFBgAAAAAGAAYAWQEAAMcFAAAAAA==&#10;" fillcolor="#5a5a5a">
                    <v:fill opacity=".5"/>
                    <v:stroke dashstyle="dash"/>
                    <v:textbox inset="0,,0">
                      <w:txbxContent>
                        <w:p w:rsidR="00A05A07" w:rsidRDefault="000D0081">
                          <w:pPr>
                            <w:jc w:val="center"/>
                          </w:pPr>
                          <w:r>
                            <w:rPr>
                              <w:rFonts w:hint="eastAsia"/>
                            </w:rPr>
                            <w:t>沉淀池</w:t>
                          </w:r>
                        </w:p>
                      </w:txbxContent>
                    </v:textbox>
                  </v:rect>
                  <v:line id="_x0000_s1053" style="position:absolute" from="3624580,2600325" to="4589780,2600325" o:gfxdata="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kWVtNgAAAAJAQAADwAAAAAAAAABACAAAAAiAAAAZHJz&#10;L2Rvd25yZXYueG1sUEsBAhQAFAAAAAgAh07iQPS/lcQEAgAA8QMAAA4AAAAAAAAAAQAgAAAAJwEA&#10;AGRycy9lMm9Eb2MueG1sUEsFBgAAAAAGAAYAWQEAAJ0FAAAAAA==&#10;"/>
                  <v:line id="_x0000_s1052" style="position:absolute;flip:y" from="1497330,2370455" to="1687830,2459355" o:gfxdata="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rsp/NcAAAAJAQAADwAAAAAA&#10;AAABACAAAAAiAAAAZHJzL2Rvd25yZXYueG1sUEsBAhQAFAAAAAgAh07iQOqpekwUAgAAAgQAAA4A&#10;AAAAAAAAAQAgAAAAJgEAAGRycy9lMm9Eb2MueG1sUEsFBgAAAAAGAAYAWQEAAKwFAAAAAA==&#10;">
                    <v:stroke dashstyle="dash" endarrow="block"/>
                  </v:line>
                  <v:rect id="_x0000_s1051" style="position:absolute;left:1314450;top:2129790;width:792480;height:242570"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j&#10;Ts/bAAAACQEAAA8AAAAAAAAAAQAgAAAAIgAAAGRycy9kb3ducmV2LnhtbFBLAQIUABQAAAAIAIdO&#10;4kBn/m2ZrgEAAE4DAAAOAAAAAAAAAAEAIAAAACoBAABkcnMvZTJvRG9jLnhtbFBLBQYAAAAABgAG&#10;AFkBAABKBQAAAAA=&#10;" filled="f" stroked="f">
                    <v:textbox>
                      <w:txbxContent>
                        <w:p w:rsidR="00A05A07" w:rsidRDefault="000D0081">
                          <w:pPr>
                            <w:rPr>
                              <w:rFonts w:eastAsiaTheme="minorEastAsia"/>
                            </w:rPr>
                          </w:pPr>
                          <w:r>
                            <w:rPr>
                              <w:rFonts w:hint="eastAsia"/>
                            </w:rPr>
                            <w:t>损耗</w:t>
                          </w:r>
                          <w:r>
                            <w:rPr>
                              <w:rFonts w:hint="eastAsia"/>
                            </w:rPr>
                            <w:t>4</w:t>
                          </w:r>
                        </w:p>
                      </w:txbxContent>
                    </v:textbox>
                  </v:rect>
                  <v:line id="_x0000_s1050" style="position:absolute" from="2155825,2179955" to="2155825,2484755" o:gfxdata="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gJXM2QAAAAkBAAAPAAAAAAAAAAEAIAAA&#10;ACIAAABkcnMvZG93bnJldi54bWxQSwECFAAUAAAACACHTuJAXoa43gsCAAD2AwAADgAAAAAAAAAB&#10;ACAAAAAoAQAAZHJzL2Uyb0RvYy54bWxQSwUGAAAAAAYABgBZAQAApQUAAAAA&#10;" strokeweight="1pt">
                    <v:stroke endarrow="block"/>
                  </v:line>
                  <v:line id="_x0000_s1049" style="position:absolute" from="2156460,2179955" to="4569460,2179955" o:gfxdata="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kWVtNgAAAAJAQAADwAAAAAAAAABACAAAAAiAAAAZHJz&#10;L2Rvd25yZXYueG1sUEsBAhQAFAAAAAgAh07iQPuSCEUEAgAA8gMAAA4AAAAAAAAAAQAgAAAAJwEA&#10;AGRycy9lMm9Eb2MueG1sUEsFBgAAAAAGAAYAWQEAAJ0FAAAAAA==&#10;"/>
                  <v:line id="_x0000_s1048" style="position:absolute" from="4561205,2204085" to="4561840,2646045" o:gfxdata="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&#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kWVtNgAAAAJAQAADwAAAAAAAAABACAAAAAiAAAA&#10;ZHJzL2Rvd25yZXYueG1sUEsBAhQAFAAAAAgAh07iQHbHqrkHAgAA8wMAAA4AAAAAAAAAAQAgAAAA&#10;JwEAAGRycy9lMm9Eb2MueG1sUEsFBgAAAAAGAAYAWQEAAKAFAAAAAA==&#10;"/>
                  <v:rect id="_x0000_s1047" style="position:absolute;left:3322955;top:2164080;width:1193800;height:266700"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jTs/bAAAACQEAAA8AAAAAAAAAAQAgAAAAIgAAAGRycy9kb3ducmV2LnhtbFBLAQIUABQAAAAI&#10;AIdO4kCmNFD+sQEAAE8DAAAOAAAAAAAAAAEAIAAAACoBAABkcnMvZTJvRG9jLnhtbFBLBQYAAAAA&#10;BgAGAFkBAABNBQAAAAA=&#10;" filled="f" stroked="f">
                    <v:textbox>
                      <w:txbxContent>
                        <w:p w:rsidR="00A05A07" w:rsidRDefault="000D0081">
                          <w:r>
                            <w:rPr>
                              <w:rFonts w:hint="eastAsia"/>
                            </w:rPr>
                            <w:t>循环用水</w:t>
                          </w:r>
                          <w:r>
                            <w:rPr>
                              <w:rFonts w:hint="eastAsia"/>
                            </w:rPr>
                            <w:t>16</w:t>
                          </w:r>
                        </w:p>
                      </w:txbxContent>
                    </v:textbox>
                  </v:rect>
                  <v:rect id="_x0000_s1046" style="position:absolute;left:751205;top:2354580;width:508000;height:292100"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jTs/b&#10;AAAACQEAAA8AAAAAAAAAAQAgAAAAIgAAAGRycy9kb3ducmV2LnhtbFBLAQIUABQAAAAIAIdO4kBg&#10;6bV7qwEAAE0DAAAOAAAAAAAAAAEAIAAAACoBAABkcnMvZTJvRG9jLnhtbFBLBQYAAAAABgAGAFkB&#10;AABHBQAAAAA=&#10;" filled="f" stroked="f">
                    <v:textbox>
                      <w:txbxContent>
                        <w:p w:rsidR="00A05A07" w:rsidRDefault="000D0081">
                          <w:r>
                            <w:rPr>
                              <w:rFonts w:hint="eastAsia"/>
                            </w:rPr>
                            <w:t>20</w:t>
                          </w:r>
                        </w:p>
                      </w:txbxContent>
                    </v:textbox>
                  </v:rect>
                  <v:rect id="_x0000_s1045" style="position:absolute;left:2314575;top:2330450;width:440055;height:248285"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6NO&#10;z9sAAAAJAQAADwAAAAAAAAABACAAAAAiAAAAZHJzL2Rvd25yZXYueG1sUEsBAhQAFAAAAAgAh07i&#10;QH4XjS2tAQAATgMAAA4AAAAAAAAAAQAgAAAAKgEAAGRycy9lMm9Eb2MueG1sUEsFBgAAAAAGAAYA&#10;WQEAAEkFAAAAAA==&#10;" filled="f" stroked="f">
                    <v:textbox>
                      <w:txbxContent>
                        <w:p w:rsidR="00A05A07" w:rsidRDefault="000D0081">
                          <w:r>
                            <w:rPr>
                              <w:rFonts w:hint="eastAsia"/>
                            </w:rPr>
                            <w:t>16</w:t>
                          </w:r>
                        </w:p>
                      </w:txbxContent>
                    </v:textbox>
                  </v:rect>
                  <v:shape id="_x0000_s1044" type="#_x0000_t32" style="position:absolute;left:719455;top:3175000;width:469900;height:0" o:gfxdata="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pF9ANkAAAAJAQAADwAAAAAA&#10;AAABACAAAAAiAAAAZHJzL2Rvd25yZXYueG1sUEsBAhQAFAAAAAgAh07iQC5WwBsSAgAA/AMAAA4A&#10;AAAAAAAAAQAgAAAAKAEAAGRycy9lMm9Eb2MueG1sUEsFBgAAAAAGAAYAWQEAAKwFAAAAAA==&#10;">
                    <v:stroke endarrow="block"/>
                  </v:shape>
                  <v:rect id="_x0000_s1043" style="position:absolute;left:1184910;top:3037205;width:1119505;height:233680" o:gfxdata="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8e261QAAAAkBAAAPAAAA&#10;AAAAAAEAIAAAACIAAABkcnMvZG93bnJldi54bWxQSwECFAAUAAAACACHTuJAKAPYmhgCAAAyBAAA&#10;DgAAAAAAAAABACAAAAAkAQAAZHJzL2Uyb0RvYy54bWxQSwUGAAAAAAYABgBZAQAArgUAAAAA&#10;" filled="f">
                    <v:textbox inset="0,0,0,0">
                      <w:txbxContent>
                        <w:p w:rsidR="00A05A07" w:rsidRDefault="000D0081">
                          <w:pPr>
                            <w:spacing w:line="360" w:lineRule="auto"/>
                            <w:jc w:val="center"/>
                          </w:pPr>
                          <w:r>
                            <w:rPr>
                              <w:rFonts w:hint="eastAsia"/>
                              <w:color w:val="000000"/>
                              <w:szCs w:val="21"/>
                            </w:rPr>
                            <w:t>地面冲洗</w:t>
                          </w:r>
                          <w:r>
                            <w:rPr>
                              <w:rFonts w:hint="eastAsia"/>
                              <w:color w:val="000000"/>
                              <w:szCs w:val="21"/>
                            </w:rPr>
                            <w:t>用水</w:t>
                          </w:r>
                        </w:p>
                        <w:p w:rsidR="00A05A07" w:rsidRDefault="00A05A07"/>
                      </w:txbxContent>
                    </v:textbox>
                  </v:rect>
                  <v:rect id="_x0000_s1042" style="position:absolute;left:708660;top:2962910;width:508000;height:292100"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6NOz9sA&#10;AAAJAQAADwAAAAAAAAABACAAAAAiAAAAZHJzL2Rvd25yZXYueG1sUEsBAhQAFAAAAAgAh07iQEMS&#10;dOOqAQAATQMAAA4AAAAAAAAAAQAgAAAAKgEAAGRycy9lMm9Eb2MueG1sUEsFBgAAAAAGAAYAWQEA&#10;AEYFAAAAAA==&#10;" filled="f" stroked="f">
                    <v:textbox>
                      <w:txbxContent>
                        <w:p w:rsidR="00A05A07" w:rsidRDefault="000D0081">
                          <w:r>
                            <w:rPr>
                              <w:rFonts w:hint="eastAsia"/>
                            </w:rPr>
                            <w:t>5.5</w:t>
                          </w:r>
                        </w:p>
                      </w:txbxContent>
                    </v:textbox>
                  </v:rect>
                  <v:line id="_x0000_s1041" style="position:absolute;flip:y" from="1724660,2952750" to="1915160,3041650" o:gfxdata="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rsp/NcAAAAJAQAADwAAAAAAAAAB&#10;ACAAAAAiAAAAZHJzL2Rvd25yZXYueG1sUEsBAhQAFAAAAAgAh07iQPq80QERAgAAAgQAAA4AAAAA&#10;AAAAAQAgAAAAJgEAAGRycy9lMm9Eb2MueG1sUEsFBgAAAAAGAAYAWQEAAKkFAAAAAA==&#10;">
                    <v:stroke dashstyle="dash" endarrow="block"/>
                  </v:line>
                  <v:rect id="_x0000_s1040" style="position:absolute;left:1534795;top:2762250;width:792480;height:242570"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6NOz9sAAAAJAQAADwAAAAAAAAABACAAAAAiAAAAZHJzL2Rvd25yZXYueG1sUEsBAhQAFAAAAAgA&#10;h07iQK7dLsOwAQAATgMAAA4AAAAAAAAAAQAgAAAAKgEAAGRycy9lMm9Eb2MueG1sUEsFBgAAAAAG&#10;AAYAWQEAAEwFAAAAAA==&#10;" filled="f" stroked="f">
                    <v:textbox>
                      <w:txbxContent>
                        <w:p w:rsidR="00A05A07" w:rsidRDefault="000D0081">
                          <w:pPr>
                            <w:rPr>
                              <w:rFonts w:eastAsiaTheme="minorEastAsia"/>
                            </w:rPr>
                          </w:pPr>
                          <w:r>
                            <w:rPr>
                              <w:rFonts w:hint="eastAsia"/>
                            </w:rPr>
                            <w:t>损耗</w:t>
                          </w:r>
                          <w:r>
                            <w:rPr>
                              <w:rFonts w:hint="eastAsia"/>
                            </w:rPr>
                            <w:t>0.825</w:t>
                          </w:r>
                        </w:p>
                      </w:txbxContent>
                    </v:textbox>
                  </v:rect>
                  <v:shape id="_x0000_s1039" type="#_x0000_t32" style="position:absolute;left:2317750;top:3185160;width:471170;height:635" o:gfxdata="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KRfQDZAAAACQEAAA8AAAAA&#10;AAAAAQAgAAAAIgAAAGRycy9kb3ducmV2LnhtbFBLAQIUABQAAAAIAIdO4kDmTHY0EwIAAP8DAAAO&#10;AAAAAAAAAAEAIAAAACgBAABkcnMvZTJvRG9jLnhtbFBLBQYAAAAABgAGAFkBAACtBQAAAAA=&#10;">
                    <v:stroke endarrow="block"/>
                  </v:shape>
                  <v:rect id="_x0000_s1038" style="position:absolute;left:2814955;top:3047365;width:800100;height:236855" o:gfxdata="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w0oI81wAAAAkBAAAPAAAAAAAAAAEAIAAAACIAAABkcnMvZG93bnJldi54&#10;bWxQSwECFAAUAAAACACHTuJAKabcAjQCAACCBAAADgAAAAAAAAABACAAAAAmAQAAZHJzL2Uyb0Rv&#10;Yy54bWxQSwUGAAAAAAYABgBZAQAAzAUAAAAA&#10;" fillcolor="#5a5a5a">
                    <v:fill opacity=".5"/>
                    <v:stroke dashstyle="dash"/>
                    <v:textbox inset="0,,0">
                      <w:txbxContent>
                        <w:p w:rsidR="00A05A07" w:rsidRDefault="000D0081">
                          <w:pPr>
                            <w:jc w:val="center"/>
                          </w:pPr>
                          <w:r>
                            <w:rPr>
                              <w:rFonts w:hint="eastAsia"/>
                            </w:rPr>
                            <w:t>沉淀池</w:t>
                          </w:r>
                        </w:p>
                      </w:txbxContent>
                    </v:textbox>
                  </v:rect>
                  <v:line id="_x0000_s1037" style="position:absolute" from="3640455,3175000" to="4605655,3175000" o:gfxdata="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pFlbTYAAAACQEAAA8AAAAAAAAAAQAgAAAAIgAAAGRycy9k&#10;b3ducmV2LnhtbFBLAQIUABQAAAAIAIdO4kBuhhQqAgIAAPEDAAAOAAAAAAAAAAEAIAAAACcBAABk&#10;cnMvZTJvRG9jLnhtbFBLBQYAAAAABgAGAFkBAACbBQAAAAA=&#10;"/>
                  <v:line id="_x0000_s1036" style="position:absolute" from="4613910,2773045" to="4614545,3215005" o:gfxdata="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pFlbTYAAAACQEAAA8AAAAAAAAAAQAgAAAAIgAA&#10;AGRycy9kb3ducmV2LnhtbFBLAQIUABQAAAAIAIdO4kBvBl64CAIAAPMDAAAOAAAAAAAAAAEAIAAA&#10;ACcBAABkcnMvZTJvRG9jLnhtbFBLBQYAAAAABgAGAFkBAAChBQAAAAA=&#10;"/>
                  <v:line id="_x0000_s1035" style="position:absolute" from="2254250,2783205" to="4667250,2783205" o:gfxdata="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&#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pFlbTYAAAACQEAAA8AAAAAAAAAAQAgAAAAIgAAAGRy&#10;cy9kb3ducmV2LnhtbFBLAQIUABQAAAAIAIdO4kDE2qSaBQIAAPIDAAAOAAAAAAAAAAEAIAAAACcB&#10;AABkcnMvZTJvRG9jLnhtbFBLBQYAAAAABgAGAFkBAACeBQAAAAA=&#10;"/>
                  <v:line id="_x0000_s1034" style="position:absolute" from="2264410,2773045" to="2264410,3077845" o:gfxdata="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oCVzNkAAAAJAQAADwAAAAAAAAABACAAAAAi&#10;AAAAZHJzL2Rvd25yZXYueG1sUEsBAhQAFAAAAAgAh07iQLzWgMUJAgAA9gMAAA4AAAAAAAAAAQAg&#10;AAAAKAEAAGRycy9lMm9Eb2MueG1sUEsFBgAAAAAGAAYAWQEAAKMFAAAAAA==&#10;" strokeweight="1pt">
                    <v:stroke endarrow="block"/>
                  </v:line>
                  <v:rect id="_x0000_s1033" style="position:absolute;left:3291205;top:2762250;width:1193800;height:266700" o:gfxdata="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P&#10;o07P2wAAAAkBAAAPAAAAAAAAAAEAIAAAACIAAABkcnMvZG93bnJldi54bWxQSwECFAAUAAAACACH&#10;TuJARbJH8q8BAABPAwAADgAAAAAAAAABACAAAAAqAQAAZHJzL2Uyb0RvYy54bWxQSwUGAAAAAAYA&#10;BgBZAQAASwUAAAAA&#10;" filled="f" stroked="f">
                    <v:textbox>
                      <w:txbxContent>
                        <w:p w:rsidR="00A05A07" w:rsidRDefault="000D0081">
                          <w:r>
                            <w:rPr>
                              <w:rFonts w:hint="eastAsia"/>
                            </w:rPr>
                            <w:t>循环用水</w:t>
                          </w:r>
                          <w:r>
                            <w:rPr>
                              <w:rFonts w:hint="eastAsia"/>
                            </w:rPr>
                            <w:t>4.675</w:t>
                          </w:r>
                        </w:p>
                      </w:txbxContent>
                    </v:textbox>
                  </v:rect>
                  <w10:wrap type="square"/>
                </v:group>
              </w:pict>
            </w:r>
            <w:r w:rsidR="000D0081">
              <w:rPr>
                <w:rFonts w:hint="eastAsia"/>
                <w:b/>
                <w:color w:val="0000FF"/>
                <w:szCs w:val="21"/>
              </w:rPr>
              <w:t>图</w:t>
            </w:r>
            <w:r w:rsidR="000D0081">
              <w:rPr>
                <w:rFonts w:hint="eastAsia"/>
                <w:b/>
                <w:color w:val="0000FF"/>
                <w:szCs w:val="21"/>
              </w:rPr>
              <w:t xml:space="preserve">1  </w:t>
            </w:r>
            <w:r w:rsidR="000D0081">
              <w:rPr>
                <w:rFonts w:hint="eastAsia"/>
                <w:b/>
                <w:color w:val="0000FF"/>
                <w:szCs w:val="21"/>
              </w:rPr>
              <w:t>项目水平衡图</w:t>
            </w:r>
            <w:r w:rsidR="000D0081">
              <w:rPr>
                <w:rFonts w:hint="eastAsia"/>
                <w:b/>
                <w:color w:val="0000FF"/>
                <w:szCs w:val="21"/>
              </w:rPr>
              <w:t xml:space="preserve">   </w:t>
            </w:r>
            <w:r w:rsidR="000D0081">
              <w:rPr>
                <w:rFonts w:hint="eastAsia"/>
                <w:b/>
                <w:color w:val="0000FF"/>
                <w:szCs w:val="21"/>
              </w:rPr>
              <w:t>单位</w:t>
            </w:r>
            <w:r w:rsidR="000D0081">
              <w:rPr>
                <w:rFonts w:hint="eastAsia"/>
                <w:b/>
                <w:color w:val="0000FF"/>
                <w:szCs w:val="21"/>
              </w:rPr>
              <w:t>m</w:t>
            </w:r>
            <w:r w:rsidR="000D0081">
              <w:rPr>
                <w:rFonts w:hint="eastAsia"/>
                <w:b/>
                <w:color w:val="0000FF"/>
                <w:szCs w:val="21"/>
                <w:vertAlign w:val="superscript"/>
              </w:rPr>
              <w:t>3</w:t>
            </w:r>
            <w:r w:rsidR="000D0081">
              <w:rPr>
                <w:rFonts w:hint="eastAsia"/>
                <w:b/>
                <w:color w:val="0000FF"/>
                <w:szCs w:val="21"/>
              </w:rPr>
              <w:t>/d</w:t>
            </w:r>
          </w:p>
          <w:p w:rsidR="00A05A07" w:rsidRDefault="000D0081">
            <w:pPr>
              <w:spacing w:line="360" w:lineRule="auto"/>
              <w:ind w:firstLineChars="200" w:firstLine="422"/>
              <w:rPr>
                <w:b/>
                <w:bCs/>
                <w:color w:val="000000" w:themeColor="text1"/>
                <w:szCs w:val="21"/>
              </w:rPr>
            </w:pPr>
            <w:r>
              <w:rPr>
                <w:rFonts w:hint="eastAsia"/>
                <w:b/>
                <w:bCs/>
                <w:color w:val="000000" w:themeColor="text1"/>
                <w:szCs w:val="21"/>
              </w:rPr>
              <w:lastRenderedPageBreak/>
              <w:t>7</w:t>
            </w:r>
            <w:r>
              <w:rPr>
                <w:rFonts w:hint="eastAsia"/>
                <w:b/>
                <w:bCs/>
                <w:color w:val="000000" w:themeColor="text1"/>
                <w:szCs w:val="21"/>
              </w:rPr>
              <w:t>、总平面布置</w:t>
            </w:r>
          </w:p>
          <w:p w:rsidR="00A05A07" w:rsidRDefault="000D0081">
            <w:pPr>
              <w:adjustRightInd w:val="0"/>
              <w:snapToGrid w:val="0"/>
              <w:spacing w:line="360" w:lineRule="auto"/>
              <w:ind w:firstLineChars="200" w:firstLine="420"/>
              <w:jc w:val="left"/>
              <w:rPr>
                <w:bCs/>
                <w:color w:val="000000" w:themeColor="text1"/>
                <w:szCs w:val="21"/>
              </w:rPr>
            </w:pPr>
            <w:r>
              <w:rPr>
                <w:rFonts w:hint="eastAsia"/>
                <w:bCs/>
                <w:color w:val="000000" w:themeColor="text1"/>
                <w:szCs w:val="21"/>
              </w:rPr>
              <w:t>项目设置</w:t>
            </w:r>
            <w:r>
              <w:rPr>
                <w:rFonts w:hint="eastAsia"/>
                <w:bCs/>
                <w:color w:val="000000" w:themeColor="text1"/>
                <w:szCs w:val="21"/>
              </w:rPr>
              <w:t>2</w:t>
            </w:r>
            <w:r>
              <w:rPr>
                <w:rFonts w:hint="eastAsia"/>
                <w:bCs/>
                <w:color w:val="000000" w:themeColor="text1"/>
                <w:szCs w:val="21"/>
              </w:rPr>
              <w:t>条生产线</w:t>
            </w:r>
            <w:r>
              <w:rPr>
                <w:rFonts w:hint="eastAsia"/>
                <w:bCs/>
                <w:color w:val="000000" w:themeColor="text1"/>
                <w:szCs w:val="21"/>
              </w:rPr>
              <w:t>HSZ</w:t>
            </w:r>
            <w:r>
              <w:rPr>
                <w:rFonts w:hint="eastAsia"/>
                <w:bCs/>
                <w:color w:val="000000" w:themeColor="text1"/>
                <w:szCs w:val="21"/>
              </w:rPr>
              <w:t>混凝土生产线，生产区位于厂区中部。生活区位于厂区北侧，成品堆场位于生产区东侧北侧，运输车辆进入口位于厂区北侧，在靠近</w:t>
            </w:r>
            <w:r>
              <w:rPr>
                <w:rFonts w:hint="eastAsia"/>
                <w:bCs/>
                <w:color w:val="000000" w:themeColor="text1"/>
                <w:szCs w:val="21"/>
              </w:rPr>
              <w:t>G310</w:t>
            </w:r>
            <w:r>
              <w:rPr>
                <w:rFonts w:hint="eastAsia"/>
                <w:bCs/>
                <w:color w:val="000000" w:themeColor="text1"/>
                <w:szCs w:val="21"/>
              </w:rPr>
              <w:t>道路一侧，便于运输。项目整体布置能够充分结合项目特点和厂区厂房结构及工艺流程，在满足生产及运输的条件下能够尽量节约占地要求，方便生产管理。功能区分布合理</w:t>
            </w:r>
            <w:r>
              <w:rPr>
                <w:rFonts w:hint="eastAsia"/>
                <w:color w:val="000000" w:themeColor="text1"/>
                <w:szCs w:val="21"/>
              </w:rPr>
              <w:t>。</w:t>
            </w:r>
            <w:r>
              <w:rPr>
                <w:rFonts w:hint="eastAsia"/>
                <w:bCs/>
                <w:color w:val="000000" w:themeColor="text1"/>
                <w:szCs w:val="21"/>
              </w:rPr>
              <w:t>厂区平面布置图见附图</w:t>
            </w:r>
            <w:r>
              <w:rPr>
                <w:rFonts w:hint="eastAsia"/>
                <w:bCs/>
                <w:color w:val="000000" w:themeColor="text1"/>
                <w:szCs w:val="21"/>
              </w:rPr>
              <w:t>3</w:t>
            </w:r>
            <w:r>
              <w:rPr>
                <w:rFonts w:hint="eastAsia"/>
                <w:bCs/>
                <w:color w:val="000000" w:themeColor="text1"/>
                <w:szCs w:val="21"/>
              </w:rPr>
              <w:t>。</w:t>
            </w:r>
          </w:p>
          <w:p w:rsidR="00A05A07" w:rsidRDefault="000D0081">
            <w:pPr>
              <w:spacing w:line="360" w:lineRule="auto"/>
              <w:ind w:firstLineChars="200" w:firstLine="422"/>
              <w:rPr>
                <w:b/>
                <w:bCs/>
                <w:color w:val="000000" w:themeColor="text1"/>
                <w:szCs w:val="21"/>
              </w:rPr>
            </w:pPr>
            <w:r>
              <w:rPr>
                <w:rFonts w:hint="eastAsia"/>
                <w:b/>
                <w:bCs/>
                <w:color w:val="000000" w:themeColor="text1"/>
                <w:szCs w:val="21"/>
              </w:rPr>
              <w:t>8</w:t>
            </w:r>
            <w:r>
              <w:rPr>
                <w:rFonts w:hint="eastAsia"/>
                <w:b/>
                <w:bCs/>
                <w:color w:val="000000" w:themeColor="text1"/>
                <w:szCs w:val="21"/>
              </w:rPr>
              <w:t>、</w:t>
            </w:r>
            <w:r>
              <w:rPr>
                <w:rFonts w:hint="eastAsia"/>
                <w:b/>
                <w:bCs/>
                <w:color w:val="000000" w:themeColor="text1"/>
                <w:szCs w:val="21"/>
              </w:rPr>
              <w:t>劳动定员及工作制度</w:t>
            </w:r>
          </w:p>
          <w:p w:rsidR="00A05A07" w:rsidRDefault="000D0081">
            <w:pPr>
              <w:adjustRightInd w:val="0"/>
              <w:snapToGrid w:val="0"/>
              <w:spacing w:line="360" w:lineRule="auto"/>
              <w:ind w:firstLineChars="200" w:firstLine="420"/>
              <w:jc w:val="left"/>
              <w:rPr>
                <w:bCs/>
                <w:color w:val="000000" w:themeColor="text1"/>
                <w:sz w:val="24"/>
              </w:rPr>
            </w:pPr>
            <w:r>
              <w:rPr>
                <w:rFonts w:hint="eastAsia"/>
                <w:bCs/>
                <w:color w:val="000000" w:themeColor="text1"/>
                <w:szCs w:val="21"/>
              </w:rPr>
              <w:t>项目劳动定员</w:t>
            </w:r>
            <w:r>
              <w:rPr>
                <w:rFonts w:hint="eastAsia"/>
                <w:bCs/>
                <w:color w:val="000000" w:themeColor="text1"/>
                <w:szCs w:val="21"/>
              </w:rPr>
              <w:t>80</w:t>
            </w:r>
            <w:r>
              <w:rPr>
                <w:rFonts w:hint="eastAsia"/>
                <w:bCs/>
                <w:color w:val="000000" w:themeColor="text1"/>
                <w:szCs w:val="21"/>
              </w:rPr>
              <w:t>人，</w:t>
            </w:r>
            <w:r>
              <w:rPr>
                <w:rFonts w:hint="eastAsia"/>
                <w:bCs/>
                <w:color w:val="000000" w:themeColor="text1"/>
                <w:szCs w:val="21"/>
              </w:rPr>
              <w:t>提供食宿，</w:t>
            </w:r>
            <w:r>
              <w:rPr>
                <w:rFonts w:hint="eastAsia"/>
                <w:bCs/>
                <w:color w:val="000000" w:themeColor="text1"/>
                <w:szCs w:val="21"/>
              </w:rPr>
              <w:t>全年工作</w:t>
            </w:r>
            <w:r>
              <w:rPr>
                <w:rFonts w:hint="eastAsia"/>
                <w:bCs/>
                <w:color w:val="000000" w:themeColor="text1"/>
                <w:szCs w:val="21"/>
              </w:rPr>
              <w:t>3</w:t>
            </w:r>
            <w:r>
              <w:rPr>
                <w:rFonts w:hint="eastAsia"/>
                <w:bCs/>
                <w:color w:val="000000" w:themeColor="text1"/>
                <w:szCs w:val="21"/>
              </w:rPr>
              <w:t>00</w:t>
            </w:r>
            <w:r>
              <w:rPr>
                <w:rFonts w:hint="eastAsia"/>
                <w:bCs/>
                <w:color w:val="000000" w:themeColor="text1"/>
                <w:szCs w:val="21"/>
              </w:rPr>
              <w:t>天，</w:t>
            </w:r>
            <w:r>
              <w:rPr>
                <w:rFonts w:hint="eastAsia"/>
                <w:bCs/>
                <w:color w:val="000000" w:themeColor="text1"/>
                <w:szCs w:val="21"/>
              </w:rPr>
              <w:t>每天工作</w:t>
            </w:r>
            <w:r>
              <w:rPr>
                <w:rFonts w:hint="eastAsia"/>
                <w:bCs/>
                <w:color w:val="000000" w:themeColor="text1"/>
                <w:szCs w:val="21"/>
              </w:rPr>
              <w:t>8</w:t>
            </w:r>
            <w:r>
              <w:rPr>
                <w:rFonts w:hint="eastAsia"/>
                <w:bCs/>
                <w:color w:val="000000" w:themeColor="text1"/>
                <w:szCs w:val="21"/>
              </w:rPr>
              <w:t>小时</w:t>
            </w:r>
            <w:r>
              <w:rPr>
                <w:rFonts w:hint="eastAsia"/>
                <w:bCs/>
                <w:color w:val="000000" w:themeColor="text1"/>
                <w:szCs w:val="21"/>
              </w:rPr>
              <w:t>h</w:t>
            </w:r>
            <w:r>
              <w:rPr>
                <w:rFonts w:hint="eastAsia"/>
                <w:bCs/>
                <w:color w:val="000000" w:themeColor="text1"/>
                <w:szCs w:val="21"/>
              </w:rPr>
              <w:t>。</w:t>
            </w:r>
          </w:p>
        </w:tc>
      </w:tr>
      <w:tr w:rsidR="00A05A07">
        <w:trPr>
          <w:trHeight w:val="1271"/>
          <w:jc w:val="center"/>
        </w:trPr>
        <w:tc>
          <w:tcPr>
            <w:tcW w:w="1049" w:type="dxa"/>
            <w:vAlign w:val="center"/>
          </w:tcPr>
          <w:p w:rsidR="00A05A07" w:rsidRDefault="000D0081">
            <w:pPr>
              <w:pStyle w:val="ae"/>
              <w:adjustRightInd w:val="0"/>
              <w:snapToGrid w:val="0"/>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1"/>
                <w:szCs w:val="21"/>
              </w:rPr>
              <w:lastRenderedPageBreak/>
              <w:t>工艺流程和产排污环节</w:t>
            </w:r>
          </w:p>
        </w:tc>
        <w:tc>
          <w:tcPr>
            <w:tcW w:w="8011" w:type="dxa"/>
          </w:tcPr>
          <w:p w:rsidR="00A05A07" w:rsidRDefault="000D0081">
            <w:pPr>
              <w:spacing w:line="360" w:lineRule="auto"/>
              <w:ind w:firstLineChars="200" w:firstLine="422"/>
              <w:rPr>
                <w:b/>
                <w:bCs/>
                <w:color w:val="000000" w:themeColor="text1"/>
                <w:szCs w:val="21"/>
              </w:rPr>
            </w:pPr>
            <w:r>
              <w:rPr>
                <w:b/>
                <w:bCs/>
                <w:color w:val="000000" w:themeColor="text1"/>
                <w:szCs w:val="21"/>
              </w:rPr>
              <w:t>一、施工期</w:t>
            </w:r>
          </w:p>
          <w:p w:rsidR="00A05A07" w:rsidRDefault="000D0081">
            <w:pPr>
              <w:autoSpaceDE w:val="0"/>
              <w:autoSpaceDN w:val="0"/>
              <w:spacing w:line="360" w:lineRule="auto"/>
              <w:ind w:firstLineChars="200" w:firstLine="420"/>
              <w:rPr>
                <w:color w:val="000000" w:themeColor="text1"/>
                <w:szCs w:val="21"/>
              </w:rPr>
            </w:pPr>
            <w:r>
              <w:rPr>
                <w:color w:val="000000" w:themeColor="text1"/>
                <w:szCs w:val="21"/>
              </w:rPr>
              <w:t>本项目</w:t>
            </w:r>
            <w:r>
              <w:rPr>
                <w:color w:val="000000" w:themeColor="text1"/>
                <w:szCs w:val="21"/>
              </w:rPr>
              <w:t>施工期主要</w:t>
            </w:r>
            <w:r>
              <w:rPr>
                <w:rFonts w:hint="eastAsia"/>
                <w:color w:val="000000" w:themeColor="text1"/>
                <w:szCs w:val="21"/>
              </w:rPr>
              <w:t>为</w:t>
            </w:r>
            <w:r>
              <w:rPr>
                <w:color w:val="000000" w:themeColor="text1"/>
                <w:szCs w:val="21"/>
              </w:rPr>
              <w:t>基础工程、主体工程及</w:t>
            </w:r>
            <w:r>
              <w:rPr>
                <w:color w:val="000000" w:themeColor="text1"/>
                <w:szCs w:val="21"/>
              </w:rPr>
              <w:t>环保工程建设</w:t>
            </w:r>
            <w:r>
              <w:rPr>
                <w:color w:val="000000" w:themeColor="text1"/>
                <w:szCs w:val="21"/>
              </w:rPr>
              <w:t>等</w:t>
            </w:r>
            <w:r>
              <w:rPr>
                <w:color w:val="000000" w:themeColor="text1"/>
                <w:szCs w:val="21"/>
              </w:rPr>
              <w:t>，工艺流程</w:t>
            </w:r>
            <w:proofErr w:type="gramStart"/>
            <w:r>
              <w:rPr>
                <w:color w:val="000000" w:themeColor="text1"/>
                <w:szCs w:val="21"/>
              </w:rPr>
              <w:t>及产污环节</w:t>
            </w:r>
            <w:proofErr w:type="gramEnd"/>
            <w:r>
              <w:rPr>
                <w:color w:val="000000" w:themeColor="text1"/>
                <w:szCs w:val="21"/>
              </w:rPr>
              <w:t>分析如下图所示：</w:t>
            </w:r>
          </w:p>
          <w:p w:rsidR="00A05A07" w:rsidRDefault="00A05A07">
            <w:pPr>
              <w:ind w:firstLine="480"/>
              <w:jc w:val="center"/>
              <w:rPr>
                <w:color w:val="000000" w:themeColor="text1"/>
                <w:szCs w:val="21"/>
              </w:rPr>
            </w:pPr>
            <w:r w:rsidRPr="00A05A07">
              <w:rPr>
                <w:color w:val="000000" w:themeColor="text1"/>
                <w:szCs w:val="21"/>
              </w:rPr>
              <w:object w:dxaOrig="6281" w:dyaOrig="8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05pt;height:289.35pt" o:ole="">
                  <v:imagedata r:id="rId11" o:title=""/>
                </v:shape>
                <o:OLEObject Type="Embed" ProgID="Visio.Drawing.11" ShapeID="_x0000_i1025" DrawAspect="Content" ObjectID="_1713338439" r:id="rId12"/>
              </w:object>
            </w:r>
          </w:p>
          <w:p w:rsidR="00A05A07" w:rsidRDefault="000D0081">
            <w:pPr>
              <w:adjustRightInd w:val="0"/>
              <w:snapToGrid w:val="0"/>
              <w:spacing w:line="360" w:lineRule="auto"/>
              <w:jc w:val="center"/>
              <w:rPr>
                <w:b/>
                <w:bCs/>
                <w:color w:val="000000" w:themeColor="text1"/>
                <w:szCs w:val="21"/>
              </w:rPr>
            </w:pPr>
            <w:r>
              <w:rPr>
                <w:b/>
                <w:bCs/>
                <w:color w:val="000000" w:themeColor="text1"/>
                <w:szCs w:val="21"/>
              </w:rPr>
              <w:t>图</w:t>
            </w:r>
            <w:r>
              <w:rPr>
                <w:rFonts w:hint="eastAsia"/>
                <w:b/>
                <w:bCs/>
                <w:color w:val="000000" w:themeColor="text1"/>
                <w:szCs w:val="21"/>
              </w:rPr>
              <w:t>2</w:t>
            </w:r>
            <w:r>
              <w:rPr>
                <w:b/>
                <w:bCs/>
                <w:color w:val="000000" w:themeColor="text1"/>
                <w:szCs w:val="21"/>
              </w:rPr>
              <w:t xml:space="preserve">   </w:t>
            </w:r>
            <w:r>
              <w:rPr>
                <w:b/>
                <w:bCs/>
                <w:color w:val="000000" w:themeColor="text1"/>
                <w:szCs w:val="21"/>
              </w:rPr>
              <w:t>施工期工艺流程</w:t>
            </w:r>
            <w:proofErr w:type="gramStart"/>
            <w:r>
              <w:rPr>
                <w:b/>
                <w:bCs/>
                <w:color w:val="000000" w:themeColor="text1"/>
                <w:szCs w:val="21"/>
              </w:rPr>
              <w:t>及产污环节</w:t>
            </w:r>
            <w:proofErr w:type="gramEnd"/>
            <w:r>
              <w:rPr>
                <w:rFonts w:hint="eastAsia"/>
                <w:b/>
                <w:bCs/>
                <w:color w:val="000000" w:themeColor="text1"/>
                <w:szCs w:val="21"/>
              </w:rPr>
              <w:t>图</w:t>
            </w:r>
          </w:p>
          <w:p w:rsidR="00A05A07" w:rsidRDefault="000D0081">
            <w:pPr>
              <w:spacing w:line="360" w:lineRule="auto"/>
              <w:ind w:firstLineChars="200" w:firstLine="422"/>
              <w:rPr>
                <w:b/>
                <w:bCs/>
                <w:color w:val="000000" w:themeColor="text1"/>
                <w:szCs w:val="21"/>
              </w:rPr>
            </w:pPr>
            <w:r>
              <w:rPr>
                <w:b/>
                <w:bCs/>
                <w:color w:val="000000" w:themeColor="text1"/>
                <w:szCs w:val="21"/>
              </w:rPr>
              <w:t>二、运营期</w:t>
            </w:r>
          </w:p>
          <w:p w:rsidR="00A05A07" w:rsidRDefault="000D0081">
            <w:pPr>
              <w:adjustRightInd w:val="0"/>
              <w:snapToGrid w:val="0"/>
              <w:spacing w:line="360" w:lineRule="auto"/>
              <w:ind w:firstLineChars="200" w:firstLine="420"/>
              <w:rPr>
                <w:bCs/>
                <w:color w:val="000000" w:themeColor="text1"/>
                <w:szCs w:val="21"/>
              </w:rPr>
            </w:pPr>
            <w:r>
              <w:rPr>
                <w:bCs/>
                <w:color w:val="000000" w:themeColor="text1"/>
                <w:szCs w:val="21"/>
              </w:rPr>
              <w:t>本项目生产工艺流程</w:t>
            </w:r>
            <w:proofErr w:type="gramStart"/>
            <w:r>
              <w:rPr>
                <w:bCs/>
                <w:color w:val="000000" w:themeColor="text1"/>
                <w:szCs w:val="21"/>
              </w:rPr>
              <w:t>及产污节点</w:t>
            </w:r>
            <w:proofErr w:type="gramEnd"/>
            <w:r>
              <w:rPr>
                <w:bCs/>
                <w:color w:val="000000" w:themeColor="text1"/>
                <w:szCs w:val="21"/>
              </w:rPr>
              <w:t>见下</w:t>
            </w:r>
            <w:r>
              <w:rPr>
                <w:rFonts w:hint="eastAsia"/>
                <w:bCs/>
                <w:color w:val="000000" w:themeColor="text1"/>
                <w:szCs w:val="21"/>
              </w:rPr>
              <w:t>文</w:t>
            </w:r>
            <w:r>
              <w:rPr>
                <w:bCs/>
                <w:color w:val="000000" w:themeColor="text1"/>
                <w:szCs w:val="21"/>
              </w:rPr>
              <w:t>。</w:t>
            </w:r>
          </w:p>
          <w:p w:rsidR="00A05A07" w:rsidRDefault="000D0081">
            <w:pPr>
              <w:adjustRightInd w:val="0"/>
              <w:snapToGrid w:val="0"/>
              <w:spacing w:line="360" w:lineRule="auto"/>
              <w:ind w:firstLineChars="200" w:firstLine="420"/>
              <w:rPr>
                <w:color w:val="000000" w:themeColor="text1"/>
                <w:szCs w:val="21"/>
              </w:rPr>
            </w:pPr>
            <w:r>
              <w:rPr>
                <w:rFonts w:hint="eastAsia"/>
                <w:color w:val="000000" w:themeColor="text1"/>
                <w:szCs w:val="21"/>
              </w:rPr>
              <w:t>1</w:t>
            </w:r>
            <w:r>
              <w:rPr>
                <w:rFonts w:hint="eastAsia"/>
                <w:color w:val="000000" w:themeColor="text1"/>
                <w:szCs w:val="21"/>
              </w:rPr>
              <w:t>、商品混凝土生产工艺</w:t>
            </w:r>
          </w:p>
          <w:p w:rsidR="00A05A07" w:rsidRDefault="000D0081">
            <w:pPr>
              <w:adjustRightInd w:val="0"/>
              <w:snapToGrid w:val="0"/>
              <w:spacing w:line="360" w:lineRule="auto"/>
              <w:ind w:firstLineChars="200" w:firstLine="420"/>
              <w:rPr>
                <w:color w:val="000000" w:themeColor="text1"/>
                <w:szCs w:val="21"/>
              </w:rPr>
            </w:pPr>
            <w:r>
              <w:rPr>
                <w:rFonts w:hint="eastAsia"/>
                <w:color w:val="000000" w:themeColor="text1"/>
                <w:szCs w:val="21"/>
              </w:rPr>
              <w:t>①原料运输：本项目石料和</w:t>
            </w:r>
            <w:r>
              <w:rPr>
                <w:rFonts w:hint="eastAsia"/>
                <w:color w:val="000000" w:themeColor="text1"/>
                <w:szCs w:val="21"/>
              </w:rPr>
              <w:t>少量</w:t>
            </w:r>
            <w:r>
              <w:rPr>
                <w:rFonts w:hint="eastAsia"/>
                <w:color w:val="000000" w:themeColor="text1"/>
                <w:szCs w:val="21"/>
              </w:rPr>
              <w:t>砂子利用运输车辆运入厂区，进入密闭原料库中存放。外购的水泥和粉煤灰利用罐车运输运入厂区后入罐，运输车辆输送管路与筒仓的进料管路相接，通过</w:t>
            </w:r>
            <w:proofErr w:type="gramStart"/>
            <w:r>
              <w:rPr>
                <w:rFonts w:hint="eastAsia"/>
                <w:color w:val="000000" w:themeColor="text1"/>
                <w:szCs w:val="21"/>
              </w:rPr>
              <w:t>灌装车</w:t>
            </w:r>
            <w:proofErr w:type="gramEnd"/>
            <w:r>
              <w:rPr>
                <w:rFonts w:hint="eastAsia"/>
                <w:color w:val="000000" w:themeColor="text1"/>
                <w:szCs w:val="21"/>
              </w:rPr>
              <w:t>的气体压力将罐内水泥、粉煤灰</w:t>
            </w:r>
            <w:r>
              <w:rPr>
                <w:rFonts w:hint="eastAsia"/>
                <w:color w:val="000000" w:themeColor="text1"/>
                <w:szCs w:val="21"/>
              </w:rPr>
              <w:t>等</w:t>
            </w:r>
            <w:r>
              <w:rPr>
                <w:rFonts w:hint="eastAsia"/>
                <w:color w:val="000000" w:themeColor="text1"/>
                <w:szCs w:val="21"/>
              </w:rPr>
              <w:t>输送到筒仓内。</w:t>
            </w:r>
          </w:p>
          <w:p w:rsidR="00A05A07" w:rsidRDefault="000D0081">
            <w:pPr>
              <w:adjustRightInd w:val="0"/>
              <w:snapToGrid w:val="0"/>
              <w:spacing w:line="360" w:lineRule="auto"/>
              <w:ind w:firstLineChars="200" w:firstLine="420"/>
              <w:rPr>
                <w:color w:val="000000" w:themeColor="text1"/>
                <w:szCs w:val="21"/>
              </w:rPr>
            </w:pPr>
            <w:proofErr w:type="gramStart"/>
            <w:r>
              <w:rPr>
                <w:rFonts w:hint="eastAsia"/>
                <w:color w:val="000000" w:themeColor="text1"/>
                <w:szCs w:val="21"/>
              </w:rPr>
              <w:lastRenderedPageBreak/>
              <w:t>产污环节</w:t>
            </w:r>
            <w:proofErr w:type="gramEnd"/>
            <w:r>
              <w:rPr>
                <w:rFonts w:hint="eastAsia"/>
                <w:color w:val="000000" w:themeColor="text1"/>
                <w:szCs w:val="21"/>
              </w:rPr>
              <w:t>：车辆运输、原料堆场、卸料过程、筒仓产生的粉尘。</w:t>
            </w:r>
          </w:p>
          <w:p w:rsidR="00A05A07" w:rsidRDefault="000D0081">
            <w:pPr>
              <w:adjustRightInd w:val="0"/>
              <w:snapToGrid w:val="0"/>
              <w:spacing w:line="360" w:lineRule="auto"/>
              <w:ind w:firstLineChars="200" w:firstLine="420"/>
              <w:rPr>
                <w:color w:val="000000" w:themeColor="text1"/>
                <w:szCs w:val="21"/>
              </w:rPr>
            </w:pPr>
            <w:r>
              <w:rPr>
                <w:rFonts w:hint="eastAsia"/>
                <w:color w:val="000000" w:themeColor="text1"/>
                <w:szCs w:val="21"/>
              </w:rPr>
              <w:t>②骨料称量：将称好的骨料（砂子，石子）分别用铲车装入砂石料仓，由皮带输送机输送至计量系统。</w:t>
            </w:r>
          </w:p>
          <w:p w:rsidR="00A05A07" w:rsidRDefault="000D0081">
            <w:pPr>
              <w:adjustRightInd w:val="0"/>
              <w:snapToGrid w:val="0"/>
              <w:spacing w:line="360" w:lineRule="auto"/>
              <w:ind w:firstLineChars="200" w:firstLine="420"/>
              <w:rPr>
                <w:color w:val="000000" w:themeColor="text1"/>
                <w:szCs w:val="21"/>
              </w:rPr>
            </w:pPr>
            <w:proofErr w:type="gramStart"/>
            <w:r>
              <w:rPr>
                <w:rFonts w:hint="eastAsia"/>
                <w:color w:val="000000" w:themeColor="text1"/>
                <w:szCs w:val="21"/>
              </w:rPr>
              <w:t>产污环节</w:t>
            </w:r>
            <w:proofErr w:type="gramEnd"/>
            <w:r>
              <w:rPr>
                <w:rFonts w:hint="eastAsia"/>
                <w:color w:val="000000" w:themeColor="text1"/>
                <w:szCs w:val="21"/>
              </w:rPr>
              <w:t>：物料运输过程产生的扬尘、设备噪声。</w:t>
            </w:r>
          </w:p>
          <w:p w:rsidR="00A05A07" w:rsidRDefault="000D0081">
            <w:pPr>
              <w:adjustRightInd w:val="0"/>
              <w:snapToGrid w:val="0"/>
              <w:spacing w:line="360" w:lineRule="auto"/>
              <w:ind w:firstLineChars="200" w:firstLine="420"/>
              <w:rPr>
                <w:color w:val="000000" w:themeColor="text1"/>
                <w:szCs w:val="21"/>
              </w:rPr>
            </w:pPr>
            <w:r>
              <w:rPr>
                <w:rFonts w:hint="eastAsia"/>
                <w:color w:val="000000" w:themeColor="text1"/>
                <w:szCs w:val="21"/>
              </w:rPr>
              <w:t>③粉料称量：混凝土生产时，开启蝶阀，粉料再输送到称量斗称量，称量按骨料的配比误差进行扣称，称好的水泥、粉煤灰</w:t>
            </w:r>
            <w:r>
              <w:rPr>
                <w:rFonts w:hint="eastAsia"/>
                <w:color w:val="000000" w:themeColor="text1"/>
                <w:szCs w:val="21"/>
              </w:rPr>
              <w:t>、矿粉</w:t>
            </w:r>
            <w:r>
              <w:rPr>
                <w:rFonts w:hint="eastAsia"/>
                <w:color w:val="000000" w:themeColor="text1"/>
                <w:szCs w:val="21"/>
              </w:rPr>
              <w:t>由</w:t>
            </w:r>
            <w:proofErr w:type="gramStart"/>
            <w:r>
              <w:rPr>
                <w:rFonts w:hint="eastAsia"/>
                <w:color w:val="000000" w:themeColor="text1"/>
                <w:szCs w:val="21"/>
              </w:rPr>
              <w:t>称量斗下的</w:t>
            </w:r>
            <w:proofErr w:type="gramEnd"/>
            <w:r>
              <w:rPr>
                <w:rFonts w:hint="eastAsia"/>
                <w:color w:val="000000" w:themeColor="text1"/>
                <w:szCs w:val="21"/>
              </w:rPr>
              <w:t>气缸开启蝶阀滑入搅拌机搅拌。</w:t>
            </w:r>
          </w:p>
          <w:p w:rsidR="00A05A07" w:rsidRDefault="000D0081">
            <w:pPr>
              <w:adjustRightInd w:val="0"/>
              <w:snapToGrid w:val="0"/>
              <w:spacing w:line="360" w:lineRule="auto"/>
              <w:ind w:firstLineChars="200" w:firstLine="420"/>
              <w:rPr>
                <w:color w:val="000000" w:themeColor="text1"/>
                <w:szCs w:val="21"/>
              </w:rPr>
            </w:pPr>
            <w:proofErr w:type="gramStart"/>
            <w:r>
              <w:rPr>
                <w:rFonts w:hint="eastAsia"/>
                <w:color w:val="000000" w:themeColor="text1"/>
                <w:szCs w:val="21"/>
              </w:rPr>
              <w:t>产污环节</w:t>
            </w:r>
            <w:proofErr w:type="gramEnd"/>
            <w:r>
              <w:rPr>
                <w:rFonts w:hint="eastAsia"/>
                <w:color w:val="000000" w:themeColor="text1"/>
                <w:szCs w:val="21"/>
              </w:rPr>
              <w:t>：物料输送粉尘、噪声。</w:t>
            </w:r>
          </w:p>
          <w:p w:rsidR="00A05A07" w:rsidRDefault="000D0081">
            <w:pPr>
              <w:adjustRightInd w:val="0"/>
              <w:snapToGrid w:val="0"/>
              <w:spacing w:line="360" w:lineRule="auto"/>
              <w:ind w:firstLineChars="200" w:firstLine="420"/>
              <w:rPr>
                <w:color w:val="000000" w:themeColor="text1"/>
                <w:szCs w:val="21"/>
              </w:rPr>
            </w:pPr>
            <w:r>
              <w:rPr>
                <w:rFonts w:hint="eastAsia"/>
                <w:color w:val="000000" w:themeColor="text1"/>
                <w:szCs w:val="21"/>
              </w:rPr>
              <w:t>④水称量：所需的水由水泵把水抽入称量箱称量，称好的水由泥浆泵抽出经喷水器喷入搅拌机。</w:t>
            </w:r>
          </w:p>
          <w:p w:rsidR="00A05A07" w:rsidRDefault="000D0081">
            <w:pPr>
              <w:adjustRightInd w:val="0"/>
              <w:snapToGrid w:val="0"/>
              <w:spacing w:line="360" w:lineRule="auto"/>
              <w:ind w:firstLineChars="200" w:firstLine="420"/>
              <w:rPr>
                <w:color w:val="000000" w:themeColor="text1"/>
                <w:szCs w:val="21"/>
              </w:rPr>
            </w:pPr>
            <w:proofErr w:type="gramStart"/>
            <w:r>
              <w:rPr>
                <w:rFonts w:hint="eastAsia"/>
                <w:color w:val="000000" w:themeColor="text1"/>
                <w:szCs w:val="21"/>
              </w:rPr>
              <w:t>产污环节</w:t>
            </w:r>
            <w:proofErr w:type="gramEnd"/>
            <w:r>
              <w:rPr>
                <w:rFonts w:hint="eastAsia"/>
                <w:color w:val="000000" w:themeColor="text1"/>
                <w:szCs w:val="21"/>
              </w:rPr>
              <w:t>：噪声。</w:t>
            </w:r>
          </w:p>
          <w:p w:rsidR="00A05A07" w:rsidRDefault="000D0081">
            <w:pPr>
              <w:adjustRightInd w:val="0"/>
              <w:snapToGrid w:val="0"/>
              <w:spacing w:line="360" w:lineRule="auto"/>
              <w:ind w:firstLineChars="200" w:firstLine="420"/>
              <w:rPr>
                <w:color w:val="000000" w:themeColor="text1"/>
                <w:szCs w:val="21"/>
              </w:rPr>
            </w:pPr>
            <w:r>
              <w:rPr>
                <w:rFonts w:hint="eastAsia"/>
                <w:color w:val="000000" w:themeColor="text1"/>
                <w:szCs w:val="21"/>
              </w:rPr>
              <w:t>⑤减水剂称量：所需的减水剂由自吸泵从储存罐内抽至称量箱称量，称好的减水剂投入水箱经</w:t>
            </w:r>
            <w:r>
              <w:rPr>
                <w:rFonts w:hint="eastAsia"/>
                <w:color w:val="000000" w:themeColor="text1"/>
                <w:szCs w:val="21"/>
              </w:rPr>
              <w:t>喷水器喷入搅拌机。</w:t>
            </w:r>
          </w:p>
          <w:p w:rsidR="00A05A07" w:rsidRDefault="000D0081">
            <w:pPr>
              <w:adjustRightInd w:val="0"/>
              <w:snapToGrid w:val="0"/>
              <w:spacing w:line="360" w:lineRule="auto"/>
              <w:ind w:firstLineChars="200" w:firstLine="420"/>
              <w:rPr>
                <w:color w:val="000000" w:themeColor="text1"/>
                <w:szCs w:val="21"/>
              </w:rPr>
            </w:pPr>
            <w:proofErr w:type="gramStart"/>
            <w:r>
              <w:rPr>
                <w:rFonts w:hint="eastAsia"/>
                <w:color w:val="000000" w:themeColor="text1"/>
                <w:szCs w:val="21"/>
              </w:rPr>
              <w:t>产污环节</w:t>
            </w:r>
            <w:proofErr w:type="gramEnd"/>
            <w:r>
              <w:rPr>
                <w:rFonts w:hint="eastAsia"/>
                <w:color w:val="000000" w:themeColor="text1"/>
                <w:szCs w:val="21"/>
              </w:rPr>
              <w:t>：噪声。</w:t>
            </w:r>
          </w:p>
          <w:p w:rsidR="00A05A07" w:rsidRDefault="000D0081">
            <w:pPr>
              <w:adjustRightInd w:val="0"/>
              <w:snapToGrid w:val="0"/>
              <w:spacing w:line="360" w:lineRule="auto"/>
              <w:ind w:firstLineChars="200" w:firstLine="420"/>
              <w:rPr>
                <w:color w:val="000000" w:themeColor="text1"/>
                <w:szCs w:val="21"/>
              </w:rPr>
            </w:pPr>
            <w:r>
              <w:rPr>
                <w:rFonts w:hint="eastAsia"/>
                <w:color w:val="000000" w:themeColor="text1"/>
                <w:szCs w:val="21"/>
              </w:rPr>
              <w:t>⑥搅拌：水泥、粉煤灰</w:t>
            </w:r>
            <w:r>
              <w:rPr>
                <w:rFonts w:hint="eastAsia"/>
                <w:color w:val="000000" w:themeColor="text1"/>
                <w:szCs w:val="21"/>
              </w:rPr>
              <w:t>、矿粉</w:t>
            </w:r>
            <w:r>
              <w:rPr>
                <w:rFonts w:hint="eastAsia"/>
                <w:color w:val="000000" w:themeColor="text1"/>
                <w:szCs w:val="21"/>
              </w:rPr>
              <w:t>筒仓及搅拌机设置在全封闭的搅拌主楼中。搅拌机</w:t>
            </w:r>
            <w:proofErr w:type="gramStart"/>
            <w:r>
              <w:rPr>
                <w:rFonts w:hint="eastAsia"/>
                <w:color w:val="000000" w:themeColor="text1"/>
                <w:szCs w:val="21"/>
              </w:rPr>
              <w:t>投料口</w:t>
            </w:r>
            <w:proofErr w:type="gramEnd"/>
            <w:r>
              <w:rPr>
                <w:rFonts w:hint="eastAsia"/>
                <w:color w:val="000000" w:themeColor="text1"/>
                <w:szCs w:val="21"/>
              </w:rPr>
              <w:t>开口较小，经计量后的水泥、粉煤灰有</w:t>
            </w:r>
            <w:proofErr w:type="gramStart"/>
            <w:r>
              <w:rPr>
                <w:rFonts w:hint="eastAsia"/>
                <w:color w:val="000000" w:themeColor="text1"/>
                <w:szCs w:val="21"/>
              </w:rPr>
              <w:t>螺旋机</w:t>
            </w:r>
            <w:proofErr w:type="gramEnd"/>
            <w:r>
              <w:rPr>
                <w:rFonts w:hint="eastAsia"/>
                <w:color w:val="000000" w:themeColor="text1"/>
                <w:szCs w:val="21"/>
              </w:rPr>
              <w:t>通入搅拌机内部进行投料，投料顺序为先在搅拌机内加水和减水剂，再投加粉料，再投加骨料。进入搅拌机的物料在相互反转的两根搅拌轴上的双道螺旋叶片的搅拌下，使物料产生挤压，磨擦、剪切、对流，从而进行剧烈的强制掺合。</w:t>
            </w:r>
          </w:p>
          <w:p w:rsidR="00A05A07" w:rsidRDefault="000D0081">
            <w:pPr>
              <w:adjustRightInd w:val="0"/>
              <w:snapToGrid w:val="0"/>
              <w:spacing w:line="360" w:lineRule="auto"/>
              <w:ind w:firstLineChars="200" w:firstLine="420"/>
              <w:rPr>
                <w:color w:val="000000" w:themeColor="text1"/>
                <w:szCs w:val="21"/>
              </w:rPr>
            </w:pPr>
            <w:proofErr w:type="gramStart"/>
            <w:r>
              <w:rPr>
                <w:rFonts w:hint="eastAsia"/>
                <w:color w:val="000000" w:themeColor="text1"/>
                <w:szCs w:val="21"/>
              </w:rPr>
              <w:t>产污环节</w:t>
            </w:r>
            <w:proofErr w:type="gramEnd"/>
            <w:r>
              <w:rPr>
                <w:rFonts w:hint="eastAsia"/>
                <w:color w:val="000000" w:themeColor="text1"/>
                <w:szCs w:val="21"/>
              </w:rPr>
              <w:t>：搅拌过程中产生的粉尘、噪声。</w:t>
            </w:r>
          </w:p>
          <w:p w:rsidR="00A05A07" w:rsidRDefault="000D0081">
            <w:pPr>
              <w:adjustRightInd w:val="0"/>
              <w:snapToGrid w:val="0"/>
              <w:spacing w:line="360" w:lineRule="auto"/>
              <w:ind w:firstLineChars="200" w:firstLine="420"/>
              <w:rPr>
                <w:color w:val="000000" w:themeColor="text1"/>
                <w:szCs w:val="21"/>
              </w:rPr>
            </w:pPr>
            <w:r>
              <w:rPr>
                <w:rFonts w:hint="eastAsia"/>
                <w:color w:val="000000" w:themeColor="text1"/>
                <w:szCs w:val="21"/>
              </w:rPr>
              <w:t>⑦搅拌完成后，将产品装入搅拌车，外运交付使用。</w:t>
            </w:r>
          </w:p>
          <w:p w:rsidR="00A05A07" w:rsidRDefault="000D0081">
            <w:pPr>
              <w:adjustRightInd w:val="0"/>
              <w:snapToGrid w:val="0"/>
              <w:spacing w:line="360" w:lineRule="auto"/>
              <w:ind w:firstLineChars="200" w:firstLine="420"/>
              <w:rPr>
                <w:color w:val="000000" w:themeColor="text1"/>
                <w:szCs w:val="21"/>
              </w:rPr>
            </w:pPr>
            <w:proofErr w:type="gramStart"/>
            <w:r>
              <w:rPr>
                <w:rFonts w:hint="eastAsia"/>
                <w:color w:val="000000" w:themeColor="text1"/>
                <w:szCs w:val="21"/>
              </w:rPr>
              <w:t>产污环节</w:t>
            </w:r>
            <w:proofErr w:type="gramEnd"/>
            <w:r>
              <w:rPr>
                <w:rFonts w:hint="eastAsia"/>
                <w:color w:val="000000" w:themeColor="text1"/>
                <w:szCs w:val="21"/>
              </w:rPr>
              <w:t>：运输扬尘、噪声。</w:t>
            </w:r>
          </w:p>
          <w:p w:rsidR="00A05A07" w:rsidRDefault="00A05A07">
            <w:pPr>
              <w:adjustRightInd w:val="0"/>
              <w:snapToGrid w:val="0"/>
              <w:spacing w:line="360" w:lineRule="auto"/>
              <w:ind w:firstLineChars="200" w:firstLine="420"/>
              <w:rPr>
                <w:color w:val="000000" w:themeColor="text1"/>
                <w:szCs w:val="21"/>
              </w:rPr>
            </w:pPr>
          </w:p>
          <w:p w:rsidR="00A05A07" w:rsidRDefault="00A05A07">
            <w:pPr>
              <w:adjustRightInd w:val="0"/>
              <w:snapToGrid w:val="0"/>
              <w:spacing w:line="360" w:lineRule="auto"/>
              <w:ind w:firstLineChars="200" w:firstLine="420"/>
              <w:rPr>
                <w:color w:val="000000" w:themeColor="text1"/>
                <w:szCs w:val="21"/>
              </w:rPr>
            </w:pPr>
          </w:p>
          <w:p w:rsidR="00A05A07" w:rsidRDefault="00A05A07">
            <w:pPr>
              <w:adjustRightInd w:val="0"/>
              <w:snapToGrid w:val="0"/>
              <w:spacing w:line="360" w:lineRule="auto"/>
              <w:ind w:firstLineChars="200" w:firstLine="420"/>
              <w:rPr>
                <w:color w:val="000000" w:themeColor="text1"/>
                <w:szCs w:val="21"/>
              </w:rPr>
            </w:pPr>
          </w:p>
          <w:p w:rsidR="00A05A07" w:rsidRDefault="00A05A07">
            <w:pPr>
              <w:adjustRightInd w:val="0"/>
              <w:snapToGrid w:val="0"/>
              <w:spacing w:line="360" w:lineRule="auto"/>
              <w:ind w:firstLineChars="200" w:firstLine="420"/>
              <w:rPr>
                <w:color w:val="000000" w:themeColor="text1"/>
                <w:szCs w:val="21"/>
              </w:rPr>
            </w:pPr>
          </w:p>
          <w:p w:rsidR="00A05A07" w:rsidRDefault="00A05A07">
            <w:pPr>
              <w:adjustRightInd w:val="0"/>
              <w:snapToGrid w:val="0"/>
              <w:spacing w:line="360" w:lineRule="auto"/>
              <w:ind w:firstLineChars="200" w:firstLine="420"/>
              <w:rPr>
                <w:color w:val="000000" w:themeColor="text1"/>
                <w:szCs w:val="21"/>
              </w:rPr>
            </w:pPr>
          </w:p>
          <w:p w:rsidR="00A05A07" w:rsidRDefault="00A05A07">
            <w:pPr>
              <w:adjustRightInd w:val="0"/>
              <w:snapToGrid w:val="0"/>
              <w:spacing w:line="360" w:lineRule="auto"/>
              <w:ind w:firstLineChars="200" w:firstLine="420"/>
              <w:rPr>
                <w:color w:val="000000" w:themeColor="text1"/>
                <w:szCs w:val="21"/>
              </w:rPr>
            </w:pPr>
          </w:p>
          <w:p w:rsidR="00A05A07" w:rsidRDefault="00A05A07">
            <w:pPr>
              <w:adjustRightInd w:val="0"/>
              <w:snapToGrid w:val="0"/>
              <w:spacing w:line="360" w:lineRule="auto"/>
              <w:ind w:firstLineChars="200" w:firstLine="420"/>
              <w:rPr>
                <w:color w:val="000000" w:themeColor="text1"/>
                <w:szCs w:val="21"/>
              </w:rPr>
            </w:pPr>
          </w:p>
          <w:p w:rsidR="00A05A07" w:rsidRDefault="00A05A07">
            <w:pPr>
              <w:adjustRightInd w:val="0"/>
              <w:snapToGrid w:val="0"/>
              <w:spacing w:line="360" w:lineRule="auto"/>
              <w:ind w:firstLineChars="200" w:firstLine="420"/>
              <w:rPr>
                <w:color w:val="000000" w:themeColor="text1"/>
                <w:szCs w:val="21"/>
              </w:rPr>
            </w:pPr>
          </w:p>
          <w:p w:rsidR="00A05A07" w:rsidRDefault="00A05A07">
            <w:pPr>
              <w:adjustRightInd w:val="0"/>
              <w:snapToGrid w:val="0"/>
              <w:spacing w:line="360" w:lineRule="auto"/>
              <w:ind w:firstLineChars="200" w:firstLine="420"/>
              <w:rPr>
                <w:color w:val="000000" w:themeColor="text1"/>
                <w:szCs w:val="21"/>
              </w:rPr>
            </w:pPr>
          </w:p>
          <w:p w:rsidR="00A05A07" w:rsidRDefault="00A05A07" w:rsidP="00F11133">
            <w:pPr>
              <w:pStyle w:val="aa"/>
              <w:ind w:left="840" w:hanging="420"/>
              <w:rPr>
                <w:rFonts w:ascii="Times New Roman" w:hAnsi="Times New Roman"/>
                <w:color w:val="000000" w:themeColor="text1"/>
                <w:szCs w:val="21"/>
              </w:rPr>
            </w:pPr>
          </w:p>
          <w:p w:rsidR="00A05A07" w:rsidRDefault="00A05A07">
            <w:pPr>
              <w:rPr>
                <w:color w:val="000000" w:themeColor="text1"/>
                <w:szCs w:val="21"/>
              </w:rPr>
            </w:pPr>
          </w:p>
          <w:p w:rsidR="00A05A07" w:rsidRDefault="00A05A07" w:rsidP="00F11133">
            <w:pPr>
              <w:pStyle w:val="aa"/>
              <w:ind w:left="840" w:hanging="420"/>
              <w:rPr>
                <w:rFonts w:ascii="Times New Roman" w:hAnsi="Times New Roman"/>
                <w:color w:val="000000" w:themeColor="text1"/>
                <w:szCs w:val="21"/>
              </w:rPr>
            </w:pPr>
          </w:p>
          <w:p w:rsidR="00A05A07" w:rsidRDefault="00A05A07">
            <w:pPr>
              <w:rPr>
                <w:color w:val="000000" w:themeColor="text1"/>
                <w:szCs w:val="21"/>
              </w:rPr>
            </w:pPr>
          </w:p>
          <w:p w:rsidR="00A05A07" w:rsidRDefault="00A05A07" w:rsidP="00F11133">
            <w:pPr>
              <w:pStyle w:val="aa"/>
              <w:ind w:left="840" w:hanging="420"/>
              <w:rPr>
                <w:rFonts w:ascii="Times New Roman" w:hAnsi="Times New Roman"/>
                <w:color w:val="000000" w:themeColor="text1"/>
                <w:szCs w:val="21"/>
              </w:rPr>
            </w:pPr>
          </w:p>
          <w:p w:rsidR="00A05A07" w:rsidRDefault="000D0081">
            <w:pPr>
              <w:adjustRightInd w:val="0"/>
              <w:snapToGrid w:val="0"/>
              <w:spacing w:line="360" w:lineRule="auto"/>
              <w:jc w:val="center"/>
              <w:rPr>
                <w:b/>
                <w:bCs/>
                <w:color w:val="000000" w:themeColor="text1"/>
                <w:szCs w:val="21"/>
              </w:rPr>
            </w:pPr>
            <w:r>
              <w:rPr>
                <w:rFonts w:hint="eastAsia"/>
                <w:b/>
                <w:bCs/>
                <w:noProof/>
                <w:color w:val="000000" w:themeColor="text1"/>
                <w:szCs w:val="21"/>
              </w:rPr>
              <w:drawing>
                <wp:inline distT="0" distB="0" distL="114300" distR="114300">
                  <wp:extent cx="4866640" cy="4164965"/>
                  <wp:effectExtent l="0" t="0" r="10160" b="6985"/>
                  <wp:docPr id="78" name="图片 78" descr="9e21b65428eca4dd3f2374e7b64d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9e21b65428eca4dd3f2374e7b64d276"/>
                          <pic:cNvPicPr>
                            <a:picLocks noChangeAspect="1"/>
                          </pic:cNvPicPr>
                        </pic:nvPicPr>
                        <pic:blipFill>
                          <a:blip r:embed="rId13" cstate="print"/>
                          <a:stretch>
                            <a:fillRect/>
                          </a:stretch>
                        </pic:blipFill>
                        <pic:spPr>
                          <a:xfrm>
                            <a:off x="0" y="0"/>
                            <a:ext cx="4866640" cy="4164965"/>
                          </a:xfrm>
                          <a:prstGeom prst="rect">
                            <a:avLst/>
                          </a:prstGeom>
                        </pic:spPr>
                      </pic:pic>
                    </a:graphicData>
                  </a:graphic>
                </wp:inline>
              </w:drawing>
            </w:r>
          </w:p>
          <w:p w:rsidR="00A05A07" w:rsidRDefault="000D0081">
            <w:pPr>
              <w:adjustRightInd w:val="0"/>
              <w:snapToGrid w:val="0"/>
              <w:spacing w:line="360" w:lineRule="auto"/>
              <w:jc w:val="center"/>
              <w:rPr>
                <w:b/>
                <w:bCs/>
                <w:color w:val="000000" w:themeColor="text1"/>
                <w:szCs w:val="21"/>
              </w:rPr>
            </w:pPr>
            <w:r>
              <w:rPr>
                <w:rFonts w:hint="eastAsia"/>
                <w:b/>
                <w:bCs/>
                <w:color w:val="000000" w:themeColor="text1"/>
                <w:szCs w:val="21"/>
              </w:rPr>
              <w:t>图</w:t>
            </w:r>
            <w:r>
              <w:rPr>
                <w:rFonts w:hint="eastAsia"/>
                <w:b/>
                <w:bCs/>
                <w:color w:val="000000" w:themeColor="text1"/>
                <w:szCs w:val="21"/>
              </w:rPr>
              <w:t>3</w:t>
            </w:r>
            <w:r>
              <w:rPr>
                <w:rFonts w:hint="eastAsia"/>
                <w:b/>
                <w:bCs/>
                <w:color w:val="000000" w:themeColor="text1"/>
                <w:szCs w:val="21"/>
              </w:rPr>
              <w:t xml:space="preserve">   </w:t>
            </w:r>
            <w:r>
              <w:rPr>
                <w:rFonts w:hint="eastAsia"/>
                <w:b/>
                <w:bCs/>
                <w:color w:val="000000" w:themeColor="text1"/>
                <w:szCs w:val="21"/>
              </w:rPr>
              <w:t>商品混凝土生产工艺</w:t>
            </w:r>
            <w:proofErr w:type="gramStart"/>
            <w:r>
              <w:rPr>
                <w:rFonts w:hint="eastAsia"/>
                <w:b/>
                <w:bCs/>
                <w:color w:val="000000" w:themeColor="text1"/>
                <w:szCs w:val="21"/>
              </w:rPr>
              <w:t>及产污环节</w:t>
            </w:r>
            <w:proofErr w:type="gramEnd"/>
            <w:r>
              <w:rPr>
                <w:rFonts w:hint="eastAsia"/>
                <w:b/>
                <w:bCs/>
                <w:color w:val="000000" w:themeColor="text1"/>
                <w:szCs w:val="21"/>
              </w:rPr>
              <w:t>图</w:t>
            </w:r>
          </w:p>
        </w:tc>
      </w:tr>
      <w:tr w:rsidR="00A05A07">
        <w:trPr>
          <w:trHeight w:val="1967"/>
          <w:jc w:val="center"/>
        </w:trPr>
        <w:tc>
          <w:tcPr>
            <w:tcW w:w="1049" w:type="dxa"/>
            <w:vAlign w:val="center"/>
          </w:tcPr>
          <w:p w:rsidR="00A05A07" w:rsidRDefault="000D0081">
            <w:pPr>
              <w:pStyle w:val="ae"/>
              <w:adjustRightInd w:val="0"/>
              <w:snapToGrid w:val="0"/>
              <w:spacing w:before="0" w:beforeAutospacing="0" w:after="0" w:afterAutospacing="0"/>
              <w:jc w:val="center"/>
              <w:rPr>
                <w:rFonts w:ascii="Times New Roman" w:hAnsi="Times New Roman"/>
                <w:color w:val="000000" w:themeColor="text1"/>
                <w:sz w:val="21"/>
                <w:szCs w:val="21"/>
              </w:rPr>
            </w:pPr>
            <w:r>
              <w:rPr>
                <w:rFonts w:ascii="Times New Roman" w:hAnsi="Times New Roman"/>
                <w:bCs/>
                <w:color w:val="000000" w:themeColor="text1"/>
                <w:kern w:val="2"/>
                <w:sz w:val="21"/>
                <w:szCs w:val="21"/>
              </w:rPr>
              <w:lastRenderedPageBreak/>
              <w:t>与项目有关的原有环境污染问题</w:t>
            </w:r>
          </w:p>
        </w:tc>
        <w:tc>
          <w:tcPr>
            <w:tcW w:w="8011" w:type="dxa"/>
            <w:vAlign w:val="center"/>
          </w:tcPr>
          <w:p w:rsidR="00A05A07" w:rsidRDefault="000D0081">
            <w:pPr>
              <w:spacing w:line="360" w:lineRule="auto"/>
              <w:ind w:firstLineChars="200" w:firstLine="420"/>
              <w:rPr>
                <w:bCs/>
                <w:color w:val="000000" w:themeColor="text1"/>
                <w:szCs w:val="21"/>
              </w:rPr>
            </w:pPr>
            <w:r>
              <w:rPr>
                <w:rFonts w:hint="eastAsia"/>
                <w:bCs/>
                <w:color w:val="000000" w:themeColor="text1"/>
                <w:szCs w:val="21"/>
              </w:rPr>
              <w:t>项目为</w:t>
            </w:r>
            <w:r>
              <w:rPr>
                <w:rFonts w:hint="eastAsia"/>
                <w:bCs/>
                <w:color w:val="000000" w:themeColor="text1"/>
                <w:szCs w:val="21"/>
              </w:rPr>
              <w:t>迁</w:t>
            </w:r>
            <w:r>
              <w:rPr>
                <w:rFonts w:hint="eastAsia"/>
                <w:bCs/>
                <w:color w:val="000000" w:themeColor="text1"/>
                <w:szCs w:val="21"/>
              </w:rPr>
              <w:t>建项目，</w:t>
            </w:r>
            <w:r>
              <w:rPr>
                <w:rFonts w:hint="eastAsia"/>
                <w:bCs/>
                <w:color w:val="000000" w:themeColor="text1"/>
                <w:szCs w:val="21"/>
              </w:rPr>
              <w:t>原项目位于石泉县城关镇双桥村二组，主要建设</w:t>
            </w:r>
            <w:r>
              <w:rPr>
                <w:rFonts w:hint="eastAsia"/>
                <w:bCs/>
                <w:color w:val="000000" w:themeColor="text1"/>
                <w:szCs w:val="21"/>
              </w:rPr>
              <w:t>2</w:t>
            </w:r>
            <w:r>
              <w:rPr>
                <w:rFonts w:hint="eastAsia"/>
                <w:bCs/>
                <w:color w:val="000000" w:themeColor="text1"/>
                <w:szCs w:val="21"/>
              </w:rPr>
              <w:t>条混凝土生产线，年产商品混凝土</w:t>
            </w:r>
            <w:r>
              <w:rPr>
                <w:rFonts w:hint="eastAsia"/>
                <w:bCs/>
                <w:color w:val="000000" w:themeColor="text1"/>
                <w:szCs w:val="21"/>
              </w:rPr>
              <w:t>20</w:t>
            </w:r>
            <w:r>
              <w:rPr>
                <w:rFonts w:hint="eastAsia"/>
                <w:bCs/>
                <w:color w:val="000000" w:themeColor="text1"/>
                <w:szCs w:val="21"/>
              </w:rPr>
              <w:t>万立方米，于</w:t>
            </w:r>
            <w:r>
              <w:rPr>
                <w:rFonts w:hint="eastAsia"/>
                <w:bCs/>
                <w:color w:val="000000" w:themeColor="text1"/>
                <w:szCs w:val="21"/>
              </w:rPr>
              <w:t>2015</w:t>
            </w:r>
            <w:r>
              <w:rPr>
                <w:rFonts w:hint="eastAsia"/>
                <w:bCs/>
                <w:color w:val="000000" w:themeColor="text1"/>
                <w:szCs w:val="21"/>
              </w:rPr>
              <w:t>年</w:t>
            </w:r>
            <w:r>
              <w:rPr>
                <w:rFonts w:hint="eastAsia"/>
                <w:bCs/>
                <w:color w:val="000000" w:themeColor="text1"/>
                <w:szCs w:val="21"/>
              </w:rPr>
              <w:t>2</w:t>
            </w:r>
            <w:r>
              <w:rPr>
                <w:rFonts w:hint="eastAsia"/>
                <w:bCs/>
                <w:color w:val="000000" w:themeColor="text1"/>
                <w:szCs w:val="21"/>
              </w:rPr>
              <w:t>月委托安康市环境工程设计院编制完成了《新建年产</w:t>
            </w:r>
            <w:r>
              <w:rPr>
                <w:rFonts w:hint="eastAsia"/>
                <w:bCs/>
                <w:color w:val="000000" w:themeColor="text1"/>
                <w:szCs w:val="21"/>
              </w:rPr>
              <w:t>20</w:t>
            </w:r>
            <w:r>
              <w:rPr>
                <w:rFonts w:hint="eastAsia"/>
                <w:bCs/>
                <w:color w:val="000000" w:themeColor="text1"/>
                <w:szCs w:val="21"/>
              </w:rPr>
              <w:t>万立方米商品混凝土项目环境影响报告表》，并于</w:t>
            </w:r>
            <w:r>
              <w:rPr>
                <w:rFonts w:hint="eastAsia"/>
                <w:bCs/>
                <w:color w:val="000000" w:themeColor="text1"/>
                <w:szCs w:val="21"/>
              </w:rPr>
              <w:t>2015</w:t>
            </w:r>
            <w:r>
              <w:rPr>
                <w:rFonts w:hint="eastAsia"/>
                <w:bCs/>
                <w:color w:val="000000" w:themeColor="text1"/>
                <w:szCs w:val="21"/>
              </w:rPr>
              <w:t>年</w:t>
            </w:r>
            <w:r>
              <w:rPr>
                <w:rFonts w:hint="eastAsia"/>
                <w:bCs/>
                <w:color w:val="000000" w:themeColor="text1"/>
                <w:szCs w:val="21"/>
              </w:rPr>
              <w:t>2</w:t>
            </w:r>
            <w:r>
              <w:rPr>
                <w:rFonts w:hint="eastAsia"/>
                <w:bCs/>
                <w:color w:val="000000" w:themeColor="text1"/>
                <w:szCs w:val="21"/>
              </w:rPr>
              <w:t>月</w:t>
            </w:r>
            <w:r>
              <w:rPr>
                <w:rFonts w:hint="eastAsia"/>
                <w:bCs/>
                <w:color w:val="000000" w:themeColor="text1"/>
                <w:szCs w:val="21"/>
              </w:rPr>
              <w:t>11</w:t>
            </w:r>
            <w:r>
              <w:rPr>
                <w:rFonts w:hint="eastAsia"/>
                <w:bCs/>
                <w:color w:val="000000" w:themeColor="text1"/>
                <w:szCs w:val="21"/>
              </w:rPr>
              <w:t>日取得了石泉县环境保护局《关于新建年产</w:t>
            </w:r>
            <w:r>
              <w:rPr>
                <w:rFonts w:hint="eastAsia"/>
                <w:bCs/>
                <w:color w:val="000000" w:themeColor="text1"/>
                <w:szCs w:val="21"/>
              </w:rPr>
              <w:t>20</w:t>
            </w:r>
            <w:r>
              <w:rPr>
                <w:rFonts w:hint="eastAsia"/>
                <w:bCs/>
                <w:color w:val="000000" w:themeColor="text1"/>
                <w:szCs w:val="21"/>
              </w:rPr>
              <w:t>万立方米商品混凝土项目环境影响报告表该项目的批复》（</w:t>
            </w:r>
            <w:proofErr w:type="gramStart"/>
            <w:r>
              <w:rPr>
                <w:rFonts w:hint="eastAsia"/>
                <w:bCs/>
                <w:color w:val="000000" w:themeColor="text1"/>
                <w:szCs w:val="21"/>
              </w:rPr>
              <w:t>石环函</w:t>
            </w:r>
            <w:proofErr w:type="gramEnd"/>
            <w:r>
              <w:rPr>
                <w:rFonts w:hint="eastAsia"/>
                <w:bCs/>
                <w:color w:val="000000" w:themeColor="text1"/>
                <w:szCs w:val="21"/>
              </w:rPr>
              <w:t>【</w:t>
            </w:r>
            <w:r>
              <w:rPr>
                <w:rFonts w:hint="eastAsia"/>
                <w:bCs/>
                <w:color w:val="000000" w:themeColor="text1"/>
                <w:szCs w:val="21"/>
              </w:rPr>
              <w:t>2015</w:t>
            </w:r>
            <w:r>
              <w:rPr>
                <w:rFonts w:hint="eastAsia"/>
                <w:bCs/>
                <w:color w:val="000000" w:themeColor="text1"/>
                <w:szCs w:val="21"/>
              </w:rPr>
              <w:t>】</w:t>
            </w:r>
            <w:r>
              <w:rPr>
                <w:rFonts w:hint="eastAsia"/>
                <w:bCs/>
                <w:color w:val="000000" w:themeColor="text1"/>
                <w:szCs w:val="21"/>
              </w:rPr>
              <w:t>15</w:t>
            </w:r>
            <w:r>
              <w:rPr>
                <w:rFonts w:hint="eastAsia"/>
                <w:bCs/>
                <w:color w:val="000000" w:themeColor="text1"/>
                <w:szCs w:val="21"/>
              </w:rPr>
              <w:t>号），于</w:t>
            </w:r>
            <w:r>
              <w:rPr>
                <w:rFonts w:hint="eastAsia"/>
                <w:bCs/>
                <w:color w:val="000000" w:themeColor="text1"/>
                <w:szCs w:val="21"/>
              </w:rPr>
              <w:t>2015</w:t>
            </w:r>
            <w:r>
              <w:rPr>
                <w:rFonts w:hint="eastAsia"/>
                <w:bCs/>
                <w:color w:val="000000" w:themeColor="text1"/>
                <w:szCs w:val="21"/>
              </w:rPr>
              <w:t>年</w:t>
            </w:r>
            <w:r>
              <w:rPr>
                <w:rFonts w:hint="eastAsia"/>
                <w:bCs/>
                <w:color w:val="000000" w:themeColor="text1"/>
                <w:szCs w:val="21"/>
              </w:rPr>
              <w:t>10</w:t>
            </w:r>
            <w:r>
              <w:rPr>
                <w:rFonts w:hint="eastAsia"/>
                <w:bCs/>
                <w:color w:val="000000" w:themeColor="text1"/>
                <w:szCs w:val="21"/>
              </w:rPr>
              <w:t>月建设完成，</w:t>
            </w:r>
            <w:r>
              <w:rPr>
                <w:rFonts w:hint="eastAsia"/>
                <w:bCs/>
                <w:color w:val="000000" w:themeColor="text1"/>
                <w:szCs w:val="21"/>
              </w:rPr>
              <w:t>2016</w:t>
            </w:r>
            <w:r>
              <w:rPr>
                <w:rFonts w:hint="eastAsia"/>
                <w:bCs/>
                <w:color w:val="000000" w:themeColor="text1"/>
                <w:szCs w:val="21"/>
              </w:rPr>
              <w:t>年</w:t>
            </w:r>
            <w:r>
              <w:rPr>
                <w:rFonts w:hint="eastAsia"/>
                <w:bCs/>
                <w:color w:val="000000" w:themeColor="text1"/>
                <w:szCs w:val="21"/>
              </w:rPr>
              <w:t>8</w:t>
            </w:r>
            <w:r>
              <w:rPr>
                <w:rFonts w:hint="eastAsia"/>
                <w:bCs/>
                <w:color w:val="000000" w:themeColor="text1"/>
                <w:szCs w:val="21"/>
              </w:rPr>
              <w:t>月委托陕西浦安环境检测技术有限公司编制完成了《新</w:t>
            </w:r>
            <w:r>
              <w:rPr>
                <w:rFonts w:hint="eastAsia"/>
                <w:bCs/>
                <w:color w:val="000000" w:themeColor="text1"/>
                <w:szCs w:val="21"/>
              </w:rPr>
              <w:t>建年产</w:t>
            </w:r>
            <w:r>
              <w:rPr>
                <w:rFonts w:hint="eastAsia"/>
                <w:bCs/>
                <w:color w:val="000000" w:themeColor="text1"/>
                <w:szCs w:val="21"/>
              </w:rPr>
              <w:t>20</w:t>
            </w:r>
            <w:r>
              <w:rPr>
                <w:rFonts w:hint="eastAsia"/>
                <w:bCs/>
                <w:color w:val="000000" w:themeColor="text1"/>
                <w:szCs w:val="21"/>
              </w:rPr>
              <w:t>万立方米商品混凝土项目竣工环境保护验收监测表》（浦安监（验）字【</w:t>
            </w:r>
            <w:r>
              <w:rPr>
                <w:rFonts w:hint="eastAsia"/>
                <w:bCs/>
                <w:color w:val="000000" w:themeColor="text1"/>
                <w:szCs w:val="21"/>
              </w:rPr>
              <w:t>2016</w:t>
            </w:r>
            <w:r>
              <w:rPr>
                <w:rFonts w:hint="eastAsia"/>
                <w:bCs/>
                <w:color w:val="000000" w:themeColor="text1"/>
                <w:szCs w:val="21"/>
              </w:rPr>
              <w:t>】第</w:t>
            </w:r>
            <w:r>
              <w:rPr>
                <w:rFonts w:hint="eastAsia"/>
                <w:bCs/>
                <w:color w:val="000000" w:themeColor="text1"/>
                <w:szCs w:val="21"/>
              </w:rPr>
              <w:t>011</w:t>
            </w:r>
            <w:r>
              <w:rPr>
                <w:rFonts w:hint="eastAsia"/>
                <w:bCs/>
                <w:color w:val="000000" w:themeColor="text1"/>
                <w:szCs w:val="21"/>
              </w:rPr>
              <w:t>号），并于</w:t>
            </w:r>
            <w:r>
              <w:rPr>
                <w:rFonts w:hint="eastAsia"/>
                <w:bCs/>
                <w:color w:val="000000" w:themeColor="text1"/>
                <w:szCs w:val="21"/>
              </w:rPr>
              <w:t>2016</w:t>
            </w:r>
            <w:r>
              <w:rPr>
                <w:rFonts w:hint="eastAsia"/>
                <w:bCs/>
                <w:color w:val="000000" w:themeColor="text1"/>
                <w:szCs w:val="21"/>
              </w:rPr>
              <w:t>年</w:t>
            </w:r>
            <w:r>
              <w:rPr>
                <w:rFonts w:hint="eastAsia"/>
                <w:bCs/>
                <w:color w:val="000000" w:themeColor="text1"/>
                <w:szCs w:val="21"/>
              </w:rPr>
              <w:t>9</w:t>
            </w:r>
            <w:r>
              <w:rPr>
                <w:rFonts w:hint="eastAsia"/>
                <w:bCs/>
                <w:color w:val="000000" w:themeColor="text1"/>
                <w:szCs w:val="21"/>
              </w:rPr>
              <w:t>月</w:t>
            </w:r>
            <w:r>
              <w:rPr>
                <w:rFonts w:hint="eastAsia"/>
                <w:bCs/>
                <w:color w:val="000000" w:themeColor="text1"/>
                <w:szCs w:val="21"/>
              </w:rPr>
              <w:t>1</w:t>
            </w:r>
            <w:r>
              <w:rPr>
                <w:rFonts w:hint="eastAsia"/>
                <w:bCs/>
                <w:color w:val="000000" w:themeColor="text1"/>
                <w:szCs w:val="21"/>
              </w:rPr>
              <w:t>日石泉县环境保护局主持召开了《关于新建年产</w:t>
            </w:r>
            <w:r>
              <w:rPr>
                <w:rFonts w:hint="eastAsia"/>
                <w:bCs/>
                <w:color w:val="000000" w:themeColor="text1"/>
                <w:szCs w:val="21"/>
              </w:rPr>
              <w:t>20</w:t>
            </w:r>
            <w:r>
              <w:rPr>
                <w:rFonts w:hint="eastAsia"/>
                <w:bCs/>
                <w:color w:val="000000" w:themeColor="text1"/>
                <w:szCs w:val="21"/>
              </w:rPr>
              <w:t>万立方米商品混凝土项目竣工环保验收会议》，形成专家组意见，同意项目验收通过正式投产。</w:t>
            </w:r>
          </w:p>
          <w:p w:rsidR="00A05A07" w:rsidRDefault="000D0081">
            <w:pPr>
              <w:spacing w:line="360" w:lineRule="auto"/>
              <w:ind w:firstLineChars="200" w:firstLine="420"/>
              <w:rPr>
                <w:bCs/>
                <w:color w:val="000000" w:themeColor="text1"/>
                <w:szCs w:val="21"/>
              </w:rPr>
            </w:pPr>
            <w:proofErr w:type="gramStart"/>
            <w:r>
              <w:rPr>
                <w:rFonts w:hint="eastAsia"/>
                <w:bCs/>
                <w:color w:val="000000" w:themeColor="text1"/>
                <w:szCs w:val="21"/>
              </w:rPr>
              <w:t>因宁石高速</w:t>
            </w:r>
            <w:proofErr w:type="gramEnd"/>
            <w:r>
              <w:rPr>
                <w:rFonts w:hint="eastAsia"/>
                <w:bCs/>
                <w:color w:val="000000" w:themeColor="text1"/>
                <w:szCs w:val="21"/>
              </w:rPr>
              <w:t>的建设，建设单位决定整体搬迁至石泉县城关镇杨柳社区进行建设，原有项目设备已于</w:t>
            </w:r>
            <w:r>
              <w:rPr>
                <w:rFonts w:hint="eastAsia"/>
                <w:bCs/>
                <w:color w:val="000000" w:themeColor="text1"/>
                <w:szCs w:val="21"/>
              </w:rPr>
              <w:t>2022</w:t>
            </w:r>
            <w:r>
              <w:rPr>
                <w:rFonts w:hint="eastAsia"/>
                <w:bCs/>
                <w:color w:val="000000" w:themeColor="text1"/>
                <w:szCs w:val="21"/>
              </w:rPr>
              <w:t>年</w:t>
            </w:r>
            <w:r>
              <w:rPr>
                <w:rFonts w:hint="eastAsia"/>
                <w:bCs/>
                <w:color w:val="000000" w:themeColor="text1"/>
                <w:szCs w:val="21"/>
              </w:rPr>
              <w:t>3</w:t>
            </w:r>
            <w:r>
              <w:rPr>
                <w:rFonts w:hint="eastAsia"/>
                <w:bCs/>
                <w:color w:val="000000" w:themeColor="text1"/>
                <w:szCs w:val="21"/>
              </w:rPr>
              <w:t>月底全部拆除，无原有遗留环境问题。</w:t>
            </w:r>
          </w:p>
          <w:p w:rsidR="00A05A07" w:rsidRDefault="00A05A07">
            <w:pPr>
              <w:spacing w:line="360" w:lineRule="auto"/>
              <w:ind w:firstLineChars="200" w:firstLine="420"/>
              <w:rPr>
                <w:bCs/>
                <w:color w:val="000000" w:themeColor="text1"/>
                <w:szCs w:val="21"/>
              </w:rPr>
            </w:pPr>
          </w:p>
          <w:p w:rsidR="00A05A07" w:rsidRDefault="00A05A07" w:rsidP="00F11133">
            <w:pPr>
              <w:pStyle w:val="aa"/>
              <w:ind w:left="840" w:hanging="420"/>
              <w:rPr>
                <w:bCs/>
                <w:color w:val="000000" w:themeColor="text1"/>
                <w:szCs w:val="21"/>
              </w:rPr>
            </w:pPr>
          </w:p>
          <w:p w:rsidR="00A05A07" w:rsidRDefault="00A05A07">
            <w:pPr>
              <w:pStyle w:val="aa"/>
              <w:ind w:leftChars="0" w:left="0" w:firstLineChars="0" w:firstLine="0"/>
              <w:rPr>
                <w:bCs/>
                <w:color w:val="000000" w:themeColor="text1"/>
                <w:szCs w:val="21"/>
              </w:rPr>
            </w:pPr>
          </w:p>
          <w:p w:rsidR="00A05A07" w:rsidRDefault="00A05A07">
            <w:pPr>
              <w:rPr>
                <w:color w:val="000000" w:themeColor="text1"/>
              </w:rPr>
            </w:pPr>
          </w:p>
          <w:p w:rsidR="00A05A07" w:rsidRDefault="00A05A07">
            <w:pPr>
              <w:spacing w:line="360" w:lineRule="auto"/>
              <w:ind w:firstLineChars="200" w:firstLine="420"/>
              <w:rPr>
                <w:bCs/>
                <w:color w:val="000000" w:themeColor="text1"/>
                <w:szCs w:val="21"/>
              </w:rPr>
            </w:pPr>
          </w:p>
        </w:tc>
      </w:tr>
    </w:tbl>
    <w:p w:rsidR="00A05A07" w:rsidRDefault="00A05A07">
      <w:pPr>
        <w:pStyle w:val="ae"/>
        <w:jc w:val="center"/>
        <w:rPr>
          <w:rFonts w:ascii="黑体" w:eastAsia="黑体" w:hAnsi="黑体"/>
          <w:snapToGrid w:val="0"/>
          <w:color w:val="000000" w:themeColor="text1"/>
          <w:szCs w:val="24"/>
        </w:rPr>
        <w:sectPr w:rsidR="00A05A07">
          <w:pgSz w:w="11906" w:h="16838"/>
          <w:pgMar w:top="1701" w:right="1531" w:bottom="1701" w:left="1531" w:header="851" w:footer="851" w:gutter="0"/>
          <w:cols w:space="720"/>
          <w:docGrid w:linePitch="312"/>
        </w:sectPr>
      </w:pPr>
    </w:p>
    <w:p w:rsidR="00A05A07" w:rsidRDefault="00A05A07">
      <w:pPr>
        <w:pStyle w:val="ae"/>
        <w:adjustRightInd w:val="0"/>
        <w:snapToGrid w:val="0"/>
        <w:spacing w:before="0" w:beforeAutospacing="0" w:after="0" w:afterAutospacing="0" w:line="14" w:lineRule="auto"/>
        <w:jc w:val="center"/>
        <w:outlineLvl w:val="0"/>
        <w:rPr>
          <w:rFonts w:ascii="黑体" w:eastAsia="黑体" w:hAnsi="黑体"/>
          <w:snapToGrid w:val="0"/>
          <w:color w:val="000000" w:themeColor="text1"/>
          <w:szCs w:val="24"/>
        </w:rPr>
      </w:pPr>
    </w:p>
    <w:p w:rsidR="00A05A07" w:rsidRDefault="000D0081">
      <w:pPr>
        <w:pStyle w:val="ae"/>
        <w:jc w:val="center"/>
        <w:outlineLvl w:val="0"/>
        <w:rPr>
          <w:rFonts w:ascii="黑体" w:eastAsia="黑体" w:hAnsi="黑体"/>
          <w:b/>
          <w:bCs/>
          <w:snapToGrid w:val="0"/>
          <w:color w:val="000000" w:themeColor="text1"/>
          <w:szCs w:val="24"/>
        </w:rPr>
      </w:pPr>
      <w:r>
        <w:rPr>
          <w:rFonts w:ascii="黑体" w:eastAsia="黑体" w:hAnsi="黑体" w:hint="eastAsia"/>
          <w:b/>
          <w:bCs/>
          <w:snapToGrid w:val="0"/>
          <w:color w:val="000000" w:themeColor="text1"/>
          <w:szCs w:val="24"/>
        </w:rPr>
        <w:t>三、区域环境质量现状、环境保护目标及评价标准</w:t>
      </w:r>
    </w:p>
    <w:tbl>
      <w:tblPr>
        <w:tblW w:w="89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00"/>
        <w:gridCol w:w="8190"/>
      </w:tblGrid>
      <w:tr w:rsidR="00A05A07">
        <w:trPr>
          <w:trHeight w:val="2906"/>
          <w:jc w:val="center"/>
        </w:trPr>
        <w:tc>
          <w:tcPr>
            <w:tcW w:w="800" w:type="dxa"/>
            <w:vAlign w:val="center"/>
          </w:tcPr>
          <w:p w:rsidR="00A05A07" w:rsidRDefault="000D0081">
            <w:pPr>
              <w:adjustRightInd w:val="0"/>
              <w:snapToGrid w:val="0"/>
              <w:jc w:val="center"/>
              <w:rPr>
                <w:color w:val="000000" w:themeColor="text1"/>
                <w:kern w:val="0"/>
                <w:szCs w:val="21"/>
              </w:rPr>
            </w:pPr>
            <w:r>
              <w:rPr>
                <w:color w:val="000000" w:themeColor="text1"/>
                <w:kern w:val="0"/>
                <w:szCs w:val="21"/>
              </w:rPr>
              <w:t>区域</w:t>
            </w:r>
          </w:p>
          <w:p w:rsidR="00A05A07" w:rsidRDefault="000D0081">
            <w:pPr>
              <w:adjustRightInd w:val="0"/>
              <w:snapToGrid w:val="0"/>
              <w:jc w:val="center"/>
              <w:rPr>
                <w:color w:val="000000" w:themeColor="text1"/>
                <w:kern w:val="0"/>
                <w:szCs w:val="21"/>
              </w:rPr>
            </w:pPr>
            <w:r>
              <w:rPr>
                <w:color w:val="000000" w:themeColor="text1"/>
                <w:kern w:val="0"/>
                <w:szCs w:val="21"/>
              </w:rPr>
              <w:t>环境</w:t>
            </w:r>
          </w:p>
          <w:p w:rsidR="00A05A07" w:rsidRDefault="000D0081">
            <w:pPr>
              <w:adjustRightInd w:val="0"/>
              <w:snapToGrid w:val="0"/>
              <w:jc w:val="center"/>
              <w:rPr>
                <w:color w:val="000000" w:themeColor="text1"/>
                <w:kern w:val="0"/>
                <w:szCs w:val="21"/>
              </w:rPr>
            </w:pPr>
            <w:r>
              <w:rPr>
                <w:color w:val="000000" w:themeColor="text1"/>
                <w:kern w:val="0"/>
                <w:szCs w:val="21"/>
              </w:rPr>
              <w:t>质量</w:t>
            </w:r>
          </w:p>
          <w:p w:rsidR="00A05A07" w:rsidRDefault="000D0081">
            <w:pPr>
              <w:adjustRightInd w:val="0"/>
              <w:snapToGrid w:val="0"/>
              <w:jc w:val="center"/>
              <w:rPr>
                <w:color w:val="000000" w:themeColor="text1"/>
                <w:kern w:val="0"/>
                <w:szCs w:val="21"/>
              </w:rPr>
            </w:pPr>
            <w:r>
              <w:rPr>
                <w:color w:val="000000" w:themeColor="text1"/>
                <w:kern w:val="0"/>
                <w:szCs w:val="21"/>
              </w:rPr>
              <w:t>现状</w:t>
            </w:r>
          </w:p>
        </w:tc>
        <w:tc>
          <w:tcPr>
            <w:tcW w:w="8190" w:type="dxa"/>
            <w:vAlign w:val="center"/>
          </w:tcPr>
          <w:p w:rsidR="00A05A07" w:rsidRDefault="000D0081" w:rsidP="00F11133">
            <w:pPr>
              <w:wordWrap w:val="0"/>
              <w:adjustRightInd w:val="0"/>
              <w:snapToGrid w:val="0"/>
              <w:spacing w:line="360" w:lineRule="auto"/>
              <w:ind w:leftChars="200" w:left="420"/>
              <w:rPr>
                <w:b/>
                <w:bCs/>
                <w:color w:val="000000" w:themeColor="text1"/>
                <w:szCs w:val="21"/>
              </w:rPr>
            </w:pPr>
            <w:r>
              <w:rPr>
                <w:rFonts w:hint="eastAsia"/>
                <w:b/>
                <w:bCs/>
                <w:color w:val="000000" w:themeColor="text1"/>
                <w:szCs w:val="21"/>
              </w:rPr>
              <w:t>1</w:t>
            </w:r>
            <w:r>
              <w:rPr>
                <w:rFonts w:hint="eastAsia"/>
                <w:b/>
                <w:bCs/>
                <w:color w:val="000000" w:themeColor="text1"/>
                <w:szCs w:val="21"/>
              </w:rPr>
              <w:t>、</w:t>
            </w:r>
            <w:r>
              <w:rPr>
                <w:b/>
                <w:bCs/>
                <w:color w:val="000000" w:themeColor="text1"/>
                <w:szCs w:val="21"/>
              </w:rPr>
              <w:t>大气环境质量现状</w:t>
            </w:r>
            <w:bookmarkStart w:id="6" w:name="_Toc100071049"/>
            <w:bookmarkStart w:id="7" w:name="_Toc58121777"/>
            <w:bookmarkStart w:id="8" w:name="_Toc58810455"/>
            <w:bookmarkStart w:id="9" w:name="_Toc60024601"/>
            <w:bookmarkStart w:id="10" w:name="_Toc58810542"/>
            <w:bookmarkStart w:id="11" w:name="_Toc68749951"/>
            <w:bookmarkStart w:id="12" w:name="_Toc68582481"/>
            <w:bookmarkStart w:id="13" w:name="_Toc68766602"/>
            <w:bookmarkStart w:id="14" w:name="_Toc58816645"/>
            <w:bookmarkStart w:id="15" w:name="_Toc68774027"/>
            <w:bookmarkStart w:id="16" w:name="_Toc68348238"/>
            <w:bookmarkStart w:id="17" w:name="_Toc58041094"/>
            <w:bookmarkStart w:id="18" w:name="_Toc59965649"/>
            <w:bookmarkStart w:id="19" w:name="_Toc68847870"/>
            <w:bookmarkStart w:id="20" w:name="_Toc68684089"/>
            <w:bookmarkStart w:id="21" w:name="_Toc68676526"/>
            <w:bookmarkStart w:id="22" w:name="_Toc68686395"/>
            <w:bookmarkStart w:id="23" w:name="_Toc58646773"/>
            <w:bookmarkStart w:id="24" w:name="_Toc57868326"/>
            <w:bookmarkStart w:id="25" w:name="_Toc61861954"/>
            <w:bookmarkStart w:id="26" w:name="_Toc58491014"/>
            <w:bookmarkStart w:id="27" w:name="_Toc60035525"/>
            <w:bookmarkStart w:id="28" w:name="_Toc68507198"/>
            <w:bookmarkStart w:id="29" w:name="_Toc58314442"/>
            <w:bookmarkStart w:id="30" w:name="_Toc58731260"/>
            <w:bookmarkStart w:id="31" w:name="_Toc59851101"/>
            <w:bookmarkStart w:id="32" w:name="_Toc59266590"/>
            <w:bookmarkStart w:id="33" w:name="_Toc58229306"/>
            <w:bookmarkStart w:id="34" w:name="_Toc58124711"/>
            <w:bookmarkStart w:id="35" w:name="_Toc58641493"/>
            <w:bookmarkStart w:id="36" w:name="_Toc58638882"/>
            <w:bookmarkStart w:id="37" w:name="_Toc59682789"/>
            <w:bookmarkStart w:id="38" w:name="_Toc5864319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A05A07" w:rsidRDefault="000D0081">
            <w:pPr>
              <w:pStyle w:val="ab"/>
              <w:adjustRightInd w:val="0"/>
              <w:snapToGrid w:val="0"/>
              <w:spacing w:line="360" w:lineRule="auto"/>
              <w:ind w:firstLineChars="200" w:firstLine="420"/>
              <w:rPr>
                <w:rFonts w:ascii="Times New Roman" w:hAnsi="Times New Roman"/>
                <w:b/>
                <w:bCs/>
                <w:color w:val="000000" w:themeColor="text1"/>
                <w:sz w:val="21"/>
              </w:rPr>
            </w:pPr>
            <w:r>
              <w:rPr>
                <w:rFonts w:ascii="Times New Roman" w:hAnsi="Times New Roman" w:hint="eastAsia"/>
                <w:color w:val="000000" w:themeColor="text1"/>
                <w:sz w:val="21"/>
              </w:rPr>
              <w:t>（</w:t>
            </w:r>
            <w:r>
              <w:rPr>
                <w:rFonts w:ascii="Times New Roman" w:hAnsi="Times New Roman" w:hint="eastAsia"/>
                <w:color w:val="000000" w:themeColor="text1"/>
                <w:sz w:val="21"/>
              </w:rPr>
              <w:t>1</w:t>
            </w:r>
            <w:r>
              <w:rPr>
                <w:rFonts w:ascii="Times New Roman" w:hAnsi="Times New Roman" w:hint="eastAsia"/>
                <w:color w:val="000000" w:themeColor="text1"/>
                <w:sz w:val="21"/>
              </w:rPr>
              <w:t>）</w:t>
            </w:r>
            <w:r>
              <w:rPr>
                <w:rFonts w:ascii="Times New Roman" w:hAnsi="Times New Roman"/>
                <w:color w:val="000000" w:themeColor="text1"/>
                <w:sz w:val="21"/>
              </w:rPr>
              <w:t>基本污染物环境质量现状数据</w:t>
            </w:r>
          </w:p>
          <w:p w:rsidR="00A05A07" w:rsidRDefault="000D0081">
            <w:pPr>
              <w:pStyle w:val="ab"/>
              <w:adjustRightInd w:val="0"/>
              <w:snapToGrid w:val="0"/>
              <w:spacing w:line="360" w:lineRule="auto"/>
              <w:ind w:firstLineChars="200" w:firstLine="420"/>
              <w:rPr>
                <w:rFonts w:ascii="Times New Roman" w:hAnsi="Times New Roman"/>
                <w:color w:val="000000" w:themeColor="text1"/>
                <w:sz w:val="21"/>
              </w:rPr>
            </w:pPr>
            <w:r>
              <w:rPr>
                <w:rFonts w:ascii="Times New Roman" w:hAnsi="Times New Roman" w:hint="eastAsia"/>
                <w:color w:val="000000" w:themeColor="text1"/>
                <w:sz w:val="21"/>
              </w:rPr>
              <w:t>根据《环境影响评价技术导则</w:t>
            </w:r>
            <w:r>
              <w:rPr>
                <w:rFonts w:ascii="Times New Roman" w:hAnsi="Times New Roman" w:hint="eastAsia"/>
                <w:color w:val="000000" w:themeColor="text1"/>
                <w:sz w:val="21"/>
              </w:rPr>
              <w:t>-</w:t>
            </w:r>
            <w:r>
              <w:rPr>
                <w:rFonts w:ascii="Times New Roman" w:hAnsi="Times New Roman" w:hint="eastAsia"/>
                <w:color w:val="000000" w:themeColor="text1"/>
                <w:sz w:val="21"/>
              </w:rPr>
              <w:t>大气环境》（</w:t>
            </w:r>
            <w:r>
              <w:rPr>
                <w:rFonts w:ascii="Times New Roman" w:hAnsi="Times New Roman" w:hint="eastAsia"/>
                <w:color w:val="000000" w:themeColor="text1"/>
                <w:sz w:val="21"/>
              </w:rPr>
              <w:t>HJ2.2-2018</w:t>
            </w:r>
            <w:r>
              <w:rPr>
                <w:rFonts w:ascii="Times New Roman" w:hAnsi="Times New Roman" w:hint="eastAsia"/>
                <w:color w:val="000000" w:themeColor="text1"/>
                <w:sz w:val="21"/>
              </w:rPr>
              <w:t>）规定，项目所在区域达标判定，优先采用国家或地方生态环境主管部门公开发布的评价基准年环境质量公告或环境质量报告中的数据或结论。</w:t>
            </w:r>
          </w:p>
          <w:p w:rsidR="00A05A07" w:rsidRDefault="000D0081">
            <w:pPr>
              <w:pStyle w:val="ab"/>
              <w:adjustRightInd w:val="0"/>
              <w:snapToGrid w:val="0"/>
              <w:spacing w:line="360" w:lineRule="auto"/>
              <w:ind w:firstLineChars="200" w:firstLine="420"/>
              <w:rPr>
                <w:rFonts w:ascii="Times New Roman" w:hAnsi="Times New Roman"/>
                <w:color w:val="000000" w:themeColor="text1"/>
                <w:sz w:val="21"/>
              </w:rPr>
            </w:pPr>
            <w:r>
              <w:rPr>
                <w:rFonts w:ascii="Times New Roman" w:hAnsi="Times New Roman"/>
                <w:color w:val="000000" w:themeColor="text1"/>
                <w:sz w:val="21"/>
              </w:rPr>
              <w:t>本次环境空气质量现状调查引用陕西省生态环境厅办公室</w:t>
            </w:r>
            <w:r>
              <w:rPr>
                <w:rFonts w:ascii="Times New Roman" w:hAnsi="Times New Roman" w:hint="eastAsia"/>
                <w:color w:val="000000" w:themeColor="text1"/>
                <w:sz w:val="21"/>
              </w:rPr>
              <w:t>2022</w:t>
            </w:r>
            <w:r>
              <w:rPr>
                <w:rFonts w:ascii="Times New Roman" w:hAnsi="Times New Roman" w:hint="eastAsia"/>
                <w:color w:val="000000" w:themeColor="text1"/>
                <w:sz w:val="21"/>
              </w:rPr>
              <w:t>年</w:t>
            </w:r>
            <w:r>
              <w:rPr>
                <w:rFonts w:ascii="Times New Roman" w:hAnsi="Times New Roman" w:hint="eastAsia"/>
                <w:color w:val="000000" w:themeColor="text1"/>
                <w:sz w:val="21"/>
              </w:rPr>
              <w:t>1</w:t>
            </w:r>
            <w:r>
              <w:rPr>
                <w:rFonts w:ascii="Times New Roman" w:hAnsi="Times New Roman" w:hint="eastAsia"/>
                <w:color w:val="000000" w:themeColor="text1"/>
                <w:sz w:val="21"/>
              </w:rPr>
              <w:t>月</w:t>
            </w:r>
            <w:r>
              <w:rPr>
                <w:rFonts w:ascii="Times New Roman" w:hAnsi="Times New Roman" w:hint="eastAsia"/>
                <w:color w:val="000000" w:themeColor="text1"/>
                <w:sz w:val="21"/>
              </w:rPr>
              <w:t>13</w:t>
            </w:r>
            <w:r>
              <w:rPr>
                <w:rFonts w:ascii="Times New Roman" w:hAnsi="Times New Roman" w:hint="eastAsia"/>
                <w:color w:val="000000" w:themeColor="text1"/>
                <w:sz w:val="21"/>
              </w:rPr>
              <w:t>日发布的</w:t>
            </w:r>
            <w:r>
              <w:rPr>
                <w:rFonts w:ascii="Times New Roman" w:hAnsi="Times New Roman"/>
                <w:color w:val="000000" w:themeColor="text1"/>
                <w:sz w:val="21"/>
              </w:rPr>
              <w:t>环保快报对</w:t>
            </w:r>
            <w:r>
              <w:rPr>
                <w:rFonts w:ascii="Times New Roman" w:hAnsi="Times New Roman"/>
                <w:color w:val="000000" w:themeColor="text1"/>
                <w:sz w:val="21"/>
              </w:rPr>
              <w:t>20</w:t>
            </w:r>
            <w:r>
              <w:rPr>
                <w:rFonts w:ascii="Times New Roman" w:hAnsi="Times New Roman" w:hint="eastAsia"/>
                <w:color w:val="000000" w:themeColor="text1"/>
                <w:sz w:val="21"/>
              </w:rPr>
              <w:t>21</w:t>
            </w:r>
            <w:r>
              <w:rPr>
                <w:rFonts w:ascii="Times New Roman" w:hAnsi="Times New Roman"/>
                <w:color w:val="000000" w:themeColor="text1"/>
                <w:sz w:val="21"/>
              </w:rPr>
              <w:t>年</w:t>
            </w:r>
            <w:r>
              <w:rPr>
                <w:rFonts w:ascii="Times New Roman" w:hAnsi="Times New Roman"/>
                <w:color w:val="000000" w:themeColor="text1"/>
                <w:sz w:val="21"/>
              </w:rPr>
              <w:t>1~12</w:t>
            </w:r>
            <w:r>
              <w:rPr>
                <w:rFonts w:ascii="Times New Roman" w:hAnsi="Times New Roman"/>
                <w:color w:val="000000" w:themeColor="text1"/>
                <w:sz w:val="21"/>
              </w:rPr>
              <w:t>月</w:t>
            </w:r>
            <w:r>
              <w:rPr>
                <w:rFonts w:ascii="Times New Roman" w:hAnsi="Times New Roman" w:hint="eastAsia"/>
                <w:color w:val="000000" w:themeColor="text1"/>
                <w:sz w:val="21"/>
              </w:rPr>
              <w:t>石泉县</w:t>
            </w:r>
            <w:r>
              <w:rPr>
                <w:rFonts w:ascii="Times New Roman" w:hAnsi="Times New Roman"/>
                <w:color w:val="000000" w:themeColor="text1"/>
                <w:sz w:val="21"/>
              </w:rPr>
              <w:t>空气质量状况进行了统计。</w:t>
            </w:r>
            <w:r>
              <w:rPr>
                <w:rFonts w:ascii="Times New Roman" w:hAnsi="Times New Roman" w:hint="eastAsia"/>
                <w:color w:val="000000" w:themeColor="text1"/>
                <w:sz w:val="21"/>
              </w:rPr>
              <w:t>安康市石泉县</w:t>
            </w:r>
            <w:r>
              <w:rPr>
                <w:rFonts w:ascii="Times New Roman" w:hAnsi="Times New Roman"/>
                <w:color w:val="000000" w:themeColor="text1"/>
                <w:sz w:val="21"/>
              </w:rPr>
              <w:t>具体区域空气质量现状评价表见下表。</w:t>
            </w:r>
          </w:p>
          <w:p w:rsidR="00A05A07" w:rsidRDefault="000D0081">
            <w:pPr>
              <w:jc w:val="center"/>
              <w:rPr>
                <w:b/>
                <w:bCs/>
                <w:color w:val="000000" w:themeColor="text1"/>
              </w:rPr>
            </w:pPr>
            <w:r>
              <w:rPr>
                <w:b/>
                <w:bCs/>
                <w:color w:val="000000" w:themeColor="text1"/>
              </w:rPr>
              <w:t>表</w:t>
            </w:r>
            <w:r>
              <w:rPr>
                <w:rFonts w:hint="eastAsia"/>
                <w:b/>
                <w:bCs/>
                <w:color w:val="000000" w:themeColor="text1"/>
              </w:rPr>
              <w:t xml:space="preserve">3-1  </w:t>
            </w:r>
            <w:r>
              <w:rPr>
                <w:b/>
                <w:bCs/>
                <w:color w:val="000000" w:themeColor="text1"/>
              </w:rPr>
              <w:t xml:space="preserve">  </w:t>
            </w:r>
            <w:r>
              <w:rPr>
                <w:b/>
                <w:bCs/>
                <w:color w:val="000000" w:themeColor="text1"/>
              </w:rPr>
              <w:t>区域空气质量现状评价表</w:t>
            </w:r>
          </w:p>
          <w:tbl>
            <w:tblPr>
              <w:tblW w:w="7944"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722"/>
              <w:gridCol w:w="1081"/>
              <w:gridCol w:w="2151"/>
              <w:gridCol w:w="1192"/>
              <w:gridCol w:w="1079"/>
              <w:gridCol w:w="845"/>
              <w:gridCol w:w="874"/>
            </w:tblGrid>
            <w:tr w:rsidR="00A05A07">
              <w:trPr>
                <w:trHeight w:val="340"/>
                <w:jc w:val="center"/>
              </w:trPr>
              <w:tc>
                <w:tcPr>
                  <w:tcW w:w="722" w:type="dxa"/>
                  <w:vMerge w:val="restart"/>
                  <w:tcBorders>
                    <w:tl2br w:val="nil"/>
                    <w:tr2bl w:val="nil"/>
                  </w:tcBorders>
                  <w:vAlign w:val="center"/>
                </w:tcPr>
                <w:p w:rsidR="00A05A07" w:rsidRDefault="000D0081">
                  <w:pPr>
                    <w:widowControl/>
                    <w:jc w:val="center"/>
                    <w:rPr>
                      <w:b/>
                      <w:color w:val="000000" w:themeColor="text1"/>
                      <w:kern w:val="0"/>
                      <w:szCs w:val="21"/>
                    </w:rPr>
                  </w:pPr>
                  <w:r>
                    <w:rPr>
                      <w:b/>
                      <w:color w:val="000000" w:themeColor="text1"/>
                      <w:kern w:val="0"/>
                      <w:szCs w:val="21"/>
                    </w:rPr>
                    <w:t>点位名称</w:t>
                  </w:r>
                </w:p>
              </w:tc>
              <w:tc>
                <w:tcPr>
                  <w:tcW w:w="1081" w:type="dxa"/>
                  <w:vMerge w:val="restart"/>
                  <w:tcBorders>
                    <w:tl2br w:val="nil"/>
                    <w:tr2bl w:val="nil"/>
                  </w:tcBorders>
                  <w:vAlign w:val="center"/>
                </w:tcPr>
                <w:p w:rsidR="00A05A07" w:rsidRDefault="000D0081">
                  <w:pPr>
                    <w:widowControl/>
                    <w:jc w:val="center"/>
                    <w:rPr>
                      <w:b/>
                      <w:color w:val="000000" w:themeColor="text1"/>
                      <w:kern w:val="0"/>
                      <w:szCs w:val="21"/>
                    </w:rPr>
                  </w:pPr>
                  <w:r>
                    <w:rPr>
                      <w:b/>
                      <w:color w:val="000000" w:themeColor="text1"/>
                      <w:kern w:val="0"/>
                      <w:szCs w:val="21"/>
                    </w:rPr>
                    <w:t>污染物</w:t>
                  </w:r>
                </w:p>
              </w:tc>
              <w:tc>
                <w:tcPr>
                  <w:tcW w:w="2151" w:type="dxa"/>
                  <w:vMerge w:val="restart"/>
                  <w:tcBorders>
                    <w:tl2br w:val="nil"/>
                    <w:tr2bl w:val="nil"/>
                  </w:tcBorders>
                  <w:vAlign w:val="center"/>
                </w:tcPr>
                <w:p w:rsidR="00A05A07" w:rsidRDefault="000D0081">
                  <w:pPr>
                    <w:widowControl/>
                    <w:jc w:val="center"/>
                    <w:rPr>
                      <w:b/>
                      <w:color w:val="000000" w:themeColor="text1"/>
                      <w:kern w:val="0"/>
                      <w:szCs w:val="21"/>
                    </w:rPr>
                  </w:pPr>
                  <w:proofErr w:type="gramStart"/>
                  <w:r>
                    <w:rPr>
                      <w:b/>
                      <w:color w:val="000000" w:themeColor="text1"/>
                      <w:kern w:val="0"/>
                      <w:szCs w:val="21"/>
                    </w:rPr>
                    <w:t>年评价</w:t>
                  </w:r>
                  <w:proofErr w:type="gramEnd"/>
                  <w:r>
                    <w:rPr>
                      <w:b/>
                      <w:color w:val="000000" w:themeColor="text1"/>
                      <w:kern w:val="0"/>
                      <w:szCs w:val="21"/>
                    </w:rPr>
                    <w:t>指标</w:t>
                  </w:r>
                </w:p>
              </w:tc>
              <w:tc>
                <w:tcPr>
                  <w:tcW w:w="1192" w:type="dxa"/>
                  <w:vMerge w:val="restart"/>
                  <w:tcBorders>
                    <w:tl2br w:val="nil"/>
                    <w:tr2bl w:val="nil"/>
                  </w:tcBorders>
                  <w:vAlign w:val="center"/>
                </w:tcPr>
                <w:p w:rsidR="00A05A07" w:rsidRDefault="000D0081">
                  <w:pPr>
                    <w:widowControl/>
                    <w:jc w:val="center"/>
                    <w:rPr>
                      <w:b/>
                      <w:color w:val="000000" w:themeColor="text1"/>
                      <w:kern w:val="0"/>
                      <w:szCs w:val="21"/>
                    </w:rPr>
                  </w:pPr>
                  <w:r>
                    <w:rPr>
                      <w:b/>
                      <w:color w:val="000000" w:themeColor="text1"/>
                      <w:kern w:val="0"/>
                      <w:szCs w:val="21"/>
                    </w:rPr>
                    <w:t>现状浓度</w:t>
                  </w:r>
                  <w:r>
                    <w:rPr>
                      <w:b/>
                      <w:color w:val="000000" w:themeColor="text1"/>
                      <w:kern w:val="0"/>
                      <w:szCs w:val="21"/>
                    </w:rPr>
                    <w:t>/</w:t>
                  </w:r>
                  <w:r>
                    <w:rPr>
                      <w:b/>
                      <w:color w:val="000000" w:themeColor="text1"/>
                      <w:kern w:val="0"/>
                      <w:szCs w:val="21"/>
                    </w:rPr>
                    <w:t>（</w:t>
                  </w:r>
                  <w:r>
                    <w:rPr>
                      <w:b/>
                      <w:color w:val="000000" w:themeColor="text1"/>
                      <w:kern w:val="0"/>
                      <w:szCs w:val="21"/>
                    </w:rPr>
                    <w:t>µg/m</w:t>
                  </w:r>
                  <w:r>
                    <w:rPr>
                      <w:b/>
                      <w:color w:val="000000" w:themeColor="text1"/>
                      <w:kern w:val="0"/>
                      <w:szCs w:val="21"/>
                      <w:vertAlign w:val="superscript"/>
                    </w:rPr>
                    <w:t>3</w:t>
                  </w:r>
                  <w:r>
                    <w:rPr>
                      <w:b/>
                      <w:color w:val="000000" w:themeColor="text1"/>
                      <w:kern w:val="0"/>
                      <w:szCs w:val="21"/>
                    </w:rPr>
                    <w:t>）</w:t>
                  </w:r>
                </w:p>
              </w:tc>
              <w:tc>
                <w:tcPr>
                  <w:tcW w:w="1079" w:type="dxa"/>
                  <w:vMerge w:val="restart"/>
                  <w:tcBorders>
                    <w:tl2br w:val="nil"/>
                    <w:tr2bl w:val="nil"/>
                  </w:tcBorders>
                  <w:vAlign w:val="center"/>
                </w:tcPr>
                <w:p w:rsidR="00A05A07" w:rsidRDefault="000D0081">
                  <w:pPr>
                    <w:widowControl/>
                    <w:jc w:val="center"/>
                    <w:rPr>
                      <w:b/>
                      <w:color w:val="000000" w:themeColor="text1"/>
                      <w:kern w:val="0"/>
                      <w:szCs w:val="21"/>
                    </w:rPr>
                  </w:pPr>
                  <w:r>
                    <w:rPr>
                      <w:b/>
                      <w:color w:val="000000" w:themeColor="text1"/>
                      <w:kern w:val="0"/>
                      <w:szCs w:val="21"/>
                    </w:rPr>
                    <w:t>标准值</w:t>
                  </w:r>
                  <w:r>
                    <w:rPr>
                      <w:b/>
                      <w:color w:val="000000" w:themeColor="text1"/>
                      <w:kern w:val="0"/>
                      <w:szCs w:val="21"/>
                    </w:rPr>
                    <w:t>/</w:t>
                  </w:r>
                  <w:r>
                    <w:rPr>
                      <w:b/>
                      <w:color w:val="000000" w:themeColor="text1"/>
                      <w:kern w:val="0"/>
                      <w:szCs w:val="21"/>
                    </w:rPr>
                    <w:t>（</w:t>
                  </w:r>
                  <w:r>
                    <w:rPr>
                      <w:b/>
                      <w:color w:val="000000" w:themeColor="text1"/>
                      <w:kern w:val="0"/>
                      <w:szCs w:val="21"/>
                    </w:rPr>
                    <w:t>µg/m</w:t>
                  </w:r>
                  <w:r>
                    <w:rPr>
                      <w:b/>
                      <w:color w:val="000000" w:themeColor="text1"/>
                      <w:kern w:val="0"/>
                      <w:szCs w:val="21"/>
                      <w:vertAlign w:val="superscript"/>
                    </w:rPr>
                    <w:t>3</w:t>
                  </w:r>
                  <w:r>
                    <w:rPr>
                      <w:b/>
                      <w:color w:val="000000" w:themeColor="text1"/>
                      <w:kern w:val="0"/>
                      <w:szCs w:val="21"/>
                    </w:rPr>
                    <w:t>）</w:t>
                  </w:r>
                </w:p>
              </w:tc>
              <w:tc>
                <w:tcPr>
                  <w:tcW w:w="845" w:type="dxa"/>
                  <w:vMerge w:val="restart"/>
                  <w:tcBorders>
                    <w:tl2br w:val="nil"/>
                    <w:tr2bl w:val="nil"/>
                  </w:tcBorders>
                  <w:vAlign w:val="center"/>
                </w:tcPr>
                <w:p w:rsidR="00A05A07" w:rsidRDefault="000D0081">
                  <w:pPr>
                    <w:widowControl/>
                    <w:jc w:val="center"/>
                    <w:rPr>
                      <w:b/>
                      <w:color w:val="000000" w:themeColor="text1"/>
                      <w:kern w:val="0"/>
                      <w:szCs w:val="21"/>
                    </w:rPr>
                  </w:pPr>
                  <w:r>
                    <w:rPr>
                      <w:b/>
                      <w:color w:val="000000" w:themeColor="text1"/>
                      <w:kern w:val="0"/>
                      <w:szCs w:val="21"/>
                    </w:rPr>
                    <w:t>占标率</w:t>
                  </w:r>
                  <w:r>
                    <w:rPr>
                      <w:b/>
                      <w:color w:val="000000" w:themeColor="text1"/>
                      <w:kern w:val="0"/>
                      <w:szCs w:val="21"/>
                    </w:rPr>
                    <w:t>/%</w:t>
                  </w:r>
                </w:p>
              </w:tc>
              <w:tc>
                <w:tcPr>
                  <w:tcW w:w="874" w:type="dxa"/>
                  <w:vMerge w:val="restart"/>
                  <w:tcBorders>
                    <w:tl2br w:val="nil"/>
                    <w:tr2bl w:val="nil"/>
                  </w:tcBorders>
                  <w:vAlign w:val="center"/>
                </w:tcPr>
                <w:p w:rsidR="00A05A07" w:rsidRDefault="000D0081">
                  <w:pPr>
                    <w:widowControl/>
                    <w:jc w:val="center"/>
                    <w:rPr>
                      <w:b/>
                      <w:color w:val="000000" w:themeColor="text1"/>
                      <w:kern w:val="0"/>
                      <w:szCs w:val="21"/>
                    </w:rPr>
                  </w:pPr>
                  <w:r>
                    <w:rPr>
                      <w:b/>
                      <w:color w:val="000000" w:themeColor="text1"/>
                      <w:kern w:val="0"/>
                      <w:szCs w:val="21"/>
                    </w:rPr>
                    <w:t>达标情况</w:t>
                  </w:r>
                </w:p>
              </w:tc>
            </w:tr>
            <w:tr w:rsidR="00A05A07">
              <w:trPr>
                <w:trHeight w:val="340"/>
                <w:jc w:val="center"/>
              </w:trPr>
              <w:tc>
                <w:tcPr>
                  <w:tcW w:w="722" w:type="dxa"/>
                  <w:vMerge/>
                  <w:tcBorders>
                    <w:tl2br w:val="nil"/>
                    <w:tr2bl w:val="nil"/>
                  </w:tcBorders>
                  <w:vAlign w:val="center"/>
                </w:tcPr>
                <w:p w:rsidR="00A05A07" w:rsidRDefault="00A05A07">
                  <w:pPr>
                    <w:widowControl/>
                    <w:jc w:val="center"/>
                    <w:rPr>
                      <w:color w:val="000000" w:themeColor="text1"/>
                      <w:kern w:val="0"/>
                      <w:szCs w:val="21"/>
                    </w:rPr>
                  </w:pPr>
                </w:p>
              </w:tc>
              <w:tc>
                <w:tcPr>
                  <w:tcW w:w="1081" w:type="dxa"/>
                  <w:vMerge/>
                  <w:tcBorders>
                    <w:tl2br w:val="nil"/>
                    <w:tr2bl w:val="nil"/>
                  </w:tcBorders>
                  <w:vAlign w:val="center"/>
                </w:tcPr>
                <w:p w:rsidR="00A05A07" w:rsidRDefault="00A05A07">
                  <w:pPr>
                    <w:widowControl/>
                    <w:jc w:val="center"/>
                    <w:rPr>
                      <w:color w:val="000000" w:themeColor="text1"/>
                      <w:kern w:val="0"/>
                      <w:szCs w:val="21"/>
                    </w:rPr>
                  </w:pPr>
                </w:p>
              </w:tc>
              <w:tc>
                <w:tcPr>
                  <w:tcW w:w="2151" w:type="dxa"/>
                  <w:vMerge/>
                  <w:tcBorders>
                    <w:tl2br w:val="nil"/>
                    <w:tr2bl w:val="nil"/>
                  </w:tcBorders>
                  <w:vAlign w:val="center"/>
                </w:tcPr>
                <w:p w:rsidR="00A05A07" w:rsidRDefault="00A05A07">
                  <w:pPr>
                    <w:widowControl/>
                    <w:jc w:val="center"/>
                    <w:rPr>
                      <w:color w:val="000000" w:themeColor="text1"/>
                      <w:kern w:val="0"/>
                      <w:szCs w:val="21"/>
                    </w:rPr>
                  </w:pPr>
                </w:p>
              </w:tc>
              <w:tc>
                <w:tcPr>
                  <w:tcW w:w="1192" w:type="dxa"/>
                  <w:vMerge/>
                  <w:tcBorders>
                    <w:tl2br w:val="nil"/>
                    <w:tr2bl w:val="nil"/>
                  </w:tcBorders>
                  <w:vAlign w:val="center"/>
                </w:tcPr>
                <w:p w:rsidR="00A05A07" w:rsidRDefault="00A05A07">
                  <w:pPr>
                    <w:widowControl/>
                    <w:jc w:val="center"/>
                    <w:rPr>
                      <w:color w:val="000000" w:themeColor="text1"/>
                      <w:kern w:val="0"/>
                      <w:szCs w:val="21"/>
                    </w:rPr>
                  </w:pPr>
                </w:p>
              </w:tc>
              <w:tc>
                <w:tcPr>
                  <w:tcW w:w="1079" w:type="dxa"/>
                  <w:vMerge/>
                  <w:tcBorders>
                    <w:tl2br w:val="nil"/>
                    <w:tr2bl w:val="nil"/>
                  </w:tcBorders>
                  <w:vAlign w:val="center"/>
                </w:tcPr>
                <w:p w:rsidR="00A05A07" w:rsidRDefault="00A05A07">
                  <w:pPr>
                    <w:widowControl/>
                    <w:jc w:val="center"/>
                    <w:rPr>
                      <w:color w:val="000000" w:themeColor="text1"/>
                      <w:kern w:val="0"/>
                      <w:szCs w:val="21"/>
                    </w:rPr>
                  </w:pPr>
                </w:p>
              </w:tc>
              <w:tc>
                <w:tcPr>
                  <w:tcW w:w="845" w:type="dxa"/>
                  <w:vMerge/>
                  <w:tcBorders>
                    <w:tl2br w:val="nil"/>
                    <w:tr2bl w:val="nil"/>
                  </w:tcBorders>
                  <w:vAlign w:val="center"/>
                </w:tcPr>
                <w:p w:rsidR="00A05A07" w:rsidRDefault="00A05A07">
                  <w:pPr>
                    <w:widowControl/>
                    <w:jc w:val="center"/>
                    <w:rPr>
                      <w:color w:val="000000" w:themeColor="text1"/>
                      <w:kern w:val="0"/>
                      <w:szCs w:val="21"/>
                    </w:rPr>
                  </w:pPr>
                </w:p>
              </w:tc>
              <w:tc>
                <w:tcPr>
                  <w:tcW w:w="874" w:type="dxa"/>
                  <w:vMerge/>
                  <w:tcBorders>
                    <w:tl2br w:val="nil"/>
                    <w:tr2bl w:val="nil"/>
                  </w:tcBorders>
                  <w:vAlign w:val="center"/>
                </w:tcPr>
                <w:p w:rsidR="00A05A07" w:rsidRDefault="00A05A07">
                  <w:pPr>
                    <w:widowControl/>
                    <w:jc w:val="center"/>
                    <w:rPr>
                      <w:color w:val="000000" w:themeColor="text1"/>
                      <w:kern w:val="0"/>
                      <w:szCs w:val="21"/>
                    </w:rPr>
                  </w:pPr>
                </w:p>
              </w:tc>
            </w:tr>
            <w:tr w:rsidR="00A05A07">
              <w:trPr>
                <w:trHeight w:val="340"/>
                <w:jc w:val="center"/>
              </w:trPr>
              <w:tc>
                <w:tcPr>
                  <w:tcW w:w="722" w:type="dxa"/>
                  <w:vMerge w:val="restart"/>
                  <w:tcBorders>
                    <w:tl2br w:val="nil"/>
                    <w:tr2bl w:val="nil"/>
                  </w:tcBorders>
                  <w:vAlign w:val="center"/>
                </w:tcPr>
                <w:p w:rsidR="00A05A07" w:rsidRDefault="000D0081">
                  <w:pPr>
                    <w:widowControl/>
                    <w:jc w:val="center"/>
                    <w:rPr>
                      <w:color w:val="000000" w:themeColor="text1"/>
                      <w:kern w:val="0"/>
                      <w:szCs w:val="21"/>
                    </w:rPr>
                  </w:pPr>
                  <w:r>
                    <w:rPr>
                      <w:rFonts w:hint="eastAsia"/>
                      <w:color w:val="000000" w:themeColor="text1"/>
                      <w:kern w:val="0"/>
                      <w:szCs w:val="21"/>
                    </w:rPr>
                    <w:t>石泉县</w:t>
                  </w:r>
                </w:p>
              </w:tc>
              <w:tc>
                <w:tcPr>
                  <w:tcW w:w="1081"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PM</w:t>
                  </w:r>
                  <w:r>
                    <w:rPr>
                      <w:color w:val="000000" w:themeColor="text1"/>
                      <w:kern w:val="0"/>
                      <w:szCs w:val="21"/>
                      <w:vertAlign w:val="subscript"/>
                    </w:rPr>
                    <w:t>10</w:t>
                  </w:r>
                </w:p>
              </w:tc>
              <w:tc>
                <w:tcPr>
                  <w:tcW w:w="2151"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年平均质量浓度</w:t>
                  </w:r>
                </w:p>
              </w:tc>
              <w:tc>
                <w:tcPr>
                  <w:tcW w:w="1192" w:type="dxa"/>
                  <w:tcBorders>
                    <w:tl2br w:val="nil"/>
                    <w:tr2bl w:val="nil"/>
                  </w:tcBorders>
                  <w:vAlign w:val="center"/>
                </w:tcPr>
                <w:p w:rsidR="00A05A07" w:rsidRDefault="000D0081">
                  <w:pPr>
                    <w:widowControl/>
                    <w:jc w:val="center"/>
                    <w:rPr>
                      <w:color w:val="000000" w:themeColor="text1"/>
                      <w:kern w:val="0"/>
                      <w:szCs w:val="21"/>
                    </w:rPr>
                  </w:pPr>
                  <w:r>
                    <w:rPr>
                      <w:rFonts w:hint="eastAsia"/>
                      <w:color w:val="000000" w:themeColor="text1"/>
                      <w:kern w:val="0"/>
                      <w:szCs w:val="21"/>
                    </w:rPr>
                    <w:t>37</w:t>
                  </w:r>
                </w:p>
              </w:tc>
              <w:tc>
                <w:tcPr>
                  <w:tcW w:w="1079"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70</w:t>
                  </w:r>
                </w:p>
              </w:tc>
              <w:tc>
                <w:tcPr>
                  <w:tcW w:w="845" w:type="dxa"/>
                  <w:tcBorders>
                    <w:tl2br w:val="nil"/>
                    <w:tr2bl w:val="nil"/>
                  </w:tcBorders>
                  <w:vAlign w:val="center"/>
                </w:tcPr>
                <w:p w:rsidR="00A05A07" w:rsidRDefault="000D0081">
                  <w:pPr>
                    <w:jc w:val="center"/>
                    <w:rPr>
                      <w:color w:val="000000" w:themeColor="text1"/>
                      <w:kern w:val="0"/>
                      <w:szCs w:val="21"/>
                    </w:rPr>
                  </w:pPr>
                  <w:r>
                    <w:rPr>
                      <w:rFonts w:hint="eastAsia"/>
                      <w:color w:val="000000" w:themeColor="text1"/>
                      <w:kern w:val="0"/>
                      <w:szCs w:val="21"/>
                    </w:rPr>
                    <w:t>52.8</w:t>
                  </w:r>
                </w:p>
              </w:tc>
              <w:tc>
                <w:tcPr>
                  <w:tcW w:w="874" w:type="dxa"/>
                  <w:tcBorders>
                    <w:tl2br w:val="nil"/>
                    <w:tr2bl w:val="nil"/>
                  </w:tcBorders>
                  <w:vAlign w:val="center"/>
                </w:tcPr>
                <w:p w:rsidR="00A05A07" w:rsidRDefault="000D0081">
                  <w:pPr>
                    <w:widowControl/>
                    <w:jc w:val="center"/>
                    <w:rPr>
                      <w:color w:val="000000" w:themeColor="text1"/>
                      <w:kern w:val="0"/>
                      <w:szCs w:val="21"/>
                    </w:rPr>
                  </w:pPr>
                  <w:r>
                    <w:rPr>
                      <w:rFonts w:hint="eastAsia"/>
                      <w:color w:val="000000" w:themeColor="text1"/>
                      <w:kern w:val="0"/>
                      <w:szCs w:val="21"/>
                    </w:rPr>
                    <w:t>达</w:t>
                  </w:r>
                  <w:r>
                    <w:rPr>
                      <w:color w:val="000000" w:themeColor="text1"/>
                      <w:kern w:val="0"/>
                      <w:szCs w:val="21"/>
                    </w:rPr>
                    <w:t>标</w:t>
                  </w:r>
                </w:p>
              </w:tc>
            </w:tr>
            <w:tr w:rsidR="00A05A07">
              <w:trPr>
                <w:trHeight w:val="340"/>
                <w:jc w:val="center"/>
              </w:trPr>
              <w:tc>
                <w:tcPr>
                  <w:tcW w:w="722" w:type="dxa"/>
                  <w:vMerge/>
                  <w:tcBorders>
                    <w:tl2br w:val="nil"/>
                    <w:tr2bl w:val="nil"/>
                  </w:tcBorders>
                  <w:vAlign w:val="center"/>
                </w:tcPr>
                <w:p w:rsidR="00A05A07" w:rsidRDefault="00A05A07">
                  <w:pPr>
                    <w:widowControl/>
                    <w:jc w:val="center"/>
                    <w:rPr>
                      <w:color w:val="000000" w:themeColor="text1"/>
                      <w:kern w:val="0"/>
                      <w:szCs w:val="21"/>
                    </w:rPr>
                  </w:pPr>
                </w:p>
              </w:tc>
              <w:tc>
                <w:tcPr>
                  <w:tcW w:w="1081"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PM</w:t>
                  </w:r>
                  <w:r>
                    <w:rPr>
                      <w:color w:val="000000" w:themeColor="text1"/>
                      <w:kern w:val="0"/>
                      <w:szCs w:val="21"/>
                      <w:vertAlign w:val="subscript"/>
                    </w:rPr>
                    <w:t>2.5</w:t>
                  </w:r>
                </w:p>
              </w:tc>
              <w:tc>
                <w:tcPr>
                  <w:tcW w:w="2151"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年平均质量浓度</w:t>
                  </w:r>
                </w:p>
              </w:tc>
              <w:tc>
                <w:tcPr>
                  <w:tcW w:w="1192" w:type="dxa"/>
                  <w:tcBorders>
                    <w:tl2br w:val="nil"/>
                    <w:tr2bl w:val="nil"/>
                  </w:tcBorders>
                  <w:vAlign w:val="center"/>
                </w:tcPr>
                <w:p w:rsidR="00A05A07" w:rsidRDefault="000D0081">
                  <w:pPr>
                    <w:widowControl/>
                    <w:jc w:val="center"/>
                    <w:rPr>
                      <w:color w:val="000000" w:themeColor="text1"/>
                      <w:kern w:val="0"/>
                      <w:szCs w:val="21"/>
                    </w:rPr>
                  </w:pPr>
                  <w:r>
                    <w:rPr>
                      <w:rFonts w:hint="eastAsia"/>
                      <w:color w:val="000000" w:themeColor="text1"/>
                      <w:kern w:val="0"/>
                      <w:szCs w:val="21"/>
                    </w:rPr>
                    <w:t>23</w:t>
                  </w:r>
                </w:p>
              </w:tc>
              <w:tc>
                <w:tcPr>
                  <w:tcW w:w="1079"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35</w:t>
                  </w:r>
                </w:p>
              </w:tc>
              <w:tc>
                <w:tcPr>
                  <w:tcW w:w="845" w:type="dxa"/>
                  <w:tcBorders>
                    <w:tl2br w:val="nil"/>
                    <w:tr2bl w:val="nil"/>
                  </w:tcBorders>
                  <w:vAlign w:val="center"/>
                </w:tcPr>
                <w:p w:rsidR="00A05A07" w:rsidRDefault="000D0081">
                  <w:pPr>
                    <w:jc w:val="center"/>
                    <w:rPr>
                      <w:color w:val="000000" w:themeColor="text1"/>
                      <w:kern w:val="0"/>
                      <w:szCs w:val="21"/>
                    </w:rPr>
                  </w:pPr>
                  <w:r>
                    <w:rPr>
                      <w:rFonts w:hint="eastAsia"/>
                      <w:color w:val="000000" w:themeColor="text1"/>
                      <w:kern w:val="0"/>
                      <w:szCs w:val="21"/>
                    </w:rPr>
                    <w:t>71.4</w:t>
                  </w:r>
                </w:p>
              </w:tc>
              <w:tc>
                <w:tcPr>
                  <w:tcW w:w="874"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达标</w:t>
                  </w:r>
                </w:p>
              </w:tc>
            </w:tr>
            <w:tr w:rsidR="00A05A07">
              <w:trPr>
                <w:trHeight w:val="340"/>
                <w:jc w:val="center"/>
              </w:trPr>
              <w:tc>
                <w:tcPr>
                  <w:tcW w:w="722" w:type="dxa"/>
                  <w:vMerge/>
                  <w:tcBorders>
                    <w:tl2br w:val="nil"/>
                    <w:tr2bl w:val="nil"/>
                  </w:tcBorders>
                  <w:vAlign w:val="center"/>
                </w:tcPr>
                <w:p w:rsidR="00A05A07" w:rsidRDefault="00A05A07">
                  <w:pPr>
                    <w:widowControl/>
                    <w:jc w:val="center"/>
                    <w:rPr>
                      <w:color w:val="000000" w:themeColor="text1"/>
                      <w:kern w:val="0"/>
                      <w:szCs w:val="21"/>
                    </w:rPr>
                  </w:pPr>
                </w:p>
              </w:tc>
              <w:tc>
                <w:tcPr>
                  <w:tcW w:w="1081"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SO</w:t>
                  </w:r>
                  <w:r>
                    <w:rPr>
                      <w:color w:val="000000" w:themeColor="text1"/>
                      <w:kern w:val="0"/>
                      <w:szCs w:val="21"/>
                      <w:vertAlign w:val="subscript"/>
                    </w:rPr>
                    <w:t>2</w:t>
                  </w:r>
                </w:p>
              </w:tc>
              <w:tc>
                <w:tcPr>
                  <w:tcW w:w="2151"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年平均质量浓度</w:t>
                  </w:r>
                </w:p>
              </w:tc>
              <w:tc>
                <w:tcPr>
                  <w:tcW w:w="1192" w:type="dxa"/>
                  <w:tcBorders>
                    <w:tl2br w:val="nil"/>
                    <w:tr2bl w:val="nil"/>
                  </w:tcBorders>
                  <w:vAlign w:val="center"/>
                </w:tcPr>
                <w:p w:rsidR="00A05A07" w:rsidRDefault="000D0081">
                  <w:pPr>
                    <w:jc w:val="center"/>
                    <w:rPr>
                      <w:color w:val="000000" w:themeColor="text1"/>
                      <w:kern w:val="0"/>
                      <w:szCs w:val="21"/>
                    </w:rPr>
                  </w:pPr>
                  <w:r>
                    <w:rPr>
                      <w:rFonts w:hint="eastAsia"/>
                      <w:color w:val="000000" w:themeColor="text1"/>
                      <w:kern w:val="0"/>
                      <w:szCs w:val="21"/>
                    </w:rPr>
                    <w:t>5</w:t>
                  </w:r>
                </w:p>
              </w:tc>
              <w:tc>
                <w:tcPr>
                  <w:tcW w:w="1079"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60</w:t>
                  </w:r>
                </w:p>
              </w:tc>
              <w:tc>
                <w:tcPr>
                  <w:tcW w:w="845" w:type="dxa"/>
                  <w:tcBorders>
                    <w:tl2br w:val="nil"/>
                    <w:tr2bl w:val="nil"/>
                  </w:tcBorders>
                  <w:vAlign w:val="center"/>
                </w:tcPr>
                <w:p w:rsidR="00A05A07" w:rsidRDefault="000D0081">
                  <w:pPr>
                    <w:jc w:val="center"/>
                    <w:rPr>
                      <w:color w:val="000000" w:themeColor="text1"/>
                      <w:kern w:val="0"/>
                      <w:szCs w:val="21"/>
                    </w:rPr>
                  </w:pPr>
                  <w:r>
                    <w:rPr>
                      <w:rFonts w:hint="eastAsia"/>
                      <w:color w:val="000000" w:themeColor="text1"/>
                      <w:kern w:val="0"/>
                      <w:szCs w:val="21"/>
                    </w:rPr>
                    <w:t>8.3</w:t>
                  </w:r>
                </w:p>
              </w:tc>
              <w:tc>
                <w:tcPr>
                  <w:tcW w:w="874"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达标</w:t>
                  </w:r>
                </w:p>
              </w:tc>
            </w:tr>
            <w:tr w:rsidR="00A05A07">
              <w:trPr>
                <w:trHeight w:val="340"/>
                <w:jc w:val="center"/>
              </w:trPr>
              <w:tc>
                <w:tcPr>
                  <w:tcW w:w="722" w:type="dxa"/>
                  <w:vMerge/>
                  <w:tcBorders>
                    <w:tl2br w:val="nil"/>
                    <w:tr2bl w:val="nil"/>
                  </w:tcBorders>
                  <w:vAlign w:val="center"/>
                </w:tcPr>
                <w:p w:rsidR="00A05A07" w:rsidRDefault="00A05A07">
                  <w:pPr>
                    <w:widowControl/>
                    <w:jc w:val="center"/>
                    <w:rPr>
                      <w:color w:val="000000" w:themeColor="text1"/>
                      <w:kern w:val="0"/>
                      <w:szCs w:val="21"/>
                    </w:rPr>
                  </w:pPr>
                </w:p>
              </w:tc>
              <w:tc>
                <w:tcPr>
                  <w:tcW w:w="1081"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NO</w:t>
                  </w:r>
                  <w:r>
                    <w:rPr>
                      <w:color w:val="000000" w:themeColor="text1"/>
                      <w:kern w:val="0"/>
                      <w:szCs w:val="21"/>
                      <w:vertAlign w:val="subscript"/>
                    </w:rPr>
                    <w:t>2</w:t>
                  </w:r>
                </w:p>
              </w:tc>
              <w:tc>
                <w:tcPr>
                  <w:tcW w:w="2151"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年平均质量浓度</w:t>
                  </w:r>
                </w:p>
              </w:tc>
              <w:tc>
                <w:tcPr>
                  <w:tcW w:w="1192" w:type="dxa"/>
                  <w:tcBorders>
                    <w:tl2br w:val="nil"/>
                    <w:tr2bl w:val="nil"/>
                  </w:tcBorders>
                  <w:vAlign w:val="center"/>
                </w:tcPr>
                <w:p w:rsidR="00A05A07" w:rsidRDefault="000D0081">
                  <w:pPr>
                    <w:jc w:val="center"/>
                    <w:rPr>
                      <w:color w:val="000000" w:themeColor="text1"/>
                      <w:kern w:val="0"/>
                      <w:szCs w:val="21"/>
                    </w:rPr>
                  </w:pPr>
                  <w:r>
                    <w:rPr>
                      <w:rFonts w:hint="eastAsia"/>
                      <w:color w:val="000000" w:themeColor="text1"/>
                      <w:kern w:val="0"/>
                      <w:szCs w:val="21"/>
                    </w:rPr>
                    <w:t>13</w:t>
                  </w:r>
                </w:p>
              </w:tc>
              <w:tc>
                <w:tcPr>
                  <w:tcW w:w="1079"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40</w:t>
                  </w:r>
                </w:p>
              </w:tc>
              <w:tc>
                <w:tcPr>
                  <w:tcW w:w="845" w:type="dxa"/>
                  <w:tcBorders>
                    <w:tl2br w:val="nil"/>
                    <w:tr2bl w:val="nil"/>
                  </w:tcBorders>
                  <w:vAlign w:val="center"/>
                </w:tcPr>
                <w:p w:rsidR="00A05A07" w:rsidRDefault="000D0081">
                  <w:pPr>
                    <w:jc w:val="center"/>
                    <w:rPr>
                      <w:color w:val="000000" w:themeColor="text1"/>
                      <w:kern w:val="0"/>
                      <w:szCs w:val="21"/>
                    </w:rPr>
                  </w:pPr>
                  <w:r>
                    <w:rPr>
                      <w:rFonts w:hint="eastAsia"/>
                      <w:color w:val="000000" w:themeColor="text1"/>
                      <w:kern w:val="0"/>
                      <w:szCs w:val="21"/>
                    </w:rPr>
                    <w:t>32.5</w:t>
                  </w:r>
                </w:p>
              </w:tc>
              <w:tc>
                <w:tcPr>
                  <w:tcW w:w="874"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达标</w:t>
                  </w:r>
                </w:p>
              </w:tc>
            </w:tr>
            <w:tr w:rsidR="00A05A07">
              <w:trPr>
                <w:trHeight w:val="340"/>
                <w:jc w:val="center"/>
              </w:trPr>
              <w:tc>
                <w:tcPr>
                  <w:tcW w:w="722" w:type="dxa"/>
                  <w:vMerge/>
                  <w:tcBorders>
                    <w:tl2br w:val="nil"/>
                    <w:tr2bl w:val="nil"/>
                  </w:tcBorders>
                  <w:vAlign w:val="center"/>
                </w:tcPr>
                <w:p w:rsidR="00A05A07" w:rsidRDefault="00A05A07">
                  <w:pPr>
                    <w:widowControl/>
                    <w:jc w:val="center"/>
                    <w:rPr>
                      <w:color w:val="000000" w:themeColor="text1"/>
                      <w:kern w:val="0"/>
                      <w:szCs w:val="21"/>
                    </w:rPr>
                  </w:pPr>
                </w:p>
              </w:tc>
              <w:tc>
                <w:tcPr>
                  <w:tcW w:w="1081"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CO</w:t>
                  </w:r>
                </w:p>
              </w:tc>
              <w:tc>
                <w:tcPr>
                  <w:tcW w:w="2151" w:type="dxa"/>
                  <w:tcBorders>
                    <w:tl2br w:val="nil"/>
                    <w:tr2bl w:val="nil"/>
                  </w:tcBorders>
                  <w:vAlign w:val="center"/>
                </w:tcPr>
                <w:p w:rsidR="00A05A07" w:rsidRDefault="000D0081">
                  <w:pPr>
                    <w:pStyle w:val="afb"/>
                    <w:spacing w:line="320" w:lineRule="exact"/>
                    <w:rPr>
                      <w:color w:val="000000" w:themeColor="text1"/>
                      <w:kern w:val="0"/>
                      <w:sz w:val="21"/>
                      <w:szCs w:val="21"/>
                    </w:rPr>
                  </w:pPr>
                  <w:r>
                    <w:rPr>
                      <w:rFonts w:ascii="Times New Roman" w:eastAsia="宋体" w:hAnsi="Times New Roman"/>
                      <w:color w:val="000000" w:themeColor="text1"/>
                      <w:sz w:val="21"/>
                      <w:szCs w:val="21"/>
                    </w:rPr>
                    <w:t>日均值第</w:t>
                  </w:r>
                  <w:r>
                    <w:rPr>
                      <w:rFonts w:ascii="Times New Roman" w:eastAsia="宋体" w:hAnsi="Times New Roman"/>
                      <w:color w:val="000000" w:themeColor="text1"/>
                      <w:sz w:val="21"/>
                      <w:szCs w:val="21"/>
                    </w:rPr>
                    <w:t>95</w:t>
                  </w:r>
                  <w:proofErr w:type="gramStart"/>
                  <w:r>
                    <w:rPr>
                      <w:rFonts w:ascii="Times New Roman" w:eastAsia="宋体" w:hAnsi="Times New Roman"/>
                      <w:color w:val="000000" w:themeColor="text1"/>
                      <w:sz w:val="21"/>
                      <w:szCs w:val="21"/>
                    </w:rPr>
                    <w:t>百</w:t>
                  </w:r>
                  <w:proofErr w:type="gramEnd"/>
                  <w:r>
                    <w:rPr>
                      <w:rFonts w:ascii="Times New Roman" w:eastAsia="宋体" w:hAnsi="Times New Roman"/>
                      <w:color w:val="000000" w:themeColor="text1"/>
                      <w:sz w:val="21"/>
                      <w:szCs w:val="21"/>
                    </w:rPr>
                    <w:t>分位数质量浓度（</w:t>
                  </w:r>
                  <w:r>
                    <w:rPr>
                      <w:rFonts w:ascii="Times New Roman" w:eastAsia="宋体" w:hAnsi="Times New Roman"/>
                      <w:color w:val="000000" w:themeColor="text1"/>
                      <w:sz w:val="21"/>
                      <w:szCs w:val="21"/>
                    </w:rPr>
                    <w:t>mg/m</w:t>
                  </w:r>
                  <w:r>
                    <w:rPr>
                      <w:rFonts w:ascii="Times New Roman" w:eastAsia="宋体" w:hAnsi="Times New Roman"/>
                      <w:color w:val="000000" w:themeColor="text1"/>
                      <w:sz w:val="21"/>
                      <w:szCs w:val="21"/>
                      <w:vertAlign w:val="superscript"/>
                    </w:rPr>
                    <w:t>3</w:t>
                  </w:r>
                  <w:r>
                    <w:rPr>
                      <w:rFonts w:ascii="Times New Roman" w:eastAsia="宋体" w:hAnsi="Times New Roman"/>
                      <w:color w:val="000000" w:themeColor="text1"/>
                      <w:sz w:val="21"/>
                      <w:szCs w:val="21"/>
                    </w:rPr>
                    <w:t>）</w:t>
                  </w:r>
                </w:p>
              </w:tc>
              <w:tc>
                <w:tcPr>
                  <w:tcW w:w="1192" w:type="dxa"/>
                  <w:tcBorders>
                    <w:tl2br w:val="nil"/>
                    <w:tr2bl w:val="nil"/>
                  </w:tcBorders>
                  <w:vAlign w:val="center"/>
                </w:tcPr>
                <w:p w:rsidR="00A05A07" w:rsidRDefault="000D0081">
                  <w:pPr>
                    <w:widowControl/>
                    <w:jc w:val="center"/>
                    <w:rPr>
                      <w:color w:val="000000" w:themeColor="text1"/>
                      <w:kern w:val="0"/>
                      <w:szCs w:val="21"/>
                    </w:rPr>
                  </w:pPr>
                  <w:r>
                    <w:rPr>
                      <w:rFonts w:hint="eastAsia"/>
                      <w:color w:val="000000" w:themeColor="text1"/>
                      <w:kern w:val="0"/>
                      <w:szCs w:val="21"/>
                    </w:rPr>
                    <w:t>1.1</w:t>
                  </w:r>
                </w:p>
              </w:tc>
              <w:tc>
                <w:tcPr>
                  <w:tcW w:w="1079" w:type="dxa"/>
                  <w:tcBorders>
                    <w:tl2br w:val="nil"/>
                    <w:tr2bl w:val="nil"/>
                  </w:tcBorders>
                  <w:vAlign w:val="center"/>
                </w:tcPr>
                <w:p w:rsidR="00A05A07" w:rsidRDefault="000D0081">
                  <w:pPr>
                    <w:widowControl/>
                    <w:jc w:val="center"/>
                    <w:rPr>
                      <w:color w:val="000000" w:themeColor="text1"/>
                      <w:kern w:val="0"/>
                      <w:szCs w:val="21"/>
                    </w:rPr>
                  </w:pPr>
                  <w:r>
                    <w:rPr>
                      <w:rFonts w:hint="eastAsia"/>
                      <w:color w:val="000000" w:themeColor="text1"/>
                      <w:kern w:val="0"/>
                      <w:szCs w:val="21"/>
                    </w:rPr>
                    <w:t>4</w:t>
                  </w:r>
                </w:p>
              </w:tc>
              <w:tc>
                <w:tcPr>
                  <w:tcW w:w="845" w:type="dxa"/>
                  <w:tcBorders>
                    <w:tl2br w:val="nil"/>
                    <w:tr2bl w:val="nil"/>
                  </w:tcBorders>
                  <w:vAlign w:val="center"/>
                </w:tcPr>
                <w:p w:rsidR="00A05A07" w:rsidRDefault="000D0081">
                  <w:pPr>
                    <w:jc w:val="center"/>
                    <w:rPr>
                      <w:color w:val="000000" w:themeColor="text1"/>
                      <w:kern w:val="0"/>
                      <w:szCs w:val="21"/>
                    </w:rPr>
                  </w:pPr>
                  <w:r>
                    <w:rPr>
                      <w:rFonts w:hint="eastAsia"/>
                      <w:color w:val="000000" w:themeColor="text1"/>
                      <w:kern w:val="0"/>
                      <w:szCs w:val="21"/>
                    </w:rPr>
                    <w:t>27.5</w:t>
                  </w:r>
                </w:p>
              </w:tc>
              <w:tc>
                <w:tcPr>
                  <w:tcW w:w="874"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达标</w:t>
                  </w:r>
                </w:p>
              </w:tc>
            </w:tr>
            <w:tr w:rsidR="00A05A07">
              <w:trPr>
                <w:trHeight w:val="340"/>
                <w:jc w:val="center"/>
              </w:trPr>
              <w:tc>
                <w:tcPr>
                  <w:tcW w:w="722" w:type="dxa"/>
                  <w:vMerge/>
                  <w:tcBorders>
                    <w:tl2br w:val="nil"/>
                    <w:tr2bl w:val="nil"/>
                  </w:tcBorders>
                  <w:vAlign w:val="center"/>
                </w:tcPr>
                <w:p w:rsidR="00A05A07" w:rsidRDefault="00A05A07">
                  <w:pPr>
                    <w:widowControl/>
                    <w:jc w:val="center"/>
                    <w:rPr>
                      <w:color w:val="000000" w:themeColor="text1"/>
                      <w:kern w:val="0"/>
                      <w:szCs w:val="21"/>
                    </w:rPr>
                  </w:pPr>
                </w:p>
              </w:tc>
              <w:tc>
                <w:tcPr>
                  <w:tcW w:w="1081"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O</w:t>
                  </w:r>
                  <w:r>
                    <w:rPr>
                      <w:color w:val="000000" w:themeColor="text1"/>
                      <w:kern w:val="0"/>
                      <w:szCs w:val="21"/>
                      <w:vertAlign w:val="subscript"/>
                    </w:rPr>
                    <w:t>3</w:t>
                  </w:r>
                </w:p>
              </w:tc>
              <w:tc>
                <w:tcPr>
                  <w:tcW w:w="2151" w:type="dxa"/>
                  <w:tcBorders>
                    <w:tl2br w:val="nil"/>
                    <w:tr2bl w:val="nil"/>
                  </w:tcBorders>
                  <w:vAlign w:val="center"/>
                </w:tcPr>
                <w:p w:rsidR="00A05A07" w:rsidRDefault="000D0081">
                  <w:pPr>
                    <w:pStyle w:val="afb"/>
                    <w:spacing w:line="320" w:lineRule="exact"/>
                    <w:rPr>
                      <w:color w:val="000000" w:themeColor="text1"/>
                      <w:kern w:val="0"/>
                      <w:sz w:val="21"/>
                      <w:szCs w:val="21"/>
                    </w:rPr>
                  </w:pPr>
                  <w:r>
                    <w:rPr>
                      <w:rFonts w:ascii="Times New Roman" w:eastAsia="宋体" w:hAnsi="Times New Roman"/>
                      <w:color w:val="000000" w:themeColor="text1"/>
                      <w:sz w:val="21"/>
                      <w:szCs w:val="21"/>
                    </w:rPr>
                    <w:t>日最大</w:t>
                  </w:r>
                  <w:r>
                    <w:rPr>
                      <w:rFonts w:ascii="Times New Roman" w:eastAsia="宋体" w:hAnsi="Times New Roman"/>
                      <w:color w:val="000000" w:themeColor="text1"/>
                      <w:sz w:val="21"/>
                      <w:szCs w:val="21"/>
                    </w:rPr>
                    <w:t>8</w:t>
                  </w:r>
                  <w:r>
                    <w:rPr>
                      <w:rFonts w:ascii="Times New Roman" w:eastAsia="宋体" w:hAnsi="Times New Roman"/>
                      <w:color w:val="000000" w:themeColor="text1"/>
                      <w:sz w:val="21"/>
                      <w:szCs w:val="21"/>
                    </w:rPr>
                    <w:t>小时平均值第</w:t>
                  </w:r>
                  <w:r>
                    <w:rPr>
                      <w:rFonts w:ascii="Times New Roman" w:eastAsia="宋体" w:hAnsi="Times New Roman"/>
                      <w:color w:val="000000" w:themeColor="text1"/>
                      <w:sz w:val="21"/>
                      <w:szCs w:val="21"/>
                    </w:rPr>
                    <w:t>90</w:t>
                  </w:r>
                  <w:proofErr w:type="gramStart"/>
                  <w:r>
                    <w:rPr>
                      <w:rFonts w:ascii="Times New Roman" w:eastAsia="宋体" w:hAnsi="Times New Roman"/>
                      <w:color w:val="000000" w:themeColor="text1"/>
                      <w:sz w:val="21"/>
                      <w:szCs w:val="21"/>
                    </w:rPr>
                    <w:t>百</w:t>
                  </w:r>
                  <w:proofErr w:type="gramEnd"/>
                  <w:r>
                    <w:rPr>
                      <w:rFonts w:ascii="Times New Roman" w:eastAsia="宋体" w:hAnsi="Times New Roman"/>
                      <w:color w:val="000000" w:themeColor="text1"/>
                      <w:sz w:val="21"/>
                      <w:szCs w:val="21"/>
                    </w:rPr>
                    <w:t>分位数质量浓度（</w:t>
                  </w:r>
                  <w:r>
                    <w:rPr>
                      <w:rFonts w:ascii="Times New Roman" w:eastAsia="宋体" w:hAnsi="Times New Roman"/>
                      <w:color w:val="000000" w:themeColor="text1"/>
                      <w:sz w:val="21"/>
                      <w:szCs w:val="21"/>
                    </w:rPr>
                    <w:t>μg/m</w:t>
                  </w:r>
                  <w:r>
                    <w:rPr>
                      <w:rFonts w:ascii="Times New Roman" w:eastAsia="宋体" w:hAnsi="Times New Roman"/>
                      <w:color w:val="000000" w:themeColor="text1"/>
                      <w:sz w:val="21"/>
                      <w:szCs w:val="21"/>
                      <w:vertAlign w:val="superscript"/>
                    </w:rPr>
                    <w:t>3</w:t>
                  </w:r>
                  <w:r>
                    <w:rPr>
                      <w:rFonts w:ascii="Times New Roman" w:eastAsia="宋体" w:hAnsi="Times New Roman"/>
                      <w:color w:val="000000" w:themeColor="text1"/>
                      <w:sz w:val="21"/>
                      <w:szCs w:val="21"/>
                    </w:rPr>
                    <w:t>）</w:t>
                  </w:r>
                </w:p>
              </w:tc>
              <w:tc>
                <w:tcPr>
                  <w:tcW w:w="1192" w:type="dxa"/>
                  <w:tcBorders>
                    <w:tl2br w:val="nil"/>
                    <w:tr2bl w:val="nil"/>
                  </w:tcBorders>
                  <w:vAlign w:val="center"/>
                </w:tcPr>
                <w:p w:rsidR="00A05A07" w:rsidRDefault="000D0081">
                  <w:pPr>
                    <w:widowControl/>
                    <w:jc w:val="center"/>
                    <w:rPr>
                      <w:color w:val="000000" w:themeColor="text1"/>
                      <w:kern w:val="0"/>
                      <w:szCs w:val="21"/>
                    </w:rPr>
                  </w:pPr>
                  <w:r>
                    <w:rPr>
                      <w:rFonts w:hint="eastAsia"/>
                      <w:color w:val="000000" w:themeColor="text1"/>
                      <w:kern w:val="0"/>
                      <w:szCs w:val="21"/>
                    </w:rPr>
                    <w:t>107</w:t>
                  </w:r>
                </w:p>
              </w:tc>
              <w:tc>
                <w:tcPr>
                  <w:tcW w:w="1079"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160</w:t>
                  </w:r>
                </w:p>
              </w:tc>
              <w:tc>
                <w:tcPr>
                  <w:tcW w:w="845" w:type="dxa"/>
                  <w:tcBorders>
                    <w:tl2br w:val="nil"/>
                    <w:tr2bl w:val="nil"/>
                  </w:tcBorders>
                  <w:vAlign w:val="center"/>
                </w:tcPr>
                <w:p w:rsidR="00A05A07" w:rsidRDefault="000D0081">
                  <w:pPr>
                    <w:jc w:val="center"/>
                    <w:rPr>
                      <w:color w:val="000000" w:themeColor="text1"/>
                      <w:kern w:val="0"/>
                      <w:szCs w:val="21"/>
                    </w:rPr>
                  </w:pPr>
                  <w:r>
                    <w:rPr>
                      <w:rFonts w:hint="eastAsia"/>
                      <w:color w:val="000000" w:themeColor="text1"/>
                      <w:kern w:val="0"/>
                      <w:szCs w:val="21"/>
                    </w:rPr>
                    <w:t>66.9</w:t>
                  </w:r>
                </w:p>
              </w:tc>
              <w:tc>
                <w:tcPr>
                  <w:tcW w:w="874"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达标</w:t>
                  </w:r>
                </w:p>
              </w:tc>
            </w:tr>
          </w:tbl>
          <w:p w:rsidR="00A05A07" w:rsidRDefault="000D0081">
            <w:pPr>
              <w:spacing w:line="360" w:lineRule="auto"/>
              <w:ind w:firstLineChars="200" w:firstLine="420"/>
              <w:rPr>
                <w:color w:val="000000" w:themeColor="text1"/>
                <w:szCs w:val="21"/>
              </w:rPr>
            </w:pPr>
            <w:r>
              <w:rPr>
                <w:color w:val="000000" w:themeColor="text1"/>
                <w:szCs w:val="21"/>
              </w:rPr>
              <w:t>由以上</w:t>
            </w:r>
            <w:r>
              <w:rPr>
                <w:rFonts w:hint="eastAsia"/>
                <w:color w:val="000000" w:themeColor="text1"/>
                <w:szCs w:val="21"/>
              </w:rPr>
              <w:t>统计</w:t>
            </w:r>
            <w:r>
              <w:rPr>
                <w:color w:val="000000" w:themeColor="text1"/>
                <w:szCs w:val="21"/>
              </w:rPr>
              <w:t>数据可知，</w:t>
            </w:r>
            <w:r>
              <w:rPr>
                <w:rFonts w:hint="eastAsia"/>
                <w:color w:val="000000" w:themeColor="text1"/>
                <w:szCs w:val="21"/>
              </w:rPr>
              <w:t>20</w:t>
            </w:r>
            <w:r>
              <w:rPr>
                <w:rFonts w:hint="eastAsia"/>
                <w:color w:val="000000" w:themeColor="text1"/>
                <w:szCs w:val="21"/>
              </w:rPr>
              <w:t>21</w:t>
            </w:r>
            <w:r>
              <w:rPr>
                <w:rFonts w:hint="eastAsia"/>
                <w:color w:val="000000" w:themeColor="text1"/>
                <w:szCs w:val="21"/>
              </w:rPr>
              <w:t>年</w:t>
            </w:r>
            <w:r>
              <w:rPr>
                <w:rFonts w:hint="eastAsia"/>
                <w:color w:val="000000" w:themeColor="text1"/>
                <w:szCs w:val="21"/>
              </w:rPr>
              <w:t>石泉县</w:t>
            </w:r>
            <w:r>
              <w:rPr>
                <w:rFonts w:hint="eastAsia"/>
                <w:color w:val="000000" w:themeColor="text1"/>
                <w:szCs w:val="21"/>
              </w:rPr>
              <w:t>SO</w:t>
            </w:r>
            <w:r>
              <w:rPr>
                <w:rFonts w:hint="eastAsia"/>
                <w:color w:val="000000" w:themeColor="text1"/>
                <w:szCs w:val="21"/>
                <w:vertAlign w:val="subscript"/>
              </w:rPr>
              <w:t>2</w:t>
            </w:r>
            <w:r>
              <w:rPr>
                <w:rFonts w:hint="eastAsia"/>
                <w:color w:val="000000" w:themeColor="text1"/>
                <w:szCs w:val="21"/>
              </w:rPr>
              <w:t>、</w:t>
            </w:r>
            <w:r>
              <w:rPr>
                <w:rFonts w:hint="eastAsia"/>
                <w:color w:val="000000" w:themeColor="text1"/>
                <w:szCs w:val="21"/>
              </w:rPr>
              <w:t>NO</w:t>
            </w:r>
            <w:r>
              <w:rPr>
                <w:rFonts w:hint="eastAsia"/>
                <w:color w:val="000000" w:themeColor="text1"/>
                <w:szCs w:val="21"/>
                <w:vertAlign w:val="subscript"/>
              </w:rPr>
              <w:t>2</w:t>
            </w:r>
            <w:r>
              <w:rPr>
                <w:rFonts w:hint="eastAsia"/>
                <w:color w:val="000000" w:themeColor="text1"/>
                <w:szCs w:val="21"/>
              </w:rPr>
              <w:t>、</w:t>
            </w:r>
            <w:r>
              <w:rPr>
                <w:rFonts w:hint="eastAsia"/>
                <w:color w:val="000000" w:themeColor="text1"/>
                <w:szCs w:val="21"/>
              </w:rPr>
              <w:t>CO</w:t>
            </w:r>
            <w:r>
              <w:rPr>
                <w:rFonts w:hint="eastAsia"/>
                <w:color w:val="000000" w:themeColor="text1"/>
                <w:szCs w:val="21"/>
              </w:rPr>
              <w:t>、</w:t>
            </w:r>
            <w:r>
              <w:rPr>
                <w:rFonts w:hint="eastAsia"/>
                <w:color w:val="000000" w:themeColor="text1"/>
                <w:szCs w:val="21"/>
              </w:rPr>
              <w:t>PM</w:t>
            </w:r>
            <w:r>
              <w:rPr>
                <w:rFonts w:hint="eastAsia"/>
                <w:color w:val="000000" w:themeColor="text1"/>
                <w:szCs w:val="21"/>
                <w:vertAlign w:val="subscript"/>
              </w:rPr>
              <w:t>10</w:t>
            </w:r>
            <w:r>
              <w:rPr>
                <w:rFonts w:hint="eastAsia"/>
                <w:color w:val="000000" w:themeColor="text1"/>
                <w:szCs w:val="21"/>
              </w:rPr>
              <w:t>、</w:t>
            </w:r>
            <w:r>
              <w:rPr>
                <w:rFonts w:hint="eastAsia"/>
                <w:color w:val="000000" w:themeColor="text1"/>
                <w:szCs w:val="21"/>
              </w:rPr>
              <w:t>PM</w:t>
            </w:r>
            <w:r>
              <w:rPr>
                <w:rFonts w:hint="eastAsia"/>
                <w:color w:val="000000" w:themeColor="text1"/>
                <w:szCs w:val="21"/>
                <w:vertAlign w:val="subscript"/>
              </w:rPr>
              <w:t>2.5</w:t>
            </w:r>
            <w:r>
              <w:rPr>
                <w:rFonts w:hint="eastAsia"/>
                <w:color w:val="000000" w:themeColor="text1"/>
                <w:szCs w:val="21"/>
              </w:rPr>
              <w:t>年平均</w:t>
            </w:r>
            <w:proofErr w:type="gramStart"/>
            <w:r>
              <w:rPr>
                <w:rFonts w:hint="eastAsia"/>
                <w:color w:val="000000" w:themeColor="text1"/>
                <w:szCs w:val="21"/>
              </w:rPr>
              <w:t>值</w:t>
            </w:r>
            <w:r>
              <w:rPr>
                <w:rFonts w:hint="eastAsia"/>
                <w:color w:val="000000" w:themeColor="text1"/>
                <w:szCs w:val="21"/>
              </w:rPr>
              <w:t>质量</w:t>
            </w:r>
            <w:proofErr w:type="gramEnd"/>
            <w:r>
              <w:rPr>
                <w:rFonts w:hint="eastAsia"/>
                <w:color w:val="000000" w:themeColor="text1"/>
                <w:szCs w:val="21"/>
              </w:rPr>
              <w:t>浓度</w:t>
            </w:r>
            <w:r>
              <w:rPr>
                <w:rFonts w:hint="eastAsia"/>
                <w:color w:val="000000" w:themeColor="text1"/>
                <w:szCs w:val="21"/>
              </w:rPr>
              <w:t>、</w:t>
            </w:r>
            <w:r>
              <w:rPr>
                <w:rFonts w:hint="eastAsia"/>
                <w:color w:val="000000" w:themeColor="text1"/>
                <w:szCs w:val="21"/>
              </w:rPr>
              <w:t>O</w:t>
            </w:r>
            <w:r>
              <w:rPr>
                <w:rFonts w:hint="eastAsia"/>
                <w:color w:val="000000" w:themeColor="text1"/>
                <w:szCs w:val="21"/>
                <w:vertAlign w:val="subscript"/>
              </w:rPr>
              <w:t>3</w:t>
            </w:r>
            <w:r>
              <w:rPr>
                <w:rFonts w:hint="eastAsia"/>
                <w:color w:val="000000" w:themeColor="text1"/>
                <w:szCs w:val="21"/>
              </w:rPr>
              <w:t>日最大</w:t>
            </w:r>
            <w:r>
              <w:rPr>
                <w:rFonts w:hint="eastAsia"/>
                <w:color w:val="000000" w:themeColor="text1"/>
                <w:szCs w:val="21"/>
              </w:rPr>
              <w:t>8</w:t>
            </w:r>
            <w:r>
              <w:rPr>
                <w:rFonts w:hint="eastAsia"/>
                <w:color w:val="000000" w:themeColor="text1"/>
                <w:szCs w:val="21"/>
              </w:rPr>
              <w:t>小时平均</w:t>
            </w:r>
            <w:r>
              <w:rPr>
                <w:rFonts w:hint="eastAsia"/>
                <w:color w:val="000000" w:themeColor="text1"/>
                <w:szCs w:val="21"/>
              </w:rPr>
              <w:t>值</w:t>
            </w:r>
            <w:r>
              <w:rPr>
                <w:rFonts w:hint="eastAsia"/>
                <w:color w:val="000000" w:themeColor="text1"/>
                <w:szCs w:val="21"/>
              </w:rPr>
              <w:t>第</w:t>
            </w:r>
            <w:r>
              <w:rPr>
                <w:rFonts w:hint="eastAsia"/>
                <w:color w:val="000000" w:themeColor="text1"/>
                <w:szCs w:val="21"/>
              </w:rPr>
              <w:t>90</w:t>
            </w:r>
            <w:proofErr w:type="gramStart"/>
            <w:r>
              <w:rPr>
                <w:rFonts w:hint="eastAsia"/>
                <w:color w:val="000000" w:themeColor="text1"/>
                <w:szCs w:val="21"/>
              </w:rPr>
              <w:t>百</w:t>
            </w:r>
            <w:proofErr w:type="gramEnd"/>
            <w:r>
              <w:rPr>
                <w:rFonts w:hint="eastAsia"/>
                <w:color w:val="000000" w:themeColor="text1"/>
                <w:szCs w:val="21"/>
              </w:rPr>
              <w:t>分位数的</w:t>
            </w:r>
            <w:r>
              <w:rPr>
                <w:rFonts w:hint="eastAsia"/>
                <w:color w:val="000000" w:themeColor="text1"/>
                <w:szCs w:val="21"/>
              </w:rPr>
              <w:t>质量</w:t>
            </w:r>
            <w:r>
              <w:rPr>
                <w:rFonts w:hint="eastAsia"/>
                <w:color w:val="000000" w:themeColor="text1"/>
                <w:szCs w:val="21"/>
              </w:rPr>
              <w:t>浓度均满足《环境空气质量标准》（</w:t>
            </w:r>
            <w:r>
              <w:rPr>
                <w:rFonts w:hint="eastAsia"/>
                <w:color w:val="000000" w:themeColor="text1"/>
                <w:szCs w:val="21"/>
              </w:rPr>
              <w:t>GB309</w:t>
            </w:r>
            <w:r>
              <w:rPr>
                <w:rFonts w:hint="eastAsia"/>
                <w:color w:val="000000" w:themeColor="text1"/>
                <w:szCs w:val="21"/>
              </w:rPr>
              <w:t>5-2012</w:t>
            </w:r>
            <w:r>
              <w:rPr>
                <w:rFonts w:hint="eastAsia"/>
                <w:color w:val="000000" w:themeColor="text1"/>
                <w:szCs w:val="21"/>
              </w:rPr>
              <w:t>）二级标准，</w:t>
            </w:r>
            <w:r>
              <w:rPr>
                <w:color w:val="000000" w:themeColor="text1"/>
                <w:szCs w:val="21"/>
              </w:rPr>
              <w:t>因此，建设项目所在地为大气环境质量达标区。</w:t>
            </w:r>
          </w:p>
          <w:p w:rsidR="00A05A07" w:rsidRDefault="000D0081">
            <w:pPr>
              <w:spacing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color w:val="000000" w:themeColor="text1"/>
                <w:szCs w:val="21"/>
              </w:rPr>
              <w:t>其他污染物环境质量现状</w:t>
            </w:r>
          </w:p>
          <w:p w:rsidR="00A05A07" w:rsidRDefault="000D0081">
            <w:pPr>
              <w:spacing w:line="360" w:lineRule="auto"/>
              <w:ind w:firstLineChars="200" w:firstLine="420"/>
              <w:rPr>
                <w:color w:val="000000" w:themeColor="text1"/>
                <w:szCs w:val="21"/>
              </w:rPr>
            </w:pPr>
            <w:r>
              <w:rPr>
                <w:color w:val="000000" w:themeColor="text1"/>
                <w:szCs w:val="21"/>
              </w:rPr>
              <w:t>本项目其他污染物</w:t>
            </w:r>
            <w:r>
              <w:rPr>
                <w:rFonts w:hint="eastAsia"/>
                <w:color w:val="000000" w:themeColor="text1"/>
                <w:szCs w:val="21"/>
              </w:rPr>
              <w:t>委托</w:t>
            </w:r>
            <w:r>
              <w:rPr>
                <w:color w:val="000000" w:themeColor="text1"/>
                <w:szCs w:val="21"/>
              </w:rPr>
              <w:t>陕西</w:t>
            </w:r>
            <w:r>
              <w:rPr>
                <w:rFonts w:hint="eastAsia"/>
                <w:color w:val="000000" w:themeColor="text1"/>
                <w:szCs w:val="21"/>
              </w:rPr>
              <w:t>速跑</w:t>
            </w:r>
            <w:r>
              <w:rPr>
                <w:color w:val="000000" w:themeColor="text1"/>
                <w:szCs w:val="21"/>
              </w:rPr>
              <w:t>环境检测技术</w:t>
            </w:r>
            <w:r>
              <w:rPr>
                <w:rFonts w:hint="eastAsia"/>
                <w:color w:val="000000" w:themeColor="text1"/>
                <w:szCs w:val="21"/>
              </w:rPr>
              <w:t>研究</w:t>
            </w:r>
            <w:r>
              <w:rPr>
                <w:color w:val="000000" w:themeColor="text1"/>
                <w:szCs w:val="21"/>
              </w:rPr>
              <w:t>有限公司，于</w:t>
            </w:r>
            <w:r>
              <w:rPr>
                <w:color w:val="000000" w:themeColor="text1"/>
                <w:szCs w:val="21"/>
              </w:rPr>
              <w:t>202</w:t>
            </w:r>
            <w:r>
              <w:rPr>
                <w:rFonts w:hint="eastAsia"/>
                <w:color w:val="000000" w:themeColor="text1"/>
                <w:szCs w:val="21"/>
              </w:rPr>
              <w:t>2</w:t>
            </w:r>
            <w:r>
              <w:rPr>
                <w:color w:val="000000" w:themeColor="text1"/>
                <w:szCs w:val="21"/>
              </w:rPr>
              <w:t>年</w:t>
            </w:r>
            <w:r>
              <w:rPr>
                <w:rFonts w:hint="eastAsia"/>
                <w:color w:val="000000" w:themeColor="text1"/>
                <w:szCs w:val="21"/>
              </w:rPr>
              <w:t>3</w:t>
            </w:r>
            <w:r>
              <w:rPr>
                <w:color w:val="000000" w:themeColor="text1"/>
                <w:szCs w:val="21"/>
              </w:rPr>
              <w:t>月</w:t>
            </w:r>
            <w:r>
              <w:rPr>
                <w:rFonts w:hint="eastAsia"/>
                <w:color w:val="000000" w:themeColor="text1"/>
                <w:szCs w:val="21"/>
              </w:rPr>
              <w:t>29</w:t>
            </w:r>
            <w:r>
              <w:rPr>
                <w:color w:val="000000" w:themeColor="text1"/>
                <w:szCs w:val="21"/>
              </w:rPr>
              <w:t>日</w:t>
            </w:r>
            <w:r>
              <w:rPr>
                <w:rFonts w:hint="eastAsia"/>
                <w:color w:val="000000" w:themeColor="text1"/>
                <w:szCs w:val="21"/>
              </w:rPr>
              <w:t>-3</w:t>
            </w:r>
            <w:r>
              <w:rPr>
                <w:rFonts w:hint="eastAsia"/>
                <w:color w:val="000000" w:themeColor="text1"/>
                <w:szCs w:val="21"/>
              </w:rPr>
              <w:t>月</w:t>
            </w:r>
            <w:r>
              <w:rPr>
                <w:rFonts w:hint="eastAsia"/>
                <w:color w:val="000000" w:themeColor="text1"/>
                <w:szCs w:val="21"/>
              </w:rPr>
              <w:t>31</w:t>
            </w:r>
            <w:r>
              <w:rPr>
                <w:rFonts w:hint="eastAsia"/>
                <w:color w:val="000000" w:themeColor="text1"/>
                <w:szCs w:val="21"/>
              </w:rPr>
              <w:t>日</w:t>
            </w:r>
            <w:r>
              <w:rPr>
                <w:color w:val="000000" w:themeColor="text1"/>
                <w:szCs w:val="21"/>
              </w:rPr>
              <w:t>进行现状监测，监测点位于项目地</w:t>
            </w:r>
            <w:r>
              <w:rPr>
                <w:rFonts w:hint="eastAsia"/>
                <w:color w:val="000000" w:themeColor="text1"/>
                <w:szCs w:val="21"/>
              </w:rPr>
              <w:t>以及</w:t>
            </w:r>
            <w:r>
              <w:rPr>
                <w:rFonts w:hint="eastAsia"/>
                <w:color w:val="000000" w:themeColor="text1"/>
                <w:szCs w:val="21"/>
              </w:rPr>
              <w:t>下风向</w:t>
            </w:r>
            <w:r>
              <w:rPr>
                <w:color w:val="000000" w:themeColor="text1"/>
                <w:szCs w:val="21"/>
              </w:rPr>
              <w:t>，监测因子为</w:t>
            </w:r>
            <w:r>
              <w:rPr>
                <w:rFonts w:hint="eastAsia"/>
                <w:color w:val="000000" w:themeColor="text1"/>
                <w:szCs w:val="21"/>
              </w:rPr>
              <w:t>TSP</w:t>
            </w:r>
            <w:r>
              <w:rPr>
                <w:color w:val="000000" w:themeColor="text1"/>
                <w:szCs w:val="21"/>
              </w:rPr>
              <w:t>。</w:t>
            </w:r>
          </w:p>
          <w:p w:rsidR="00A05A07" w:rsidRDefault="000D0081">
            <w:pPr>
              <w:spacing w:line="360" w:lineRule="auto"/>
              <w:ind w:firstLineChars="200" w:firstLine="420"/>
              <w:rPr>
                <w:color w:val="000000" w:themeColor="text1"/>
                <w:kern w:val="0"/>
                <w:szCs w:val="21"/>
              </w:rPr>
            </w:pPr>
            <w:r>
              <w:rPr>
                <w:color w:val="000000" w:themeColor="text1"/>
                <w:szCs w:val="21"/>
              </w:rPr>
              <w:t>监测结果见</w:t>
            </w:r>
            <w:r>
              <w:rPr>
                <w:rFonts w:hint="eastAsia"/>
                <w:color w:val="000000" w:themeColor="text1"/>
                <w:szCs w:val="21"/>
              </w:rPr>
              <w:t>下</w:t>
            </w:r>
            <w:r>
              <w:rPr>
                <w:color w:val="000000" w:themeColor="text1"/>
                <w:szCs w:val="21"/>
              </w:rPr>
              <w:t>表。</w:t>
            </w:r>
          </w:p>
          <w:p w:rsidR="00A05A07" w:rsidRDefault="00A05A07">
            <w:pPr>
              <w:pStyle w:val="a7"/>
              <w:spacing w:before="0" w:after="0" w:line="240" w:lineRule="auto"/>
              <w:ind w:right="0"/>
              <w:jc w:val="center"/>
              <w:rPr>
                <w:b/>
                <w:bCs/>
                <w:color w:val="000000" w:themeColor="text1"/>
                <w:kern w:val="2"/>
                <w:sz w:val="21"/>
                <w:szCs w:val="24"/>
              </w:rPr>
            </w:pPr>
            <w:bookmarkStart w:id="39" w:name="_Ref488155560"/>
          </w:p>
          <w:p w:rsidR="00A05A07" w:rsidRDefault="00A05A07">
            <w:pPr>
              <w:pStyle w:val="a7"/>
              <w:spacing w:before="0" w:after="0" w:line="240" w:lineRule="auto"/>
              <w:ind w:right="0"/>
              <w:jc w:val="center"/>
              <w:rPr>
                <w:b/>
                <w:bCs/>
                <w:color w:val="000000" w:themeColor="text1"/>
                <w:kern w:val="2"/>
                <w:sz w:val="21"/>
                <w:szCs w:val="24"/>
              </w:rPr>
            </w:pPr>
          </w:p>
          <w:p w:rsidR="00A05A07" w:rsidRDefault="00A05A07">
            <w:pPr>
              <w:pStyle w:val="a7"/>
              <w:spacing w:before="0" w:after="0" w:line="240" w:lineRule="auto"/>
              <w:ind w:right="0"/>
              <w:jc w:val="center"/>
              <w:rPr>
                <w:b/>
                <w:bCs/>
                <w:color w:val="000000" w:themeColor="text1"/>
                <w:kern w:val="2"/>
                <w:sz w:val="21"/>
                <w:szCs w:val="24"/>
              </w:rPr>
            </w:pPr>
          </w:p>
          <w:p w:rsidR="00A05A07" w:rsidRDefault="00A05A07">
            <w:pPr>
              <w:pStyle w:val="a7"/>
              <w:spacing w:before="0" w:after="0" w:line="240" w:lineRule="auto"/>
              <w:ind w:right="0"/>
              <w:jc w:val="center"/>
              <w:rPr>
                <w:b/>
                <w:bCs/>
                <w:color w:val="000000" w:themeColor="text1"/>
                <w:kern w:val="2"/>
                <w:sz w:val="21"/>
                <w:szCs w:val="24"/>
              </w:rPr>
            </w:pPr>
          </w:p>
          <w:p w:rsidR="00A05A07" w:rsidRDefault="00A05A07">
            <w:pPr>
              <w:pStyle w:val="a7"/>
              <w:spacing w:before="0" w:after="0" w:line="240" w:lineRule="auto"/>
              <w:ind w:right="0"/>
              <w:jc w:val="center"/>
              <w:rPr>
                <w:b/>
                <w:bCs/>
                <w:color w:val="000000" w:themeColor="text1"/>
                <w:kern w:val="2"/>
                <w:sz w:val="21"/>
                <w:szCs w:val="24"/>
              </w:rPr>
            </w:pPr>
          </w:p>
          <w:p w:rsidR="00A05A07" w:rsidRDefault="00A05A07">
            <w:pPr>
              <w:pStyle w:val="a7"/>
              <w:spacing w:before="0" w:after="0" w:line="240" w:lineRule="auto"/>
              <w:ind w:right="0"/>
              <w:jc w:val="center"/>
              <w:rPr>
                <w:b/>
                <w:bCs/>
                <w:color w:val="000000" w:themeColor="text1"/>
                <w:kern w:val="2"/>
                <w:sz w:val="21"/>
                <w:szCs w:val="24"/>
              </w:rPr>
            </w:pPr>
          </w:p>
          <w:p w:rsidR="00A05A07" w:rsidRDefault="00A05A07">
            <w:pPr>
              <w:pStyle w:val="a7"/>
              <w:spacing w:before="0" w:after="0" w:line="240" w:lineRule="auto"/>
              <w:ind w:right="0"/>
              <w:jc w:val="center"/>
              <w:rPr>
                <w:b/>
                <w:bCs/>
                <w:color w:val="000000" w:themeColor="text1"/>
                <w:kern w:val="2"/>
                <w:sz w:val="21"/>
                <w:szCs w:val="24"/>
              </w:rPr>
            </w:pPr>
          </w:p>
          <w:p w:rsidR="00A05A07" w:rsidRDefault="000D0081">
            <w:pPr>
              <w:pStyle w:val="a7"/>
              <w:spacing w:before="0" w:after="0" w:line="240" w:lineRule="auto"/>
              <w:ind w:right="0"/>
              <w:jc w:val="center"/>
              <w:rPr>
                <w:b/>
                <w:bCs/>
                <w:color w:val="000000" w:themeColor="text1"/>
                <w:kern w:val="2"/>
                <w:sz w:val="21"/>
                <w:szCs w:val="24"/>
              </w:rPr>
            </w:pPr>
            <w:r>
              <w:rPr>
                <w:b/>
                <w:bCs/>
                <w:color w:val="000000" w:themeColor="text1"/>
                <w:kern w:val="2"/>
                <w:sz w:val="21"/>
                <w:szCs w:val="24"/>
              </w:rPr>
              <w:lastRenderedPageBreak/>
              <w:t>表</w:t>
            </w:r>
            <w:bookmarkEnd w:id="39"/>
            <w:r>
              <w:rPr>
                <w:rFonts w:hint="eastAsia"/>
                <w:b/>
                <w:bCs/>
                <w:color w:val="000000" w:themeColor="text1"/>
                <w:kern w:val="2"/>
                <w:sz w:val="21"/>
                <w:szCs w:val="24"/>
              </w:rPr>
              <w:t>3-</w:t>
            </w:r>
            <w:r>
              <w:rPr>
                <w:rFonts w:hint="eastAsia"/>
                <w:b/>
                <w:bCs/>
                <w:color w:val="000000" w:themeColor="text1"/>
                <w:kern w:val="2"/>
                <w:sz w:val="21"/>
                <w:szCs w:val="24"/>
              </w:rPr>
              <w:t>2</w:t>
            </w:r>
            <w:r>
              <w:rPr>
                <w:b/>
                <w:bCs/>
                <w:color w:val="000000" w:themeColor="text1"/>
                <w:kern w:val="2"/>
                <w:sz w:val="21"/>
                <w:szCs w:val="24"/>
              </w:rPr>
              <w:t xml:space="preserve">   </w:t>
            </w:r>
            <w:r>
              <w:rPr>
                <w:b/>
                <w:bCs/>
                <w:color w:val="000000" w:themeColor="text1"/>
                <w:kern w:val="2"/>
                <w:sz w:val="21"/>
                <w:szCs w:val="24"/>
              </w:rPr>
              <w:t>其他污染物环境质量现状（监测结果）表</w:t>
            </w:r>
          </w:p>
          <w:tbl>
            <w:tblPr>
              <w:tblW w:w="5000" w:type="pct"/>
              <w:jc w:val="center"/>
              <w:tblBorders>
                <w:top w:val="single" w:sz="12" w:space="0" w:color="000000"/>
                <w:bottom w:val="single" w:sz="12" w:space="0" w:color="000000"/>
                <w:insideH w:val="single" w:sz="4" w:space="0" w:color="auto"/>
                <w:insideV w:val="single" w:sz="4" w:space="0" w:color="auto"/>
              </w:tblBorders>
              <w:tblLayout w:type="fixed"/>
              <w:tblLook w:val="04A0"/>
            </w:tblPr>
            <w:tblGrid>
              <w:gridCol w:w="695"/>
              <w:gridCol w:w="1458"/>
              <w:gridCol w:w="795"/>
              <w:gridCol w:w="733"/>
              <w:gridCol w:w="1163"/>
              <w:gridCol w:w="1163"/>
              <w:gridCol w:w="746"/>
              <w:gridCol w:w="605"/>
              <w:gridCol w:w="616"/>
            </w:tblGrid>
            <w:tr w:rsidR="00A05A07">
              <w:trPr>
                <w:trHeight w:val="759"/>
                <w:tblHeader/>
                <w:jc w:val="center"/>
              </w:trPr>
              <w:tc>
                <w:tcPr>
                  <w:tcW w:w="695" w:type="dxa"/>
                  <w:vAlign w:val="center"/>
                </w:tcPr>
                <w:p w:rsidR="00A05A07" w:rsidRDefault="000D0081">
                  <w:pPr>
                    <w:pStyle w:val="afb"/>
                    <w:spacing w:before="31" w:after="31"/>
                    <w:rPr>
                      <w:rFonts w:ascii="Times New Roman" w:eastAsia="宋体" w:hAnsi="Times New Roman"/>
                      <w:b/>
                      <w:bCs/>
                      <w:color w:val="000000" w:themeColor="text1"/>
                      <w:sz w:val="21"/>
                      <w:szCs w:val="21"/>
                    </w:rPr>
                  </w:pPr>
                  <w:r>
                    <w:rPr>
                      <w:rFonts w:ascii="Times New Roman" w:eastAsia="宋体" w:hAnsi="Times New Roman"/>
                      <w:b/>
                      <w:bCs/>
                      <w:color w:val="000000" w:themeColor="text1"/>
                      <w:sz w:val="21"/>
                      <w:szCs w:val="21"/>
                    </w:rPr>
                    <w:t>监测点位</w:t>
                  </w:r>
                </w:p>
              </w:tc>
              <w:tc>
                <w:tcPr>
                  <w:tcW w:w="1458" w:type="dxa"/>
                  <w:vAlign w:val="center"/>
                </w:tcPr>
                <w:p w:rsidR="00A05A07" w:rsidRDefault="000D0081">
                  <w:pPr>
                    <w:pStyle w:val="afb"/>
                    <w:spacing w:before="31" w:after="31"/>
                    <w:rPr>
                      <w:rFonts w:ascii="Times New Roman" w:eastAsia="宋体" w:hAnsi="Times New Roman"/>
                      <w:b/>
                      <w:bCs/>
                      <w:color w:val="000000" w:themeColor="text1"/>
                      <w:sz w:val="21"/>
                      <w:szCs w:val="21"/>
                    </w:rPr>
                  </w:pPr>
                  <w:r>
                    <w:rPr>
                      <w:rFonts w:ascii="Times New Roman" w:eastAsia="宋体" w:hAnsi="Times New Roman"/>
                      <w:b/>
                      <w:bCs/>
                      <w:color w:val="000000" w:themeColor="text1"/>
                      <w:sz w:val="21"/>
                      <w:szCs w:val="21"/>
                    </w:rPr>
                    <w:t>监测点坐</w:t>
                  </w:r>
                </w:p>
              </w:tc>
              <w:tc>
                <w:tcPr>
                  <w:tcW w:w="795" w:type="dxa"/>
                  <w:vAlign w:val="center"/>
                </w:tcPr>
                <w:p w:rsidR="00A05A07" w:rsidRDefault="000D0081">
                  <w:pPr>
                    <w:pStyle w:val="afb"/>
                    <w:spacing w:before="31" w:after="31"/>
                    <w:rPr>
                      <w:rFonts w:ascii="Times New Roman" w:eastAsia="宋体" w:hAnsi="Times New Roman"/>
                      <w:b/>
                      <w:bCs/>
                      <w:color w:val="000000" w:themeColor="text1"/>
                      <w:sz w:val="21"/>
                      <w:szCs w:val="21"/>
                    </w:rPr>
                  </w:pPr>
                  <w:r>
                    <w:rPr>
                      <w:rFonts w:ascii="Times New Roman" w:eastAsia="宋体" w:hAnsi="Times New Roman"/>
                      <w:b/>
                      <w:bCs/>
                      <w:color w:val="000000" w:themeColor="text1"/>
                      <w:sz w:val="21"/>
                      <w:szCs w:val="21"/>
                    </w:rPr>
                    <w:t>污染物</w:t>
                  </w:r>
                </w:p>
              </w:tc>
              <w:tc>
                <w:tcPr>
                  <w:tcW w:w="733" w:type="dxa"/>
                  <w:vAlign w:val="center"/>
                </w:tcPr>
                <w:p w:rsidR="00A05A07" w:rsidRDefault="000D0081">
                  <w:pPr>
                    <w:pStyle w:val="afb"/>
                    <w:spacing w:before="31" w:after="31"/>
                    <w:rPr>
                      <w:rFonts w:ascii="Times New Roman" w:eastAsia="宋体" w:hAnsi="Times New Roman"/>
                      <w:b/>
                      <w:bCs/>
                      <w:color w:val="000000" w:themeColor="text1"/>
                      <w:sz w:val="21"/>
                      <w:szCs w:val="21"/>
                    </w:rPr>
                  </w:pPr>
                  <w:r>
                    <w:rPr>
                      <w:rFonts w:ascii="Times New Roman" w:eastAsia="宋体" w:hAnsi="Times New Roman"/>
                      <w:b/>
                      <w:bCs/>
                      <w:color w:val="000000" w:themeColor="text1"/>
                      <w:sz w:val="21"/>
                      <w:szCs w:val="21"/>
                    </w:rPr>
                    <w:t>平均时间</w:t>
                  </w:r>
                </w:p>
              </w:tc>
              <w:tc>
                <w:tcPr>
                  <w:tcW w:w="1163" w:type="dxa"/>
                  <w:vAlign w:val="center"/>
                </w:tcPr>
                <w:p w:rsidR="00A05A07" w:rsidRDefault="000D0081">
                  <w:pPr>
                    <w:pStyle w:val="afb"/>
                    <w:spacing w:before="31" w:after="31"/>
                    <w:rPr>
                      <w:rFonts w:ascii="Times New Roman" w:eastAsia="宋体" w:hAnsi="Times New Roman"/>
                      <w:b/>
                      <w:bCs/>
                      <w:color w:val="000000" w:themeColor="text1"/>
                      <w:sz w:val="21"/>
                      <w:szCs w:val="21"/>
                    </w:rPr>
                  </w:pPr>
                  <w:r>
                    <w:rPr>
                      <w:rFonts w:ascii="Times New Roman" w:eastAsia="宋体" w:hAnsi="Times New Roman"/>
                      <w:b/>
                      <w:bCs/>
                      <w:color w:val="000000" w:themeColor="text1"/>
                      <w:sz w:val="21"/>
                      <w:szCs w:val="21"/>
                    </w:rPr>
                    <w:t>评价标准</w:t>
                  </w:r>
                  <w:r>
                    <w:rPr>
                      <w:rFonts w:ascii="Times New Roman" w:eastAsia="宋体" w:hAnsi="Times New Roman"/>
                      <w:b/>
                      <w:bCs/>
                      <w:color w:val="000000" w:themeColor="text1"/>
                      <w:sz w:val="21"/>
                      <w:szCs w:val="21"/>
                    </w:rPr>
                    <w:t>/</w:t>
                  </w:r>
                  <w:r>
                    <w:rPr>
                      <w:rFonts w:ascii="Times New Roman" w:eastAsia="宋体" w:hAnsi="Times New Roman"/>
                      <w:b/>
                      <w:bCs/>
                      <w:color w:val="000000" w:themeColor="text1"/>
                      <w:sz w:val="21"/>
                      <w:szCs w:val="21"/>
                    </w:rPr>
                    <w:t>（</w:t>
                  </w:r>
                  <w:r>
                    <w:rPr>
                      <w:rFonts w:ascii="Times New Roman" w:eastAsia="宋体" w:hAnsi="Times New Roman"/>
                      <w:b/>
                      <w:bCs/>
                      <w:color w:val="000000" w:themeColor="text1"/>
                      <w:sz w:val="21"/>
                      <w:szCs w:val="21"/>
                    </w:rPr>
                    <w:t>μg/m</w:t>
                  </w:r>
                  <w:r>
                    <w:rPr>
                      <w:rFonts w:ascii="Times New Roman" w:eastAsia="宋体" w:hAnsi="Times New Roman"/>
                      <w:b/>
                      <w:bCs/>
                      <w:color w:val="000000" w:themeColor="text1"/>
                      <w:sz w:val="21"/>
                      <w:szCs w:val="21"/>
                      <w:vertAlign w:val="superscript"/>
                    </w:rPr>
                    <w:t>3</w:t>
                  </w:r>
                  <w:r>
                    <w:rPr>
                      <w:rFonts w:ascii="Times New Roman" w:eastAsia="宋体" w:hAnsi="Times New Roman"/>
                      <w:b/>
                      <w:bCs/>
                      <w:color w:val="000000" w:themeColor="text1"/>
                      <w:sz w:val="21"/>
                      <w:szCs w:val="21"/>
                    </w:rPr>
                    <w:t>）</w:t>
                  </w:r>
                </w:p>
              </w:tc>
              <w:tc>
                <w:tcPr>
                  <w:tcW w:w="1163" w:type="dxa"/>
                  <w:vAlign w:val="center"/>
                </w:tcPr>
                <w:p w:rsidR="00A05A07" w:rsidRDefault="000D0081">
                  <w:pPr>
                    <w:pStyle w:val="afb"/>
                    <w:spacing w:before="31" w:after="31"/>
                    <w:rPr>
                      <w:rFonts w:ascii="Times New Roman" w:eastAsia="宋体" w:hAnsi="Times New Roman"/>
                      <w:b/>
                      <w:bCs/>
                      <w:color w:val="000000" w:themeColor="text1"/>
                      <w:sz w:val="21"/>
                      <w:szCs w:val="21"/>
                    </w:rPr>
                  </w:pPr>
                  <w:r>
                    <w:rPr>
                      <w:rFonts w:ascii="Times New Roman" w:eastAsia="宋体" w:hAnsi="Times New Roman"/>
                      <w:b/>
                      <w:bCs/>
                      <w:color w:val="000000" w:themeColor="text1"/>
                      <w:sz w:val="21"/>
                      <w:szCs w:val="21"/>
                    </w:rPr>
                    <w:t>监测浓度范围</w:t>
                  </w:r>
                  <w:r>
                    <w:rPr>
                      <w:rFonts w:ascii="Times New Roman" w:eastAsia="宋体" w:hAnsi="Times New Roman"/>
                      <w:b/>
                      <w:bCs/>
                      <w:color w:val="000000" w:themeColor="text1"/>
                      <w:sz w:val="21"/>
                      <w:szCs w:val="21"/>
                    </w:rPr>
                    <w:t>/</w:t>
                  </w:r>
                </w:p>
                <w:p w:rsidR="00A05A07" w:rsidRDefault="000D0081">
                  <w:pPr>
                    <w:pStyle w:val="afb"/>
                    <w:spacing w:before="31" w:after="31"/>
                    <w:rPr>
                      <w:rFonts w:ascii="Times New Roman" w:eastAsia="宋体" w:hAnsi="Times New Roman"/>
                      <w:b/>
                      <w:bCs/>
                      <w:color w:val="000000" w:themeColor="text1"/>
                      <w:sz w:val="21"/>
                      <w:szCs w:val="21"/>
                    </w:rPr>
                  </w:pPr>
                  <w:r>
                    <w:rPr>
                      <w:rFonts w:ascii="Times New Roman" w:eastAsia="宋体" w:hAnsi="Times New Roman"/>
                      <w:b/>
                      <w:bCs/>
                      <w:color w:val="000000" w:themeColor="text1"/>
                      <w:sz w:val="21"/>
                      <w:szCs w:val="21"/>
                    </w:rPr>
                    <w:t>（</w:t>
                  </w:r>
                  <w:r>
                    <w:rPr>
                      <w:rFonts w:ascii="Times New Roman" w:eastAsia="宋体" w:hAnsi="Times New Roman"/>
                      <w:b/>
                      <w:bCs/>
                      <w:color w:val="000000" w:themeColor="text1"/>
                      <w:sz w:val="21"/>
                      <w:szCs w:val="21"/>
                    </w:rPr>
                    <w:t>μg/m</w:t>
                  </w:r>
                  <w:r>
                    <w:rPr>
                      <w:rFonts w:ascii="Times New Roman" w:eastAsia="宋体" w:hAnsi="Times New Roman"/>
                      <w:b/>
                      <w:bCs/>
                      <w:color w:val="000000" w:themeColor="text1"/>
                      <w:sz w:val="21"/>
                      <w:szCs w:val="21"/>
                      <w:vertAlign w:val="superscript"/>
                    </w:rPr>
                    <w:t>3</w:t>
                  </w:r>
                  <w:r>
                    <w:rPr>
                      <w:rFonts w:ascii="Times New Roman" w:eastAsia="宋体" w:hAnsi="Times New Roman"/>
                      <w:b/>
                      <w:bCs/>
                      <w:color w:val="000000" w:themeColor="text1"/>
                      <w:sz w:val="21"/>
                      <w:szCs w:val="21"/>
                    </w:rPr>
                    <w:t>）</w:t>
                  </w:r>
                </w:p>
              </w:tc>
              <w:tc>
                <w:tcPr>
                  <w:tcW w:w="746" w:type="dxa"/>
                  <w:vAlign w:val="center"/>
                </w:tcPr>
                <w:p w:rsidR="00A05A07" w:rsidRDefault="000D0081">
                  <w:pPr>
                    <w:pStyle w:val="afb"/>
                    <w:spacing w:before="31" w:after="31"/>
                    <w:rPr>
                      <w:rFonts w:ascii="Times New Roman" w:eastAsia="宋体" w:hAnsi="Times New Roman"/>
                      <w:b/>
                      <w:bCs/>
                      <w:color w:val="000000" w:themeColor="text1"/>
                      <w:sz w:val="21"/>
                      <w:szCs w:val="21"/>
                    </w:rPr>
                  </w:pPr>
                  <w:r>
                    <w:rPr>
                      <w:rFonts w:ascii="Times New Roman" w:eastAsia="宋体" w:hAnsi="Times New Roman"/>
                      <w:b/>
                      <w:bCs/>
                      <w:color w:val="000000" w:themeColor="text1"/>
                      <w:sz w:val="21"/>
                      <w:szCs w:val="21"/>
                    </w:rPr>
                    <w:t>最大浓度占标率</w:t>
                  </w:r>
                  <w:r>
                    <w:rPr>
                      <w:rFonts w:ascii="Times New Roman" w:eastAsia="宋体" w:hAnsi="Times New Roman"/>
                      <w:b/>
                      <w:bCs/>
                      <w:color w:val="000000" w:themeColor="text1"/>
                      <w:sz w:val="21"/>
                      <w:szCs w:val="21"/>
                    </w:rPr>
                    <w:t>/%</w:t>
                  </w:r>
                </w:p>
              </w:tc>
              <w:tc>
                <w:tcPr>
                  <w:tcW w:w="605" w:type="dxa"/>
                  <w:vAlign w:val="center"/>
                </w:tcPr>
                <w:p w:rsidR="00A05A07" w:rsidRDefault="000D0081">
                  <w:pPr>
                    <w:pStyle w:val="afb"/>
                    <w:spacing w:before="31" w:after="31"/>
                    <w:rPr>
                      <w:rFonts w:ascii="Times New Roman" w:eastAsia="宋体" w:hAnsi="Times New Roman"/>
                      <w:b/>
                      <w:bCs/>
                      <w:color w:val="000000" w:themeColor="text1"/>
                      <w:sz w:val="21"/>
                      <w:szCs w:val="21"/>
                    </w:rPr>
                  </w:pPr>
                  <w:r>
                    <w:rPr>
                      <w:rFonts w:ascii="Times New Roman" w:eastAsia="宋体" w:hAnsi="Times New Roman"/>
                      <w:b/>
                      <w:bCs/>
                      <w:color w:val="000000" w:themeColor="text1"/>
                      <w:sz w:val="21"/>
                      <w:szCs w:val="21"/>
                    </w:rPr>
                    <w:t>超标率</w:t>
                  </w:r>
                  <w:r>
                    <w:rPr>
                      <w:rFonts w:ascii="Times New Roman" w:eastAsia="宋体" w:hAnsi="Times New Roman"/>
                      <w:b/>
                      <w:bCs/>
                      <w:color w:val="000000" w:themeColor="text1"/>
                      <w:sz w:val="21"/>
                      <w:szCs w:val="21"/>
                    </w:rPr>
                    <w:t>/%</w:t>
                  </w:r>
                </w:p>
              </w:tc>
              <w:tc>
                <w:tcPr>
                  <w:tcW w:w="616" w:type="dxa"/>
                  <w:vAlign w:val="center"/>
                </w:tcPr>
                <w:p w:rsidR="00A05A07" w:rsidRDefault="000D0081">
                  <w:pPr>
                    <w:pStyle w:val="afb"/>
                    <w:spacing w:before="31" w:after="31"/>
                    <w:rPr>
                      <w:rFonts w:ascii="Times New Roman" w:eastAsia="宋体" w:hAnsi="Times New Roman"/>
                      <w:b/>
                      <w:bCs/>
                      <w:color w:val="000000" w:themeColor="text1"/>
                      <w:sz w:val="21"/>
                      <w:szCs w:val="21"/>
                    </w:rPr>
                  </w:pPr>
                  <w:r>
                    <w:rPr>
                      <w:rFonts w:ascii="Times New Roman" w:eastAsia="宋体" w:hAnsi="Times New Roman"/>
                      <w:b/>
                      <w:bCs/>
                      <w:color w:val="000000" w:themeColor="text1"/>
                      <w:sz w:val="21"/>
                      <w:szCs w:val="21"/>
                    </w:rPr>
                    <w:t>达标</w:t>
                  </w:r>
                  <w:r>
                    <w:rPr>
                      <w:rFonts w:ascii="Times New Roman" w:eastAsia="宋体" w:hAnsi="Times New Roman"/>
                      <w:b/>
                      <w:bCs/>
                      <w:color w:val="000000" w:themeColor="text1"/>
                      <w:sz w:val="21"/>
                      <w:szCs w:val="21"/>
                    </w:rPr>
                    <w:br/>
                  </w:r>
                  <w:r>
                    <w:rPr>
                      <w:rFonts w:ascii="Times New Roman" w:eastAsia="宋体" w:hAnsi="Times New Roman"/>
                      <w:b/>
                      <w:bCs/>
                      <w:color w:val="000000" w:themeColor="text1"/>
                      <w:sz w:val="21"/>
                      <w:szCs w:val="21"/>
                    </w:rPr>
                    <w:t>情况</w:t>
                  </w:r>
                </w:p>
              </w:tc>
            </w:tr>
            <w:tr w:rsidR="00A05A07">
              <w:trPr>
                <w:trHeight w:val="63"/>
                <w:jc w:val="center"/>
              </w:trPr>
              <w:tc>
                <w:tcPr>
                  <w:tcW w:w="695" w:type="dxa"/>
                  <w:vAlign w:val="center"/>
                </w:tcPr>
                <w:p w:rsidR="00A05A07" w:rsidRDefault="000D0081">
                  <w:pPr>
                    <w:pStyle w:val="afb"/>
                    <w:spacing w:before="31" w:after="31"/>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厂址</w:t>
                  </w:r>
                </w:p>
              </w:tc>
              <w:tc>
                <w:tcPr>
                  <w:tcW w:w="1458" w:type="dxa"/>
                  <w:vAlign w:val="center"/>
                </w:tcPr>
                <w:p w:rsidR="00A05A07" w:rsidRDefault="000D0081">
                  <w:pPr>
                    <w:pStyle w:val="afb"/>
                    <w:spacing w:before="31" w:after="31"/>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108</w:t>
                  </w: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13</w:t>
                  </w: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8.71</w:t>
                  </w:r>
                  <w:r>
                    <w:rPr>
                      <w:rFonts w:ascii="Times New Roman" w:eastAsia="宋体" w:hAnsi="Times New Roman" w:hint="eastAsia"/>
                      <w:color w:val="000000" w:themeColor="text1"/>
                      <w:sz w:val="21"/>
                      <w:szCs w:val="21"/>
                    </w:rPr>
                    <w:t>″</w:t>
                  </w:r>
                </w:p>
                <w:p w:rsidR="00A05A07" w:rsidRDefault="000D0081">
                  <w:pPr>
                    <w:pStyle w:val="afb"/>
                    <w:spacing w:before="31" w:after="31"/>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33</w:t>
                  </w: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3</w:t>
                  </w: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9.14</w:t>
                  </w:r>
                  <w:r>
                    <w:rPr>
                      <w:rFonts w:ascii="Times New Roman" w:eastAsia="宋体" w:hAnsi="Times New Roman" w:hint="eastAsia"/>
                      <w:color w:val="000000" w:themeColor="text1"/>
                      <w:sz w:val="21"/>
                      <w:szCs w:val="21"/>
                    </w:rPr>
                    <w:t>″</w:t>
                  </w:r>
                </w:p>
              </w:tc>
              <w:tc>
                <w:tcPr>
                  <w:tcW w:w="795" w:type="dxa"/>
                  <w:vMerge w:val="restart"/>
                  <w:vAlign w:val="center"/>
                </w:tcPr>
                <w:p w:rsidR="00A05A07" w:rsidRDefault="000D0081">
                  <w:pPr>
                    <w:pStyle w:val="afb"/>
                    <w:spacing w:before="31" w:after="31"/>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TSP</w:t>
                  </w:r>
                </w:p>
              </w:tc>
              <w:tc>
                <w:tcPr>
                  <w:tcW w:w="733" w:type="dxa"/>
                  <w:vMerge w:val="restart"/>
                  <w:vAlign w:val="center"/>
                </w:tcPr>
                <w:p w:rsidR="00A05A07" w:rsidRDefault="000D0081">
                  <w:pPr>
                    <w:pStyle w:val="afb"/>
                    <w:spacing w:before="31" w:after="31"/>
                    <w:rPr>
                      <w:rFonts w:ascii="Times New Roman" w:eastAsia="宋体" w:hAnsi="Times New Roman"/>
                      <w:color w:val="000000" w:themeColor="text1"/>
                      <w:sz w:val="21"/>
                      <w:szCs w:val="21"/>
                    </w:rPr>
                  </w:pPr>
                  <w:r>
                    <w:rPr>
                      <w:rFonts w:ascii="Times New Roman" w:eastAsia="宋体" w:hAnsi="Times New Roman"/>
                      <w:color w:val="000000" w:themeColor="text1"/>
                      <w:sz w:val="21"/>
                      <w:szCs w:val="21"/>
                    </w:rPr>
                    <w:t>24h</w:t>
                  </w:r>
                </w:p>
              </w:tc>
              <w:tc>
                <w:tcPr>
                  <w:tcW w:w="1163" w:type="dxa"/>
                  <w:vMerge w:val="restart"/>
                  <w:vAlign w:val="center"/>
                </w:tcPr>
                <w:p w:rsidR="00A05A07" w:rsidRDefault="000D0081">
                  <w:pPr>
                    <w:pStyle w:val="afb"/>
                    <w:spacing w:before="31" w:after="31"/>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300</w:t>
                  </w:r>
                </w:p>
              </w:tc>
              <w:tc>
                <w:tcPr>
                  <w:tcW w:w="1163" w:type="dxa"/>
                  <w:vAlign w:val="center"/>
                </w:tcPr>
                <w:p w:rsidR="00A05A07" w:rsidRDefault="000D0081">
                  <w:pPr>
                    <w:pStyle w:val="afb"/>
                    <w:spacing w:before="31" w:after="31"/>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101-182</w:t>
                  </w:r>
                </w:p>
              </w:tc>
              <w:tc>
                <w:tcPr>
                  <w:tcW w:w="746" w:type="dxa"/>
                  <w:vAlign w:val="center"/>
                </w:tcPr>
                <w:p w:rsidR="00A05A07" w:rsidRDefault="000D0081">
                  <w:pPr>
                    <w:pStyle w:val="afb"/>
                    <w:spacing w:before="31" w:after="31"/>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60.67</w:t>
                  </w:r>
                </w:p>
              </w:tc>
              <w:tc>
                <w:tcPr>
                  <w:tcW w:w="605" w:type="dxa"/>
                  <w:vAlign w:val="center"/>
                </w:tcPr>
                <w:p w:rsidR="00A05A07" w:rsidRDefault="000D0081">
                  <w:pPr>
                    <w:pStyle w:val="afb"/>
                    <w:spacing w:before="31" w:after="31"/>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0</w:t>
                  </w:r>
                </w:p>
              </w:tc>
              <w:tc>
                <w:tcPr>
                  <w:tcW w:w="616" w:type="dxa"/>
                  <w:vMerge w:val="restart"/>
                  <w:vAlign w:val="center"/>
                </w:tcPr>
                <w:p w:rsidR="00A05A07" w:rsidRDefault="000D0081">
                  <w:pPr>
                    <w:pStyle w:val="afb"/>
                    <w:spacing w:before="31" w:after="31"/>
                    <w:rPr>
                      <w:rFonts w:ascii="Times New Roman" w:eastAsia="宋体" w:hAnsi="Times New Roman"/>
                      <w:color w:val="000000" w:themeColor="text1"/>
                      <w:sz w:val="21"/>
                      <w:szCs w:val="21"/>
                    </w:rPr>
                  </w:pPr>
                  <w:r>
                    <w:rPr>
                      <w:rFonts w:ascii="Times New Roman" w:eastAsia="宋体" w:hAnsi="Times New Roman"/>
                      <w:color w:val="000000" w:themeColor="text1"/>
                      <w:sz w:val="21"/>
                      <w:szCs w:val="21"/>
                    </w:rPr>
                    <w:t>达标</w:t>
                  </w:r>
                </w:p>
              </w:tc>
            </w:tr>
            <w:tr w:rsidR="00A05A07">
              <w:trPr>
                <w:trHeight w:val="347"/>
                <w:jc w:val="center"/>
              </w:trPr>
              <w:tc>
                <w:tcPr>
                  <w:tcW w:w="695" w:type="dxa"/>
                  <w:vAlign w:val="center"/>
                </w:tcPr>
                <w:p w:rsidR="00A05A07" w:rsidRDefault="000D0081">
                  <w:pPr>
                    <w:pStyle w:val="afb"/>
                    <w:spacing w:before="31" w:after="31"/>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下风向</w:t>
                  </w:r>
                </w:p>
              </w:tc>
              <w:tc>
                <w:tcPr>
                  <w:tcW w:w="1458" w:type="dxa"/>
                  <w:vAlign w:val="center"/>
                </w:tcPr>
                <w:p w:rsidR="00A05A07" w:rsidRDefault="000D0081">
                  <w:pPr>
                    <w:pStyle w:val="afb"/>
                    <w:spacing w:before="31" w:after="31"/>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108</w:t>
                  </w: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13</w:t>
                  </w: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10.40</w:t>
                  </w:r>
                  <w:r>
                    <w:rPr>
                      <w:rFonts w:ascii="Times New Roman" w:eastAsia="宋体" w:hAnsi="Times New Roman" w:hint="eastAsia"/>
                      <w:color w:val="000000" w:themeColor="text1"/>
                      <w:sz w:val="21"/>
                      <w:szCs w:val="21"/>
                    </w:rPr>
                    <w:t>″</w:t>
                  </w:r>
                </w:p>
                <w:p w:rsidR="00A05A07" w:rsidRDefault="000D0081">
                  <w:pPr>
                    <w:pStyle w:val="afb"/>
                    <w:spacing w:before="31" w:after="31"/>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33</w:t>
                  </w: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3</w:t>
                  </w: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10.86</w:t>
                  </w:r>
                  <w:r>
                    <w:rPr>
                      <w:rFonts w:ascii="Times New Roman" w:eastAsia="宋体" w:hAnsi="Times New Roman" w:hint="eastAsia"/>
                      <w:color w:val="000000" w:themeColor="text1"/>
                      <w:sz w:val="21"/>
                      <w:szCs w:val="21"/>
                    </w:rPr>
                    <w:t>″</w:t>
                  </w:r>
                </w:p>
              </w:tc>
              <w:tc>
                <w:tcPr>
                  <w:tcW w:w="795" w:type="dxa"/>
                  <w:vMerge/>
                  <w:vAlign w:val="center"/>
                </w:tcPr>
                <w:p w:rsidR="00A05A07" w:rsidRDefault="00A05A07">
                  <w:pPr>
                    <w:pStyle w:val="afb"/>
                    <w:spacing w:before="31" w:after="31"/>
                    <w:rPr>
                      <w:rFonts w:ascii="Times New Roman" w:eastAsia="宋体" w:hAnsi="Times New Roman"/>
                      <w:color w:val="000000" w:themeColor="text1"/>
                      <w:sz w:val="21"/>
                      <w:szCs w:val="21"/>
                    </w:rPr>
                  </w:pPr>
                </w:p>
              </w:tc>
              <w:tc>
                <w:tcPr>
                  <w:tcW w:w="733" w:type="dxa"/>
                  <w:vMerge/>
                  <w:vAlign w:val="center"/>
                </w:tcPr>
                <w:p w:rsidR="00A05A07" w:rsidRDefault="00A05A07">
                  <w:pPr>
                    <w:pStyle w:val="afb"/>
                    <w:spacing w:before="31" w:after="31"/>
                    <w:rPr>
                      <w:rFonts w:ascii="Times New Roman" w:eastAsia="宋体" w:hAnsi="Times New Roman"/>
                      <w:color w:val="000000" w:themeColor="text1"/>
                      <w:sz w:val="21"/>
                      <w:szCs w:val="21"/>
                    </w:rPr>
                  </w:pPr>
                </w:p>
              </w:tc>
              <w:tc>
                <w:tcPr>
                  <w:tcW w:w="1163" w:type="dxa"/>
                  <w:vMerge/>
                  <w:vAlign w:val="center"/>
                </w:tcPr>
                <w:p w:rsidR="00A05A07" w:rsidRDefault="00A05A07">
                  <w:pPr>
                    <w:pStyle w:val="afb"/>
                    <w:spacing w:before="31" w:after="31"/>
                    <w:rPr>
                      <w:rFonts w:ascii="Times New Roman" w:eastAsia="宋体" w:hAnsi="Times New Roman"/>
                      <w:color w:val="000000" w:themeColor="text1"/>
                      <w:sz w:val="21"/>
                      <w:szCs w:val="21"/>
                    </w:rPr>
                  </w:pPr>
                </w:p>
              </w:tc>
              <w:tc>
                <w:tcPr>
                  <w:tcW w:w="1163" w:type="dxa"/>
                  <w:vAlign w:val="center"/>
                </w:tcPr>
                <w:p w:rsidR="00A05A07" w:rsidRDefault="000D0081">
                  <w:pPr>
                    <w:pStyle w:val="afb"/>
                    <w:spacing w:before="31" w:after="31"/>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88-166</w:t>
                  </w:r>
                </w:p>
              </w:tc>
              <w:tc>
                <w:tcPr>
                  <w:tcW w:w="746" w:type="dxa"/>
                  <w:vAlign w:val="center"/>
                </w:tcPr>
                <w:p w:rsidR="00A05A07" w:rsidRDefault="000D0081">
                  <w:pPr>
                    <w:pStyle w:val="afb"/>
                    <w:spacing w:before="31" w:after="31"/>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55.33</w:t>
                  </w:r>
                </w:p>
              </w:tc>
              <w:tc>
                <w:tcPr>
                  <w:tcW w:w="605" w:type="dxa"/>
                  <w:vAlign w:val="center"/>
                </w:tcPr>
                <w:p w:rsidR="00A05A07" w:rsidRDefault="000D0081">
                  <w:pPr>
                    <w:pStyle w:val="afb"/>
                    <w:spacing w:before="31" w:after="31"/>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0</w:t>
                  </w:r>
                </w:p>
              </w:tc>
              <w:tc>
                <w:tcPr>
                  <w:tcW w:w="616" w:type="dxa"/>
                  <w:vMerge/>
                  <w:vAlign w:val="center"/>
                </w:tcPr>
                <w:p w:rsidR="00A05A07" w:rsidRDefault="00A05A07">
                  <w:pPr>
                    <w:pStyle w:val="afb"/>
                    <w:spacing w:before="31" w:after="31"/>
                    <w:rPr>
                      <w:rFonts w:ascii="Times New Roman" w:eastAsia="宋体" w:hAnsi="Times New Roman"/>
                      <w:color w:val="000000" w:themeColor="text1"/>
                      <w:sz w:val="21"/>
                      <w:szCs w:val="21"/>
                    </w:rPr>
                  </w:pPr>
                </w:p>
              </w:tc>
            </w:tr>
          </w:tbl>
          <w:p w:rsidR="00A05A07" w:rsidRDefault="000D0081">
            <w:pPr>
              <w:pStyle w:val="ab"/>
              <w:spacing w:line="360" w:lineRule="auto"/>
              <w:ind w:firstLineChars="200" w:firstLine="420"/>
              <w:rPr>
                <w:rFonts w:ascii="Times New Roman" w:hAnsi="Times New Roman"/>
                <w:color w:val="000000" w:themeColor="text1"/>
                <w:sz w:val="21"/>
              </w:rPr>
            </w:pPr>
            <w:r>
              <w:rPr>
                <w:rFonts w:ascii="Times New Roman" w:hAnsi="Times New Roman"/>
                <w:color w:val="000000" w:themeColor="text1"/>
                <w:sz w:val="21"/>
              </w:rPr>
              <w:t>由上表数据可知，</w:t>
            </w:r>
            <w:r>
              <w:rPr>
                <w:rFonts w:ascii="Times New Roman" w:hAnsi="Times New Roman"/>
                <w:color w:val="000000" w:themeColor="text1"/>
                <w:sz w:val="21"/>
              </w:rPr>
              <w:t>TSP24</w:t>
            </w:r>
            <w:r>
              <w:rPr>
                <w:rFonts w:ascii="Times New Roman" w:hAnsi="Times New Roman"/>
                <w:color w:val="000000" w:themeColor="text1"/>
                <w:sz w:val="21"/>
              </w:rPr>
              <w:t>小时均值满足《环境空气质量标准》（</w:t>
            </w:r>
            <w:r>
              <w:rPr>
                <w:rFonts w:ascii="Times New Roman" w:hAnsi="Times New Roman"/>
                <w:color w:val="000000" w:themeColor="text1"/>
                <w:sz w:val="21"/>
              </w:rPr>
              <w:t>GB3095-2012</w:t>
            </w:r>
            <w:r>
              <w:rPr>
                <w:rFonts w:ascii="Times New Roman" w:hAnsi="Times New Roman"/>
                <w:color w:val="000000" w:themeColor="text1"/>
                <w:sz w:val="21"/>
              </w:rPr>
              <w:t>）中的二级标准要求</w:t>
            </w:r>
            <w:r>
              <w:rPr>
                <w:rFonts w:ascii="Times New Roman" w:hAnsi="Times New Roman" w:hint="eastAsia"/>
                <w:color w:val="000000" w:themeColor="text1"/>
                <w:sz w:val="21"/>
              </w:rPr>
              <w:t>。</w:t>
            </w:r>
          </w:p>
          <w:p w:rsidR="00A05A07" w:rsidRDefault="000D0081" w:rsidP="00F11133">
            <w:pPr>
              <w:wordWrap w:val="0"/>
              <w:adjustRightInd w:val="0"/>
              <w:snapToGrid w:val="0"/>
              <w:spacing w:line="360" w:lineRule="auto"/>
              <w:ind w:leftChars="200" w:left="420"/>
              <w:rPr>
                <w:b/>
                <w:bCs/>
                <w:color w:val="000000" w:themeColor="text1"/>
                <w:szCs w:val="21"/>
              </w:rPr>
            </w:pPr>
            <w:r>
              <w:rPr>
                <w:rFonts w:hint="eastAsia"/>
                <w:b/>
                <w:bCs/>
                <w:color w:val="000000" w:themeColor="text1"/>
                <w:szCs w:val="21"/>
              </w:rPr>
              <w:t>2</w:t>
            </w:r>
            <w:r>
              <w:rPr>
                <w:rFonts w:hint="eastAsia"/>
                <w:b/>
                <w:bCs/>
                <w:color w:val="000000" w:themeColor="text1"/>
                <w:szCs w:val="21"/>
              </w:rPr>
              <w:t>、</w:t>
            </w:r>
            <w:r>
              <w:rPr>
                <w:b/>
                <w:bCs/>
                <w:color w:val="000000" w:themeColor="text1"/>
                <w:szCs w:val="21"/>
              </w:rPr>
              <w:t>声环境质量现状</w:t>
            </w:r>
          </w:p>
          <w:p w:rsidR="00A05A07" w:rsidRDefault="000D0081">
            <w:pPr>
              <w:spacing w:line="360" w:lineRule="auto"/>
              <w:ind w:firstLineChars="200" w:firstLine="420"/>
              <w:rPr>
                <w:color w:val="000000" w:themeColor="text1"/>
                <w:szCs w:val="21"/>
              </w:rPr>
            </w:pPr>
            <w:r>
              <w:rPr>
                <w:rFonts w:hint="eastAsia"/>
                <w:color w:val="000000" w:themeColor="text1"/>
                <w:szCs w:val="21"/>
              </w:rPr>
              <w:t>本</w:t>
            </w:r>
            <w:proofErr w:type="gramStart"/>
            <w:r>
              <w:rPr>
                <w:rFonts w:hint="eastAsia"/>
                <w:color w:val="000000" w:themeColor="text1"/>
                <w:szCs w:val="21"/>
              </w:rPr>
              <w:t>项目声</w:t>
            </w:r>
            <w:proofErr w:type="gramEnd"/>
            <w:r>
              <w:rPr>
                <w:rFonts w:hint="eastAsia"/>
                <w:color w:val="000000" w:themeColor="text1"/>
                <w:szCs w:val="21"/>
              </w:rPr>
              <w:t>质量现状</w:t>
            </w:r>
            <w:r>
              <w:rPr>
                <w:rFonts w:hint="eastAsia"/>
                <w:color w:val="000000" w:themeColor="text1"/>
                <w:kern w:val="0"/>
                <w:szCs w:val="21"/>
              </w:rPr>
              <w:t>委托</w:t>
            </w:r>
            <w:r>
              <w:rPr>
                <w:color w:val="000000" w:themeColor="text1"/>
                <w:szCs w:val="21"/>
              </w:rPr>
              <w:t>陕西</w:t>
            </w:r>
            <w:r>
              <w:rPr>
                <w:rFonts w:hint="eastAsia"/>
                <w:color w:val="000000" w:themeColor="text1"/>
                <w:szCs w:val="21"/>
              </w:rPr>
              <w:t>速跑</w:t>
            </w:r>
            <w:r>
              <w:rPr>
                <w:color w:val="000000" w:themeColor="text1"/>
                <w:szCs w:val="21"/>
              </w:rPr>
              <w:t>环境检测技术</w:t>
            </w:r>
            <w:r>
              <w:rPr>
                <w:rFonts w:hint="eastAsia"/>
                <w:color w:val="000000" w:themeColor="text1"/>
                <w:szCs w:val="21"/>
              </w:rPr>
              <w:t>研究</w:t>
            </w:r>
            <w:r>
              <w:rPr>
                <w:color w:val="000000" w:themeColor="text1"/>
                <w:szCs w:val="21"/>
              </w:rPr>
              <w:t>有限公司</w:t>
            </w:r>
            <w:r>
              <w:rPr>
                <w:color w:val="000000" w:themeColor="text1"/>
                <w:kern w:val="0"/>
                <w:szCs w:val="21"/>
              </w:rPr>
              <w:t>，</w:t>
            </w:r>
            <w:r>
              <w:rPr>
                <w:color w:val="000000" w:themeColor="text1"/>
                <w:szCs w:val="21"/>
              </w:rPr>
              <w:t>于</w:t>
            </w:r>
            <w:r>
              <w:rPr>
                <w:color w:val="000000" w:themeColor="text1"/>
                <w:szCs w:val="21"/>
              </w:rPr>
              <w:t>20</w:t>
            </w:r>
            <w:r>
              <w:rPr>
                <w:rFonts w:hint="eastAsia"/>
                <w:color w:val="000000" w:themeColor="text1"/>
                <w:szCs w:val="21"/>
              </w:rPr>
              <w:t>2</w:t>
            </w:r>
            <w:r>
              <w:rPr>
                <w:rFonts w:hint="eastAsia"/>
                <w:color w:val="000000" w:themeColor="text1"/>
                <w:szCs w:val="21"/>
              </w:rPr>
              <w:t>2</w:t>
            </w:r>
            <w:r>
              <w:rPr>
                <w:color w:val="000000" w:themeColor="text1"/>
                <w:szCs w:val="21"/>
              </w:rPr>
              <w:t>年</w:t>
            </w:r>
            <w:r>
              <w:rPr>
                <w:rFonts w:hint="eastAsia"/>
                <w:color w:val="000000" w:themeColor="text1"/>
                <w:szCs w:val="21"/>
              </w:rPr>
              <w:t>3</w:t>
            </w:r>
            <w:r>
              <w:rPr>
                <w:color w:val="000000" w:themeColor="text1"/>
                <w:szCs w:val="21"/>
              </w:rPr>
              <w:t>月</w:t>
            </w:r>
            <w:r>
              <w:rPr>
                <w:rFonts w:hint="eastAsia"/>
                <w:color w:val="000000" w:themeColor="text1"/>
                <w:szCs w:val="21"/>
              </w:rPr>
              <w:t>29</w:t>
            </w:r>
            <w:r>
              <w:rPr>
                <w:color w:val="000000" w:themeColor="text1"/>
                <w:szCs w:val="21"/>
              </w:rPr>
              <w:t>日进行现状监测</w:t>
            </w:r>
            <w:r>
              <w:rPr>
                <w:rFonts w:hint="eastAsia"/>
                <w:color w:val="000000" w:themeColor="text1"/>
                <w:szCs w:val="21"/>
              </w:rPr>
              <w:t>，监测点</w:t>
            </w:r>
            <w:r>
              <w:rPr>
                <w:color w:val="000000" w:themeColor="text1"/>
                <w:szCs w:val="21"/>
              </w:rPr>
              <w:t>位于</w:t>
            </w:r>
            <w:r>
              <w:rPr>
                <w:rFonts w:hint="eastAsia"/>
                <w:color w:val="000000" w:themeColor="text1"/>
                <w:szCs w:val="21"/>
              </w:rPr>
              <w:t>项目地北侧的敏感点西沟口村</w:t>
            </w:r>
            <w:r>
              <w:rPr>
                <w:rFonts w:hint="eastAsia"/>
                <w:color w:val="000000" w:themeColor="text1"/>
                <w:szCs w:val="21"/>
              </w:rPr>
              <w:t>，设置</w:t>
            </w:r>
            <w:r>
              <w:rPr>
                <w:rFonts w:hint="eastAsia"/>
                <w:color w:val="000000" w:themeColor="text1"/>
                <w:szCs w:val="21"/>
              </w:rPr>
              <w:t>1</w:t>
            </w:r>
            <w:r>
              <w:rPr>
                <w:rFonts w:hint="eastAsia"/>
                <w:color w:val="000000" w:themeColor="text1"/>
                <w:szCs w:val="21"/>
              </w:rPr>
              <w:t>个监测点位，</w:t>
            </w:r>
            <w:r>
              <w:rPr>
                <w:color w:val="000000" w:themeColor="text1"/>
                <w:szCs w:val="21"/>
              </w:rPr>
              <w:t>监测结果见下表</w:t>
            </w:r>
            <w:r>
              <w:rPr>
                <w:rFonts w:hint="eastAsia"/>
                <w:color w:val="000000" w:themeColor="text1"/>
                <w:szCs w:val="21"/>
              </w:rPr>
              <w:t>。</w:t>
            </w:r>
          </w:p>
          <w:p w:rsidR="00A05A07" w:rsidRDefault="000D0081">
            <w:pPr>
              <w:jc w:val="center"/>
              <w:rPr>
                <w:b/>
                <w:bCs/>
                <w:color w:val="000000" w:themeColor="text1"/>
              </w:rPr>
            </w:pPr>
            <w:r>
              <w:rPr>
                <w:b/>
                <w:bCs/>
                <w:color w:val="000000" w:themeColor="text1"/>
              </w:rPr>
              <w:t>表</w:t>
            </w:r>
            <w:r>
              <w:rPr>
                <w:rFonts w:hint="eastAsia"/>
                <w:b/>
                <w:bCs/>
                <w:color w:val="000000" w:themeColor="text1"/>
              </w:rPr>
              <w:t>3-3</w:t>
            </w:r>
            <w:r>
              <w:rPr>
                <w:b/>
                <w:bCs/>
                <w:color w:val="000000" w:themeColor="text1"/>
              </w:rPr>
              <w:t xml:space="preserve">   </w:t>
            </w:r>
            <w:r>
              <w:rPr>
                <w:b/>
                <w:bCs/>
                <w:color w:val="000000" w:themeColor="text1"/>
              </w:rPr>
              <w:t>声环境质量监测结果</w:t>
            </w:r>
            <w:r>
              <w:rPr>
                <w:b/>
                <w:bCs/>
                <w:color w:val="000000" w:themeColor="text1"/>
              </w:rPr>
              <w:t xml:space="preserve">    </w:t>
            </w:r>
            <w:r>
              <w:rPr>
                <w:b/>
                <w:bCs/>
                <w:color w:val="000000" w:themeColor="text1"/>
              </w:rPr>
              <w:t>单位：</w:t>
            </w:r>
            <w:r>
              <w:rPr>
                <w:b/>
                <w:bCs/>
                <w:color w:val="000000" w:themeColor="text1"/>
              </w:rPr>
              <w:t>LeqdB(A)</w:t>
            </w:r>
          </w:p>
          <w:tbl>
            <w:tblPr>
              <w:tblW w:w="4999" w:type="pct"/>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3938"/>
              <w:gridCol w:w="2208"/>
              <w:gridCol w:w="1826"/>
            </w:tblGrid>
            <w:tr w:rsidR="00A05A07">
              <w:trPr>
                <w:trHeight w:val="397"/>
                <w:jc w:val="center"/>
              </w:trPr>
              <w:tc>
                <w:tcPr>
                  <w:tcW w:w="2469" w:type="pct"/>
                  <w:vMerge w:val="restart"/>
                  <w:vAlign w:val="center"/>
                </w:tcPr>
                <w:p w:rsidR="00A05A07" w:rsidRDefault="000D0081">
                  <w:pPr>
                    <w:snapToGrid w:val="0"/>
                    <w:spacing w:line="320" w:lineRule="exact"/>
                    <w:jc w:val="center"/>
                    <w:rPr>
                      <w:b/>
                      <w:color w:val="000000" w:themeColor="text1"/>
                      <w:szCs w:val="21"/>
                    </w:rPr>
                  </w:pPr>
                  <w:r>
                    <w:rPr>
                      <w:b/>
                      <w:color w:val="000000" w:themeColor="text1"/>
                      <w:szCs w:val="21"/>
                    </w:rPr>
                    <w:t>监测点位</w:t>
                  </w:r>
                </w:p>
              </w:tc>
              <w:tc>
                <w:tcPr>
                  <w:tcW w:w="2530" w:type="pct"/>
                  <w:gridSpan w:val="2"/>
                  <w:vAlign w:val="center"/>
                </w:tcPr>
                <w:p w:rsidR="00A05A07" w:rsidRDefault="000D0081">
                  <w:pPr>
                    <w:snapToGrid w:val="0"/>
                    <w:spacing w:line="320" w:lineRule="exact"/>
                    <w:jc w:val="center"/>
                    <w:rPr>
                      <w:b/>
                      <w:color w:val="000000" w:themeColor="text1"/>
                      <w:szCs w:val="21"/>
                    </w:rPr>
                  </w:pPr>
                  <w:r>
                    <w:rPr>
                      <w:rFonts w:hint="eastAsia"/>
                      <w:b/>
                      <w:color w:val="000000" w:themeColor="text1"/>
                      <w:szCs w:val="21"/>
                    </w:rPr>
                    <w:t>202</w:t>
                  </w:r>
                  <w:r>
                    <w:rPr>
                      <w:rFonts w:hint="eastAsia"/>
                      <w:b/>
                      <w:color w:val="000000" w:themeColor="text1"/>
                      <w:szCs w:val="21"/>
                    </w:rPr>
                    <w:t>2</w:t>
                  </w:r>
                  <w:r>
                    <w:rPr>
                      <w:rFonts w:hint="eastAsia"/>
                      <w:b/>
                      <w:color w:val="000000" w:themeColor="text1"/>
                      <w:szCs w:val="21"/>
                    </w:rPr>
                    <w:t>.</w:t>
                  </w:r>
                  <w:r>
                    <w:rPr>
                      <w:rFonts w:hint="eastAsia"/>
                      <w:b/>
                      <w:color w:val="000000" w:themeColor="text1"/>
                      <w:szCs w:val="21"/>
                    </w:rPr>
                    <w:t>3.29</w:t>
                  </w:r>
                </w:p>
              </w:tc>
            </w:tr>
            <w:tr w:rsidR="00A05A07">
              <w:trPr>
                <w:trHeight w:val="397"/>
                <w:jc w:val="center"/>
              </w:trPr>
              <w:tc>
                <w:tcPr>
                  <w:tcW w:w="2469" w:type="pct"/>
                  <w:vMerge/>
                  <w:vAlign w:val="center"/>
                </w:tcPr>
                <w:p w:rsidR="00A05A07" w:rsidRDefault="00A05A07">
                  <w:pPr>
                    <w:snapToGrid w:val="0"/>
                    <w:spacing w:line="320" w:lineRule="exact"/>
                    <w:jc w:val="center"/>
                    <w:rPr>
                      <w:b/>
                      <w:color w:val="000000" w:themeColor="text1"/>
                      <w:szCs w:val="21"/>
                    </w:rPr>
                  </w:pPr>
                </w:p>
              </w:tc>
              <w:tc>
                <w:tcPr>
                  <w:tcW w:w="1385" w:type="pct"/>
                  <w:vAlign w:val="center"/>
                </w:tcPr>
                <w:p w:rsidR="00A05A07" w:rsidRDefault="000D0081">
                  <w:pPr>
                    <w:snapToGrid w:val="0"/>
                    <w:spacing w:line="320" w:lineRule="exact"/>
                    <w:jc w:val="center"/>
                    <w:rPr>
                      <w:b/>
                      <w:color w:val="000000" w:themeColor="text1"/>
                      <w:szCs w:val="21"/>
                    </w:rPr>
                  </w:pPr>
                  <w:r>
                    <w:rPr>
                      <w:b/>
                      <w:color w:val="000000" w:themeColor="text1"/>
                      <w:szCs w:val="21"/>
                    </w:rPr>
                    <w:t>昼间（</w:t>
                  </w:r>
                  <w:r>
                    <w:rPr>
                      <w:b/>
                      <w:color w:val="000000" w:themeColor="text1"/>
                      <w:szCs w:val="21"/>
                    </w:rPr>
                    <w:t>Leq</w:t>
                  </w:r>
                  <w:r>
                    <w:rPr>
                      <w:b/>
                      <w:color w:val="000000" w:themeColor="text1"/>
                      <w:szCs w:val="21"/>
                    </w:rPr>
                    <w:t>）</w:t>
                  </w:r>
                </w:p>
              </w:tc>
              <w:tc>
                <w:tcPr>
                  <w:tcW w:w="1145" w:type="pct"/>
                  <w:vAlign w:val="center"/>
                </w:tcPr>
                <w:p w:rsidR="00A05A07" w:rsidRDefault="000D0081">
                  <w:pPr>
                    <w:snapToGrid w:val="0"/>
                    <w:spacing w:line="320" w:lineRule="exact"/>
                    <w:jc w:val="center"/>
                    <w:rPr>
                      <w:b/>
                      <w:color w:val="000000" w:themeColor="text1"/>
                      <w:szCs w:val="21"/>
                    </w:rPr>
                  </w:pPr>
                  <w:r>
                    <w:rPr>
                      <w:b/>
                      <w:color w:val="000000" w:themeColor="text1"/>
                      <w:szCs w:val="21"/>
                    </w:rPr>
                    <w:t>夜间（</w:t>
                  </w:r>
                  <w:r>
                    <w:rPr>
                      <w:b/>
                      <w:color w:val="000000" w:themeColor="text1"/>
                      <w:szCs w:val="21"/>
                    </w:rPr>
                    <w:t>Leq</w:t>
                  </w:r>
                  <w:r>
                    <w:rPr>
                      <w:b/>
                      <w:color w:val="000000" w:themeColor="text1"/>
                      <w:szCs w:val="21"/>
                    </w:rPr>
                    <w:t>）</w:t>
                  </w:r>
                </w:p>
              </w:tc>
            </w:tr>
            <w:tr w:rsidR="00A05A07">
              <w:trPr>
                <w:trHeight w:val="397"/>
                <w:jc w:val="center"/>
              </w:trPr>
              <w:tc>
                <w:tcPr>
                  <w:tcW w:w="2469" w:type="pct"/>
                  <w:vAlign w:val="center"/>
                </w:tcPr>
                <w:p w:rsidR="00A05A07" w:rsidRDefault="000D0081">
                  <w:pPr>
                    <w:spacing w:line="320" w:lineRule="exact"/>
                    <w:jc w:val="center"/>
                    <w:rPr>
                      <w:color w:val="000000" w:themeColor="text1"/>
                      <w:szCs w:val="21"/>
                    </w:rPr>
                  </w:pPr>
                  <w:r>
                    <w:rPr>
                      <w:rFonts w:hint="eastAsia"/>
                      <w:color w:val="000000" w:themeColor="text1"/>
                      <w:szCs w:val="21"/>
                    </w:rPr>
                    <w:t>项目地北侧西沟口村</w:t>
                  </w:r>
                </w:p>
              </w:tc>
              <w:tc>
                <w:tcPr>
                  <w:tcW w:w="1385" w:type="pct"/>
                  <w:vAlign w:val="center"/>
                </w:tcPr>
                <w:p w:rsidR="00A05A07" w:rsidRDefault="000D0081">
                  <w:pPr>
                    <w:spacing w:line="276" w:lineRule="auto"/>
                    <w:ind w:leftChars="-20" w:left="-42" w:rightChars="-20" w:right="-42"/>
                    <w:jc w:val="center"/>
                    <w:rPr>
                      <w:rFonts w:eastAsia="新宋体"/>
                      <w:color w:val="000000" w:themeColor="text1"/>
                      <w:szCs w:val="21"/>
                    </w:rPr>
                  </w:pPr>
                  <w:r>
                    <w:rPr>
                      <w:rFonts w:eastAsia="新宋体" w:hint="eastAsia"/>
                      <w:color w:val="000000" w:themeColor="text1"/>
                      <w:szCs w:val="21"/>
                    </w:rPr>
                    <w:t>50</w:t>
                  </w:r>
                </w:p>
              </w:tc>
              <w:tc>
                <w:tcPr>
                  <w:tcW w:w="1145" w:type="pct"/>
                  <w:tcBorders>
                    <w:right w:val="single" w:sz="4" w:space="0" w:color="auto"/>
                  </w:tcBorders>
                  <w:vAlign w:val="center"/>
                </w:tcPr>
                <w:p w:rsidR="00A05A07" w:rsidRDefault="000D0081">
                  <w:pPr>
                    <w:spacing w:line="276" w:lineRule="auto"/>
                    <w:ind w:leftChars="-20" w:left="-42" w:rightChars="-20" w:right="-42"/>
                    <w:jc w:val="center"/>
                    <w:rPr>
                      <w:rFonts w:eastAsia="新宋体"/>
                      <w:color w:val="000000" w:themeColor="text1"/>
                      <w:szCs w:val="21"/>
                    </w:rPr>
                  </w:pPr>
                  <w:r>
                    <w:rPr>
                      <w:rFonts w:eastAsia="新宋体" w:hint="eastAsia"/>
                      <w:color w:val="000000" w:themeColor="text1"/>
                      <w:szCs w:val="21"/>
                    </w:rPr>
                    <w:t>46</w:t>
                  </w:r>
                </w:p>
              </w:tc>
            </w:tr>
            <w:tr w:rsidR="00A05A07">
              <w:trPr>
                <w:trHeight w:val="320"/>
                <w:jc w:val="center"/>
              </w:trPr>
              <w:tc>
                <w:tcPr>
                  <w:tcW w:w="2469" w:type="pct"/>
                  <w:tcBorders>
                    <w:top w:val="single" w:sz="6" w:space="0" w:color="auto"/>
                    <w:bottom w:val="single" w:sz="12" w:space="0" w:color="auto"/>
                  </w:tcBorders>
                  <w:vAlign w:val="center"/>
                </w:tcPr>
                <w:p w:rsidR="00A05A07" w:rsidRDefault="000D0081">
                  <w:pPr>
                    <w:adjustRightInd w:val="0"/>
                    <w:snapToGrid w:val="0"/>
                    <w:spacing w:line="320" w:lineRule="exact"/>
                    <w:jc w:val="center"/>
                    <w:rPr>
                      <w:color w:val="000000" w:themeColor="text1"/>
                      <w:szCs w:val="21"/>
                    </w:rPr>
                  </w:pPr>
                  <w:r>
                    <w:rPr>
                      <w:color w:val="000000" w:themeColor="text1"/>
                      <w:szCs w:val="21"/>
                    </w:rPr>
                    <w:t>《声环境质量标准》（</w:t>
                  </w:r>
                  <w:r>
                    <w:rPr>
                      <w:color w:val="000000" w:themeColor="text1"/>
                      <w:szCs w:val="21"/>
                    </w:rPr>
                    <w:t>GB3096-2008</w:t>
                  </w:r>
                  <w:r>
                    <w:rPr>
                      <w:color w:val="000000" w:themeColor="text1"/>
                      <w:szCs w:val="21"/>
                    </w:rPr>
                    <w:t>）</w:t>
                  </w:r>
                </w:p>
              </w:tc>
              <w:tc>
                <w:tcPr>
                  <w:tcW w:w="2530" w:type="pct"/>
                  <w:gridSpan w:val="2"/>
                  <w:tcBorders>
                    <w:right w:val="single" w:sz="4" w:space="0" w:color="auto"/>
                  </w:tcBorders>
                  <w:vAlign w:val="center"/>
                </w:tcPr>
                <w:p w:rsidR="00A05A07" w:rsidRDefault="000D0081">
                  <w:pPr>
                    <w:adjustRightInd w:val="0"/>
                    <w:snapToGrid w:val="0"/>
                    <w:spacing w:line="320" w:lineRule="exact"/>
                    <w:jc w:val="center"/>
                    <w:rPr>
                      <w:color w:val="000000" w:themeColor="text1"/>
                      <w:szCs w:val="21"/>
                    </w:rPr>
                  </w:pPr>
                  <w:r>
                    <w:rPr>
                      <w:rFonts w:hint="eastAsia"/>
                      <w:color w:val="000000" w:themeColor="text1"/>
                      <w:szCs w:val="21"/>
                    </w:rPr>
                    <w:t>2</w:t>
                  </w:r>
                  <w:r>
                    <w:rPr>
                      <w:color w:val="000000" w:themeColor="text1"/>
                      <w:szCs w:val="21"/>
                    </w:rPr>
                    <w:t>类标准：昼间</w:t>
                  </w:r>
                  <w:r>
                    <w:rPr>
                      <w:color w:val="000000" w:themeColor="text1"/>
                      <w:szCs w:val="21"/>
                    </w:rPr>
                    <w:t>6</w:t>
                  </w:r>
                  <w:r>
                    <w:rPr>
                      <w:rFonts w:hint="eastAsia"/>
                      <w:color w:val="000000" w:themeColor="text1"/>
                      <w:szCs w:val="21"/>
                    </w:rPr>
                    <w:t>0</w:t>
                  </w:r>
                  <w:r>
                    <w:rPr>
                      <w:color w:val="000000" w:themeColor="text1"/>
                      <w:szCs w:val="21"/>
                    </w:rPr>
                    <w:t>dB</w:t>
                  </w:r>
                  <w:r>
                    <w:rPr>
                      <w:color w:val="000000" w:themeColor="text1"/>
                      <w:szCs w:val="21"/>
                    </w:rPr>
                    <w:t>（</w:t>
                  </w:r>
                  <w:r>
                    <w:rPr>
                      <w:color w:val="000000" w:themeColor="text1"/>
                      <w:szCs w:val="21"/>
                    </w:rPr>
                    <w:t>A</w:t>
                  </w:r>
                  <w:r>
                    <w:rPr>
                      <w:color w:val="000000" w:themeColor="text1"/>
                      <w:szCs w:val="21"/>
                    </w:rPr>
                    <w:t>），夜间</w:t>
                  </w:r>
                  <w:r>
                    <w:rPr>
                      <w:color w:val="000000" w:themeColor="text1"/>
                      <w:szCs w:val="21"/>
                    </w:rPr>
                    <w:t>5</w:t>
                  </w:r>
                  <w:r>
                    <w:rPr>
                      <w:rFonts w:hint="eastAsia"/>
                      <w:color w:val="000000" w:themeColor="text1"/>
                      <w:szCs w:val="21"/>
                    </w:rPr>
                    <w:t>0</w:t>
                  </w:r>
                  <w:r>
                    <w:rPr>
                      <w:color w:val="000000" w:themeColor="text1"/>
                      <w:szCs w:val="21"/>
                    </w:rPr>
                    <w:t>dB</w:t>
                  </w:r>
                  <w:r>
                    <w:rPr>
                      <w:color w:val="000000" w:themeColor="text1"/>
                      <w:szCs w:val="21"/>
                    </w:rPr>
                    <w:t>（</w:t>
                  </w:r>
                  <w:r>
                    <w:rPr>
                      <w:color w:val="000000" w:themeColor="text1"/>
                      <w:szCs w:val="21"/>
                    </w:rPr>
                    <w:t>A</w:t>
                  </w:r>
                  <w:r>
                    <w:rPr>
                      <w:color w:val="000000" w:themeColor="text1"/>
                      <w:szCs w:val="21"/>
                    </w:rPr>
                    <w:t>）</w:t>
                  </w:r>
                </w:p>
              </w:tc>
            </w:tr>
          </w:tbl>
          <w:p w:rsidR="00A05A07" w:rsidRDefault="000D0081">
            <w:pPr>
              <w:adjustRightInd w:val="0"/>
              <w:snapToGrid w:val="0"/>
              <w:spacing w:line="360" w:lineRule="auto"/>
              <w:ind w:firstLineChars="200" w:firstLine="420"/>
              <w:rPr>
                <w:color w:val="000000" w:themeColor="text1"/>
                <w:szCs w:val="21"/>
              </w:rPr>
            </w:pPr>
            <w:r>
              <w:rPr>
                <w:color w:val="000000" w:themeColor="text1"/>
                <w:szCs w:val="21"/>
              </w:rPr>
              <w:t>监测结果表明，厂界</w:t>
            </w:r>
            <w:proofErr w:type="gramStart"/>
            <w:r>
              <w:rPr>
                <w:color w:val="000000" w:themeColor="text1"/>
                <w:szCs w:val="21"/>
              </w:rPr>
              <w:t>四周</w:t>
            </w:r>
            <w:r>
              <w:rPr>
                <w:rFonts w:hint="eastAsia"/>
                <w:color w:val="000000" w:themeColor="text1"/>
                <w:szCs w:val="21"/>
              </w:rPr>
              <w:t>声</w:t>
            </w:r>
            <w:proofErr w:type="gramEnd"/>
            <w:r>
              <w:rPr>
                <w:rFonts w:hint="eastAsia"/>
                <w:color w:val="000000" w:themeColor="text1"/>
                <w:szCs w:val="21"/>
              </w:rPr>
              <w:t>环境质量现状值</w:t>
            </w:r>
            <w:r>
              <w:rPr>
                <w:color w:val="000000" w:themeColor="text1"/>
                <w:szCs w:val="21"/>
              </w:rPr>
              <w:t>均</w:t>
            </w:r>
            <w:r>
              <w:rPr>
                <w:color w:val="000000" w:themeColor="text1"/>
                <w:szCs w:val="21"/>
              </w:rPr>
              <w:t>满足《声环境质量标准》（</w:t>
            </w:r>
            <w:r>
              <w:rPr>
                <w:color w:val="000000" w:themeColor="text1"/>
                <w:szCs w:val="21"/>
              </w:rPr>
              <w:t>GB3096-2008</w:t>
            </w:r>
            <w:r>
              <w:rPr>
                <w:color w:val="000000" w:themeColor="text1"/>
                <w:szCs w:val="21"/>
              </w:rPr>
              <w:t>）中</w:t>
            </w:r>
            <w:r>
              <w:rPr>
                <w:rFonts w:hint="eastAsia"/>
                <w:color w:val="000000" w:themeColor="text1"/>
                <w:szCs w:val="21"/>
              </w:rPr>
              <w:t>2</w:t>
            </w:r>
            <w:r>
              <w:rPr>
                <w:color w:val="000000" w:themeColor="text1"/>
                <w:szCs w:val="21"/>
              </w:rPr>
              <w:t>类标准。</w:t>
            </w:r>
          </w:p>
          <w:p w:rsidR="00A05A07" w:rsidRDefault="000D0081">
            <w:pPr>
              <w:adjustRightInd w:val="0"/>
              <w:snapToGrid w:val="0"/>
              <w:spacing w:line="360" w:lineRule="auto"/>
              <w:ind w:firstLineChars="200" w:firstLine="422"/>
              <w:rPr>
                <w:b/>
                <w:bCs/>
                <w:color w:val="000000" w:themeColor="text1"/>
                <w:szCs w:val="21"/>
              </w:rPr>
            </w:pPr>
            <w:r>
              <w:rPr>
                <w:rFonts w:hint="eastAsia"/>
                <w:b/>
                <w:bCs/>
                <w:color w:val="000000" w:themeColor="text1"/>
                <w:szCs w:val="21"/>
              </w:rPr>
              <w:t>3</w:t>
            </w:r>
            <w:r>
              <w:rPr>
                <w:rFonts w:hint="eastAsia"/>
                <w:b/>
                <w:bCs/>
                <w:color w:val="000000" w:themeColor="text1"/>
                <w:szCs w:val="21"/>
              </w:rPr>
              <w:t>、土壤环境质量现状</w:t>
            </w:r>
          </w:p>
          <w:p w:rsidR="00A05A07" w:rsidRDefault="000D0081">
            <w:pPr>
              <w:adjustRightInd w:val="0"/>
              <w:snapToGrid w:val="0"/>
              <w:spacing w:line="360" w:lineRule="auto"/>
              <w:ind w:firstLineChars="200" w:firstLine="420"/>
              <w:rPr>
                <w:color w:val="000000" w:themeColor="text1"/>
              </w:rPr>
            </w:pPr>
            <w:r>
              <w:rPr>
                <w:color w:val="000000" w:themeColor="text1"/>
              </w:rPr>
              <w:t>本项目无</w:t>
            </w:r>
            <w:r>
              <w:rPr>
                <w:rFonts w:hint="eastAsia"/>
                <w:color w:val="000000" w:themeColor="text1"/>
              </w:rPr>
              <w:t>土壤</w:t>
            </w:r>
            <w:r>
              <w:rPr>
                <w:color w:val="000000" w:themeColor="text1"/>
              </w:rPr>
              <w:t>污染途径，根据《建设项目环境影响报告表编制技术指南（污染影响类）》（试行）中的要求，可不</w:t>
            </w:r>
            <w:r>
              <w:rPr>
                <w:rFonts w:hint="eastAsia"/>
                <w:color w:val="000000" w:themeColor="text1"/>
              </w:rPr>
              <w:t>进行布点</w:t>
            </w:r>
            <w:r>
              <w:rPr>
                <w:color w:val="000000" w:themeColor="text1"/>
              </w:rPr>
              <w:t>调查</w:t>
            </w:r>
            <w:r>
              <w:rPr>
                <w:rFonts w:hint="eastAsia"/>
                <w:color w:val="000000" w:themeColor="text1"/>
              </w:rPr>
              <w:t>土壤</w:t>
            </w:r>
            <w:r>
              <w:rPr>
                <w:color w:val="000000" w:themeColor="text1"/>
              </w:rPr>
              <w:t>环境质量现状。</w:t>
            </w:r>
          </w:p>
          <w:p w:rsidR="00A05A07" w:rsidRDefault="000D0081">
            <w:pPr>
              <w:adjustRightInd w:val="0"/>
              <w:snapToGrid w:val="0"/>
              <w:spacing w:line="360" w:lineRule="auto"/>
              <w:ind w:firstLineChars="200" w:firstLine="420"/>
              <w:rPr>
                <w:color w:val="000000" w:themeColor="text1"/>
                <w:kern w:val="0"/>
                <w:szCs w:val="21"/>
              </w:rPr>
            </w:pPr>
            <w:r>
              <w:rPr>
                <w:rFonts w:hint="eastAsia"/>
                <w:color w:val="000000" w:themeColor="text1"/>
              </w:rPr>
              <w:t>根据现场踏勘</w:t>
            </w:r>
            <w:r>
              <w:rPr>
                <w:rFonts w:hint="eastAsia"/>
                <w:color w:val="000000" w:themeColor="text1"/>
              </w:rPr>
              <w:t>，项目拟建地占地类型主要为</w:t>
            </w:r>
            <w:r>
              <w:rPr>
                <w:rFonts w:hint="eastAsia"/>
                <w:color w:val="000000" w:themeColor="text1"/>
                <w:szCs w:val="21"/>
              </w:rPr>
              <w:t>乔木林地</w:t>
            </w:r>
            <w:r>
              <w:rPr>
                <w:rFonts w:hint="eastAsia"/>
                <w:color w:val="000000" w:themeColor="text1"/>
                <w:szCs w:val="21"/>
              </w:rPr>
              <w:t>，周边无污染型企业，</w:t>
            </w:r>
            <w:r>
              <w:rPr>
                <w:color w:val="000000" w:themeColor="text1"/>
              </w:rPr>
              <w:t>主要土壤类型为黄褐土，土质粘重紧实，</w:t>
            </w:r>
            <w:proofErr w:type="gramStart"/>
            <w:r>
              <w:rPr>
                <w:color w:val="000000" w:themeColor="text1"/>
              </w:rPr>
              <w:t>均耕性</w:t>
            </w:r>
            <w:proofErr w:type="gramEnd"/>
            <w:r>
              <w:rPr>
                <w:color w:val="000000" w:themeColor="text1"/>
              </w:rPr>
              <w:t>较差，通透性不良</w:t>
            </w:r>
            <w:r>
              <w:rPr>
                <w:rFonts w:hint="eastAsia"/>
                <w:color w:val="000000" w:themeColor="text1"/>
              </w:rPr>
              <w:t>，土壤环境质量良好</w:t>
            </w:r>
            <w:r>
              <w:rPr>
                <w:color w:val="000000" w:themeColor="text1"/>
              </w:rPr>
              <w:t>。</w:t>
            </w:r>
          </w:p>
        </w:tc>
      </w:tr>
      <w:tr w:rsidR="00A05A07">
        <w:trPr>
          <w:trHeight w:val="1050"/>
          <w:jc w:val="center"/>
        </w:trPr>
        <w:tc>
          <w:tcPr>
            <w:tcW w:w="800" w:type="dxa"/>
            <w:vAlign w:val="center"/>
          </w:tcPr>
          <w:p w:rsidR="00A05A07" w:rsidRDefault="000D0081">
            <w:pPr>
              <w:adjustRightInd w:val="0"/>
              <w:snapToGrid w:val="0"/>
              <w:jc w:val="center"/>
              <w:rPr>
                <w:color w:val="000000" w:themeColor="text1"/>
                <w:kern w:val="0"/>
                <w:szCs w:val="21"/>
              </w:rPr>
            </w:pPr>
            <w:r>
              <w:rPr>
                <w:color w:val="000000" w:themeColor="text1"/>
                <w:kern w:val="0"/>
                <w:szCs w:val="21"/>
              </w:rPr>
              <w:lastRenderedPageBreak/>
              <w:t>环境</w:t>
            </w:r>
          </w:p>
          <w:p w:rsidR="00A05A07" w:rsidRDefault="000D0081">
            <w:pPr>
              <w:adjustRightInd w:val="0"/>
              <w:snapToGrid w:val="0"/>
              <w:jc w:val="center"/>
              <w:rPr>
                <w:color w:val="000000" w:themeColor="text1"/>
                <w:kern w:val="0"/>
                <w:szCs w:val="21"/>
              </w:rPr>
            </w:pPr>
            <w:r>
              <w:rPr>
                <w:color w:val="000000" w:themeColor="text1"/>
                <w:kern w:val="0"/>
                <w:szCs w:val="21"/>
              </w:rPr>
              <w:t>保护</w:t>
            </w:r>
          </w:p>
          <w:p w:rsidR="00A05A07" w:rsidRDefault="000D0081">
            <w:pPr>
              <w:adjustRightInd w:val="0"/>
              <w:snapToGrid w:val="0"/>
              <w:jc w:val="center"/>
              <w:rPr>
                <w:color w:val="000000" w:themeColor="text1"/>
                <w:kern w:val="0"/>
                <w:sz w:val="24"/>
              </w:rPr>
            </w:pPr>
            <w:r>
              <w:rPr>
                <w:color w:val="000000" w:themeColor="text1"/>
                <w:kern w:val="0"/>
                <w:szCs w:val="21"/>
              </w:rPr>
              <w:t>目标</w:t>
            </w:r>
          </w:p>
        </w:tc>
        <w:tc>
          <w:tcPr>
            <w:tcW w:w="8190" w:type="dxa"/>
            <w:vAlign w:val="center"/>
          </w:tcPr>
          <w:p w:rsidR="00A05A07" w:rsidRDefault="000D0081">
            <w:pPr>
              <w:autoSpaceDE w:val="0"/>
              <w:autoSpaceDN w:val="0"/>
              <w:spacing w:line="360" w:lineRule="auto"/>
              <w:ind w:firstLineChars="200" w:firstLine="420"/>
              <w:rPr>
                <w:color w:val="000000" w:themeColor="text1"/>
                <w:szCs w:val="21"/>
              </w:rPr>
            </w:pPr>
            <w:r>
              <w:rPr>
                <w:color w:val="000000" w:themeColor="text1"/>
                <w:szCs w:val="21"/>
              </w:rPr>
              <w:t>根据现场调查和对项目排污特征和周围环境特征综合分析后，确定了本次评价的主要环境保护目标</w:t>
            </w:r>
            <w:r>
              <w:rPr>
                <w:rFonts w:hint="eastAsia"/>
                <w:color w:val="000000" w:themeColor="text1"/>
                <w:szCs w:val="21"/>
              </w:rPr>
              <w:t>如下：</w:t>
            </w:r>
          </w:p>
          <w:p w:rsidR="00A05A07" w:rsidRDefault="000D0081">
            <w:pPr>
              <w:autoSpaceDE w:val="0"/>
              <w:autoSpaceDN w:val="0"/>
              <w:spacing w:line="360" w:lineRule="auto"/>
              <w:ind w:firstLineChars="200" w:firstLine="420"/>
              <w:rPr>
                <w:color w:val="000000" w:themeColor="text1"/>
                <w:szCs w:val="21"/>
              </w:rPr>
            </w:pPr>
            <w:r>
              <w:rPr>
                <w:color w:val="000000" w:themeColor="text1"/>
                <w:szCs w:val="21"/>
              </w:rPr>
              <w:t>项目厂界外</w:t>
            </w:r>
            <w:r>
              <w:rPr>
                <w:color w:val="000000" w:themeColor="text1"/>
                <w:szCs w:val="21"/>
              </w:rPr>
              <w:t>500m</w:t>
            </w:r>
            <w:r>
              <w:rPr>
                <w:color w:val="000000" w:themeColor="text1"/>
                <w:szCs w:val="21"/>
              </w:rPr>
              <w:t>范围内不存在自然保护区、风景名胜区、文化区</w:t>
            </w:r>
            <w:r>
              <w:rPr>
                <w:rFonts w:hint="eastAsia"/>
                <w:color w:val="000000" w:themeColor="text1"/>
                <w:szCs w:val="21"/>
              </w:rPr>
              <w:t>，</w:t>
            </w:r>
            <w:r>
              <w:rPr>
                <w:color w:val="000000" w:themeColor="text1"/>
                <w:szCs w:val="21"/>
              </w:rPr>
              <w:t>与项目相关的主要环境保护目标见</w:t>
            </w:r>
            <w:r>
              <w:rPr>
                <w:rFonts w:hint="eastAsia"/>
                <w:color w:val="000000" w:themeColor="text1"/>
                <w:szCs w:val="21"/>
              </w:rPr>
              <w:t>下</w:t>
            </w:r>
            <w:r>
              <w:rPr>
                <w:color w:val="000000" w:themeColor="text1"/>
                <w:szCs w:val="21"/>
              </w:rPr>
              <w:t>表。</w:t>
            </w:r>
          </w:p>
          <w:p w:rsidR="00A05A07" w:rsidRDefault="00A05A07">
            <w:pPr>
              <w:adjustRightInd w:val="0"/>
              <w:snapToGrid w:val="0"/>
              <w:jc w:val="center"/>
              <w:rPr>
                <w:b/>
                <w:bCs/>
                <w:color w:val="000000" w:themeColor="text1"/>
                <w:szCs w:val="21"/>
              </w:rPr>
            </w:pPr>
          </w:p>
          <w:p w:rsidR="00A05A07" w:rsidRDefault="000D0081">
            <w:pPr>
              <w:adjustRightInd w:val="0"/>
              <w:snapToGrid w:val="0"/>
              <w:jc w:val="center"/>
              <w:rPr>
                <w:b/>
                <w:bCs/>
                <w:color w:val="0000FF"/>
                <w:szCs w:val="21"/>
              </w:rPr>
            </w:pPr>
            <w:r>
              <w:rPr>
                <w:b/>
                <w:bCs/>
                <w:color w:val="0000FF"/>
                <w:szCs w:val="21"/>
              </w:rPr>
              <w:lastRenderedPageBreak/>
              <w:t>表</w:t>
            </w:r>
            <w:r>
              <w:rPr>
                <w:b/>
                <w:bCs/>
                <w:color w:val="0000FF"/>
                <w:szCs w:val="21"/>
              </w:rPr>
              <w:t xml:space="preserve">3-4  </w:t>
            </w:r>
            <w:r>
              <w:rPr>
                <w:b/>
                <w:bCs/>
                <w:color w:val="0000FF"/>
                <w:szCs w:val="21"/>
              </w:rPr>
              <w:t>环境保护目标表</w:t>
            </w:r>
          </w:p>
          <w:tbl>
            <w:tblPr>
              <w:tblW w:w="0" w:type="auto"/>
              <w:jc w:val="center"/>
              <w:tblBorders>
                <w:top w:val="single" w:sz="12" w:space="0" w:color="000000"/>
                <w:bottom w:val="single" w:sz="12" w:space="0" w:color="000000"/>
                <w:insideH w:val="single" w:sz="4" w:space="0" w:color="000000"/>
                <w:insideV w:val="single" w:sz="4" w:space="0" w:color="000000"/>
              </w:tblBorders>
              <w:tblLayout w:type="fixed"/>
              <w:tblCellMar>
                <w:left w:w="0" w:type="dxa"/>
                <w:right w:w="0" w:type="dxa"/>
              </w:tblCellMar>
              <w:tblLook w:val="04A0"/>
            </w:tblPr>
            <w:tblGrid>
              <w:gridCol w:w="530"/>
              <w:gridCol w:w="663"/>
              <w:gridCol w:w="1556"/>
              <w:gridCol w:w="1027"/>
              <w:gridCol w:w="1550"/>
              <w:gridCol w:w="934"/>
              <w:gridCol w:w="838"/>
              <w:gridCol w:w="866"/>
            </w:tblGrid>
            <w:tr w:rsidR="00A05A07">
              <w:trPr>
                <w:trHeight w:val="397"/>
                <w:jc w:val="center"/>
              </w:trPr>
              <w:tc>
                <w:tcPr>
                  <w:tcW w:w="530"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rFonts w:eastAsia="Times New Roman"/>
                      <w:color w:val="0000FF"/>
                      <w:szCs w:val="21"/>
                    </w:rPr>
                  </w:pPr>
                  <w:r>
                    <w:rPr>
                      <w:color w:val="0000FF"/>
                      <w:szCs w:val="21"/>
                    </w:rPr>
                    <w:t>环境要素</w:t>
                  </w:r>
                </w:p>
              </w:tc>
              <w:tc>
                <w:tcPr>
                  <w:tcW w:w="663"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color w:val="0000FF"/>
                      <w:szCs w:val="21"/>
                    </w:rPr>
                    <w:t>名称</w:t>
                  </w:r>
                </w:p>
              </w:tc>
              <w:tc>
                <w:tcPr>
                  <w:tcW w:w="1556"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color w:val="0000FF"/>
                      <w:szCs w:val="21"/>
                    </w:rPr>
                    <w:t>坐标</w:t>
                  </w:r>
                  <w:r>
                    <w:rPr>
                      <w:color w:val="0000FF"/>
                      <w:szCs w:val="21"/>
                    </w:rPr>
                    <w:t>°</w:t>
                  </w:r>
                </w:p>
              </w:tc>
              <w:tc>
                <w:tcPr>
                  <w:tcW w:w="1027"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color w:val="0000FF"/>
                      <w:szCs w:val="21"/>
                    </w:rPr>
                    <w:t>规模</w:t>
                  </w:r>
                </w:p>
              </w:tc>
              <w:tc>
                <w:tcPr>
                  <w:tcW w:w="1550"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color w:val="0000FF"/>
                      <w:szCs w:val="21"/>
                    </w:rPr>
                    <w:t>保护对象</w:t>
                  </w:r>
                  <w:r>
                    <w:rPr>
                      <w:color w:val="0000FF"/>
                      <w:szCs w:val="21"/>
                    </w:rPr>
                    <w:t>/</w:t>
                  </w:r>
                </w:p>
                <w:p w:rsidR="00A05A07" w:rsidRDefault="000D0081">
                  <w:pPr>
                    <w:snapToGrid w:val="0"/>
                    <w:spacing w:line="240" w:lineRule="atLeast"/>
                    <w:jc w:val="center"/>
                    <w:rPr>
                      <w:color w:val="0000FF"/>
                      <w:szCs w:val="21"/>
                    </w:rPr>
                  </w:pPr>
                  <w:r>
                    <w:rPr>
                      <w:color w:val="0000FF"/>
                      <w:szCs w:val="21"/>
                    </w:rPr>
                    <w:t>保护内容</w:t>
                  </w:r>
                </w:p>
              </w:tc>
              <w:tc>
                <w:tcPr>
                  <w:tcW w:w="934"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color w:val="0000FF"/>
                      <w:szCs w:val="21"/>
                    </w:rPr>
                    <w:t>环境功</w:t>
                  </w:r>
                </w:p>
                <w:p w:rsidR="00A05A07" w:rsidRDefault="000D0081">
                  <w:pPr>
                    <w:snapToGrid w:val="0"/>
                    <w:spacing w:line="240" w:lineRule="atLeast"/>
                    <w:jc w:val="center"/>
                    <w:rPr>
                      <w:color w:val="0000FF"/>
                      <w:szCs w:val="21"/>
                    </w:rPr>
                  </w:pPr>
                  <w:proofErr w:type="gramStart"/>
                  <w:r>
                    <w:rPr>
                      <w:color w:val="0000FF"/>
                      <w:szCs w:val="21"/>
                    </w:rPr>
                    <w:t>能区</w:t>
                  </w:r>
                  <w:proofErr w:type="gramEnd"/>
                </w:p>
              </w:tc>
              <w:tc>
                <w:tcPr>
                  <w:tcW w:w="838"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rFonts w:eastAsia="Times New Roman"/>
                      <w:color w:val="0000FF"/>
                      <w:szCs w:val="21"/>
                    </w:rPr>
                  </w:pPr>
                  <w:r>
                    <w:rPr>
                      <w:color w:val="0000FF"/>
                      <w:szCs w:val="21"/>
                    </w:rPr>
                    <w:t>相对厂址方位</w:t>
                  </w:r>
                </w:p>
              </w:tc>
              <w:tc>
                <w:tcPr>
                  <w:tcW w:w="866"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rFonts w:eastAsia="Times New Roman"/>
                      <w:color w:val="0000FF"/>
                      <w:szCs w:val="21"/>
                    </w:rPr>
                  </w:pPr>
                  <w:r>
                    <w:rPr>
                      <w:color w:val="0000FF"/>
                      <w:szCs w:val="21"/>
                    </w:rPr>
                    <w:t>相对厂界最近距离</w:t>
                  </w:r>
                  <w:r>
                    <w:rPr>
                      <w:color w:val="0000FF"/>
                      <w:szCs w:val="21"/>
                    </w:rPr>
                    <w:t>/</w:t>
                  </w:r>
                  <w:r>
                    <w:rPr>
                      <w:rFonts w:eastAsia="Times New Roman"/>
                      <w:color w:val="0000FF"/>
                      <w:szCs w:val="21"/>
                    </w:rPr>
                    <w:t>m</w:t>
                  </w:r>
                </w:p>
              </w:tc>
            </w:tr>
            <w:tr w:rsidR="00A05A07">
              <w:trPr>
                <w:trHeight w:val="614"/>
                <w:jc w:val="center"/>
              </w:trPr>
              <w:tc>
                <w:tcPr>
                  <w:tcW w:w="530" w:type="dxa"/>
                  <w:vMerge w:val="restart"/>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color w:val="0000FF"/>
                      <w:szCs w:val="21"/>
                    </w:rPr>
                    <w:t>环境空气</w:t>
                  </w:r>
                </w:p>
              </w:tc>
              <w:tc>
                <w:tcPr>
                  <w:tcW w:w="663"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杨柳社区</w:t>
                  </w:r>
                </w:p>
              </w:tc>
              <w:tc>
                <w:tcPr>
                  <w:tcW w:w="1556"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rPr>
                  </w:pPr>
                  <w:r>
                    <w:rPr>
                      <w:rFonts w:hint="eastAsia"/>
                      <w:color w:val="0000FF"/>
                    </w:rPr>
                    <w:t>108.22596431</w:t>
                  </w:r>
                </w:p>
                <w:p w:rsidR="00A05A07" w:rsidRDefault="000D0081">
                  <w:pPr>
                    <w:snapToGrid w:val="0"/>
                    <w:spacing w:line="240" w:lineRule="atLeast"/>
                    <w:jc w:val="center"/>
                    <w:rPr>
                      <w:color w:val="0000FF"/>
                    </w:rPr>
                  </w:pPr>
                  <w:r>
                    <w:rPr>
                      <w:rFonts w:hint="eastAsia"/>
                      <w:color w:val="0000FF"/>
                    </w:rPr>
                    <w:t>33.05441974</w:t>
                  </w:r>
                </w:p>
              </w:tc>
              <w:tc>
                <w:tcPr>
                  <w:tcW w:w="1027"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86</w:t>
                  </w:r>
                  <w:r>
                    <w:rPr>
                      <w:rFonts w:hint="eastAsia"/>
                      <w:color w:val="0000FF"/>
                      <w:szCs w:val="21"/>
                    </w:rPr>
                    <w:t>户</w:t>
                  </w:r>
                </w:p>
                <w:p w:rsidR="00A05A07" w:rsidRDefault="000D0081">
                  <w:pPr>
                    <w:snapToGrid w:val="0"/>
                    <w:spacing w:line="240" w:lineRule="atLeast"/>
                    <w:jc w:val="center"/>
                    <w:rPr>
                      <w:color w:val="0000FF"/>
                      <w:szCs w:val="21"/>
                    </w:rPr>
                  </w:pPr>
                  <w:r>
                    <w:rPr>
                      <w:rFonts w:hint="eastAsia"/>
                      <w:color w:val="0000FF"/>
                      <w:szCs w:val="21"/>
                    </w:rPr>
                    <w:t>340</w:t>
                  </w:r>
                  <w:r>
                    <w:rPr>
                      <w:rFonts w:hint="eastAsia"/>
                      <w:color w:val="0000FF"/>
                      <w:szCs w:val="21"/>
                    </w:rPr>
                    <w:t>人</w:t>
                  </w:r>
                </w:p>
              </w:tc>
              <w:tc>
                <w:tcPr>
                  <w:tcW w:w="1550" w:type="dxa"/>
                  <w:tcBorders>
                    <w:bottom w:val="single" w:sz="4" w:space="0" w:color="auto"/>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杨柳社区居民</w:t>
                  </w:r>
                </w:p>
              </w:tc>
              <w:tc>
                <w:tcPr>
                  <w:tcW w:w="934" w:type="dxa"/>
                  <w:vMerge w:val="restart"/>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二类区</w:t>
                  </w:r>
                </w:p>
              </w:tc>
              <w:tc>
                <w:tcPr>
                  <w:tcW w:w="838"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N</w:t>
                  </w:r>
                </w:p>
              </w:tc>
              <w:tc>
                <w:tcPr>
                  <w:tcW w:w="866"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color w:val="0000FF"/>
                      <w:szCs w:val="21"/>
                    </w:rPr>
                    <w:t>420</w:t>
                  </w:r>
                </w:p>
              </w:tc>
            </w:tr>
            <w:tr w:rsidR="00A05A07">
              <w:trPr>
                <w:trHeight w:val="614"/>
                <w:jc w:val="center"/>
              </w:trPr>
              <w:tc>
                <w:tcPr>
                  <w:tcW w:w="530" w:type="dxa"/>
                  <w:vMerge/>
                  <w:tcBorders>
                    <w:tl2br w:val="nil"/>
                    <w:tr2bl w:val="nil"/>
                  </w:tcBorders>
                  <w:shd w:val="clear" w:color="FCFCFC" w:fill="auto"/>
                  <w:tcMar>
                    <w:top w:w="0" w:type="dxa"/>
                    <w:left w:w="108" w:type="dxa"/>
                    <w:bottom w:w="0" w:type="dxa"/>
                    <w:right w:w="108" w:type="dxa"/>
                  </w:tcMar>
                  <w:vAlign w:val="center"/>
                </w:tcPr>
                <w:p w:rsidR="00A05A07" w:rsidRDefault="00A05A07">
                  <w:pPr>
                    <w:snapToGrid w:val="0"/>
                    <w:spacing w:line="240" w:lineRule="atLeast"/>
                    <w:jc w:val="center"/>
                    <w:rPr>
                      <w:color w:val="0000FF"/>
                      <w:szCs w:val="21"/>
                    </w:rPr>
                  </w:pPr>
                </w:p>
              </w:tc>
              <w:tc>
                <w:tcPr>
                  <w:tcW w:w="663"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西沟口村</w:t>
                  </w:r>
                </w:p>
              </w:tc>
              <w:tc>
                <w:tcPr>
                  <w:tcW w:w="1556"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rPr>
                  </w:pPr>
                  <w:r>
                    <w:rPr>
                      <w:rFonts w:hint="eastAsia"/>
                      <w:color w:val="0000FF"/>
                    </w:rPr>
                    <w:t>108.22570145</w:t>
                  </w:r>
                </w:p>
                <w:p w:rsidR="00A05A07" w:rsidRDefault="000D0081">
                  <w:pPr>
                    <w:snapToGrid w:val="0"/>
                    <w:spacing w:line="240" w:lineRule="atLeast"/>
                    <w:jc w:val="center"/>
                    <w:rPr>
                      <w:color w:val="0000FF"/>
                    </w:rPr>
                  </w:pPr>
                  <w:r>
                    <w:rPr>
                      <w:rFonts w:hint="eastAsia"/>
                      <w:color w:val="0000FF"/>
                    </w:rPr>
                    <w:t>33.05147018</w:t>
                  </w:r>
                </w:p>
              </w:tc>
              <w:tc>
                <w:tcPr>
                  <w:tcW w:w="1027"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15</w:t>
                  </w:r>
                  <w:r>
                    <w:rPr>
                      <w:rFonts w:hint="eastAsia"/>
                      <w:color w:val="0000FF"/>
                      <w:szCs w:val="21"/>
                    </w:rPr>
                    <w:t>户</w:t>
                  </w:r>
                </w:p>
                <w:p w:rsidR="00A05A07" w:rsidRDefault="000D0081">
                  <w:pPr>
                    <w:snapToGrid w:val="0"/>
                    <w:spacing w:line="240" w:lineRule="atLeast"/>
                    <w:jc w:val="center"/>
                    <w:rPr>
                      <w:color w:val="0000FF"/>
                      <w:szCs w:val="21"/>
                    </w:rPr>
                  </w:pPr>
                  <w:r>
                    <w:rPr>
                      <w:rFonts w:hint="eastAsia"/>
                      <w:color w:val="0000FF"/>
                      <w:szCs w:val="21"/>
                    </w:rPr>
                    <w:t>57</w:t>
                  </w:r>
                  <w:r>
                    <w:rPr>
                      <w:rFonts w:hint="eastAsia"/>
                      <w:color w:val="0000FF"/>
                      <w:szCs w:val="21"/>
                    </w:rPr>
                    <w:t>人</w:t>
                  </w:r>
                </w:p>
              </w:tc>
              <w:tc>
                <w:tcPr>
                  <w:tcW w:w="1550" w:type="dxa"/>
                  <w:tcBorders>
                    <w:top w:val="single" w:sz="4" w:space="0" w:color="auto"/>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西沟口村居民</w:t>
                  </w:r>
                </w:p>
              </w:tc>
              <w:tc>
                <w:tcPr>
                  <w:tcW w:w="934" w:type="dxa"/>
                  <w:vMerge/>
                  <w:tcBorders>
                    <w:tl2br w:val="nil"/>
                    <w:tr2bl w:val="nil"/>
                  </w:tcBorders>
                  <w:shd w:val="clear" w:color="FCFCFC" w:fill="auto"/>
                  <w:tcMar>
                    <w:top w:w="0" w:type="dxa"/>
                    <w:left w:w="108" w:type="dxa"/>
                    <w:bottom w:w="0" w:type="dxa"/>
                    <w:right w:w="108" w:type="dxa"/>
                  </w:tcMar>
                  <w:vAlign w:val="center"/>
                </w:tcPr>
                <w:p w:rsidR="00A05A07" w:rsidRDefault="00A05A07">
                  <w:pPr>
                    <w:snapToGrid w:val="0"/>
                    <w:spacing w:line="240" w:lineRule="atLeast"/>
                    <w:jc w:val="center"/>
                    <w:rPr>
                      <w:color w:val="0000FF"/>
                      <w:szCs w:val="21"/>
                    </w:rPr>
                  </w:pPr>
                </w:p>
              </w:tc>
              <w:tc>
                <w:tcPr>
                  <w:tcW w:w="838"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N</w:t>
                  </w:r>
                </w:p>
              </w:tc>
              <w:tc>
                <w:tcPr>
                  <w:tcW w:w="866"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45</w:t>
                  </w:r>
                </w:p>
              </w:tc>
            </w:tr>
            <w:tr w:rsidR="00A05A07">
              <w:trPr>
                <w:trHeight w:val="614"/>
                <w:jc w:val="center"/>
              </w:trPr>
              <w:tc>
                <w:tcPr>
                  <w:tcW w:w="530"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声环境</w:t>
                  </w:r>
                </w:p>
              </w:tc>
              <w:tc>
                <w:tcPr>
                  <w:tcW w:w="663"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西沟口村</w:t>
                  </w:r>
                </w:p>
              </w:tc>
              <w:tc>
                <w:tcPr>
                  <w:tcW w:w="1556"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108.22570145</w:t>
                  </w:r>
                </w:p>
                <w:p w:rsidR="00A05A07" w:rsidRDefault="000D0081">
                  <w:pPr>
                    <w:snapToGrid w:val="0"/>
                    <w:spacing w:line="240" w:lineRule="atLeast"/>
                    <w:jc w:val="center"/>
                    <w:rPr>
                      <w:color w:val="0000FF"/>
                      <w:szCs w:val="21"/>
                    </w:rPr>
                  </w:pPr>
                  <w:r>
                    <w:rPr>
                      <w:rFonts w:hint="eastAsia"/>
                      <w:color w:val="0000FF"/>
                      <w:szCs w:val="21"/>
                    </w:rPr>
                    <w:t>33.05147018</w:t>
                  </w:r>
                </w:p>
              </w:tc>
              <w:tc>
                <w:tcPr>
                  <w:tcW w:w="1027"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15</w:t>
                  </w:r>
                  <w:r>
                    <w:rPr>
                      <w:rFonts w:hint="eastAsia"/>
                      <w:color w:val="0000FF"/>
                      <w:szCs w:val="21"/>
                    </w:rPr>
                    <w:t>户</w:t>
                  </w:r>
                </w:p>
                <w:p w:rsidR="00A05A07" w:rsidRDefault="000D0081">
                  <w:pPr>
                    <w:snapToGrid w:val="0"/>
                    <w:spacing w:line="240" w:lineRule="atLeast"/>
                    <w:jc w:val="center"/>
                    <w:rPr>
                      <w:color w:val="0000FF"/>
                      <w:szCs w:val="21"/>
                    </w:rPr>
                  </w:pPr>
                  <w:r>
                    <w:rPr>
                      <w:rFonts w:hint="eastAsia"/>
                      <w:color w:val="0000FF"/>
                      <w:szCs w:val="21"/>
                    </w:rPr>
                    <w:t>57</w:t>
                  </w:r>
                  <w:r>
                    <w:rPr>
                      <w:rFonts w:hint="eastAsia"/>
                      <w:color w:val="0000FF"/>
                      <w:szCs w:val="21"/>
                    </w:rPr>
                    <w:t>人</w:t>
                  </w:r>
                </w:p>
              </w:tc>
              <w:tc>
                <w:tcPr>
                  <w:tcW w:w="1550"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西沟口村居民</w:t>
                  </w:r>
                </w:p>
              </w:tc>
              <w:tc>
                <w:tcPr>
                  <w:tcW w:w="934"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2</w:t>
                  </w:r>
                  <w:r>
                    <w:rPr>
                      <w:color w:val="0000FF"/>
                      <w:szCs w:val="21"/>
                    </w:rPr>
                    <w:t>类</w:t>
                  </w:r>
                  <w:r>
                    <w:rPr>
                      <w:rFonts w:hint="eastAsia"/>
                      <w:color w:val="0000FF"/>
                      <w:szCs w:val="21"/>
                    </w:rPr>
                    <w:t>区</w:t>
                  </w:r>
                </w:p>
              </w:tc>
              <w:tc>
                <w:tcPr>
                  <w:tcW w:w="838"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N</w:t>
                  </w:r>
                </w:p>
              </w:tc>
              <w:tc>
                <w:tcPr>
                  <w:tcW w:w="866"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45</w:t>
                  </w:r>
                </w:p>
              </w:tc>
            </w:tr>
            <w:tr w:rsidR="00A05A07">
              <w:trPr>
                <w:trHeight w:val="614"/>
                <w:jc w:val="center"/>
              </w:trPr>
              <w:tc>
                <w:tcPr>
                  <w:tcW w:w="530"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地表水</w:t>
                  </w:r>
                </w:p>
              </w:tc>
              <w:tc>
                <w:tcPr>
                  <w:tcW w:w="663"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proofErr w:type="gramStart"/>
                  <w:r>
                    <w:rPr>
                      <w:rFonts w:hint="eastAsia"/>
                      <w:color w:val="0000FF"/>
                    </w:rPr>
                    <w:t>饶峰河</w:t>
                  </w:r>
                  <w:proofErr w:type="gramEnd"/>
                </w:p>
              </w:tc>
              <w:tc>
                <w:tcPr>
                  <w:tcW w:w="1556"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w:t>
                  </w:r>
                </w:p>
              </w:tc>
              <w:tc>
                <w:tcPr>
                  <w:tcW w:w="1027"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小河</w:t>
                  </w:r>
                </w:p>
              </w:tc>
              <w:tc>
                <w:tcPr>
                  <w:tcW w:w="1550"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proofErr w:type="gramStart"/>
                  <w:r>
                    <w:rPr>
                      <w:rFonts w:hint="eastAsia"/>
                      <w:color w:val="0000FF"/>
                    </w:rPr>
                    <w:t>饶峰河</w:t>
                  </w:r>
                  <w:r>
                    <w:rPr>
                      <w:rFonts w:hint="eastAsia"/>
                      <w:color w:val="0000FF"/>
                    </w:rPr>
                    <w:t>水</w:t>
                  </w:r>
                  <w:proofErr w:type="gramEnd"/>
                  <w:r>
                    <w:rPr>
                      <w:rFonts w:hint="eastAsia"/>
                      <w:color w:val="0000FF"/>
                    </w:rPr>
                    <w:t>质</w:t>
                  </w:r>
                </w:p>
              </w:tc>
              <w:tc>
                <w:tcPr>
                  <w:tcW w:w="934" w:type="dxa"/>
                  <w:tcBorders>
                    <w:tl2br w:val="nil"/>
                    <w:tr2bl w:val="nil"/>
                  </w:tcBorders>
                  <w:shd w:val="clear" w:color="FCFCFC" w:fill="auto"/>
                  <w:tcMar>
                    <w:top w:w="0" w:type="dxa"/>
                    <w:left w:w="108" w:type="dxa"/>
                    <w:bottom w:w="0" w:type="dxa"/>
                    <w:right w:w="108" w:type="dxa"/>
                  </w:tcMar>
                  <w:vAlign w:val="center"/>
                </w:tcPr>
                <w:p w:rsidR="00A05A07" w:rsidRDefault="000D0081">
                  <w:pPr>
                    <w:pStyle w:val="aff1"/>
                    <w:rPr>
                      <w:color w:val="0000FF"/>
                    </w:rPr>
                  </w:pPr>
                  <w:r>
                    <w:rPr>
                      <w:rFonts w:hint="eastAsia"/>
                      <w:color w:val="0000FF"/>
                    </w:rPr>
                    <w:t>《地表水环境质量标准》</w:t>
                  </w:r>
                  <w:r>
                    <w:rPr>
                      <w:rFonts w:hint="eastAsia"/>
                      <w:color w:val="0000FF"/>
                    </w:rPr>
                    <w:t>GB3838-2002</w:t>
                  </w:r>
                </w:p>
                <w:p w:rsidR="00A05A07" w:rsidRDefault="000D0081">
                  <w:pPr>
                    <w:snapToGrid w:val="0"/>
                    <w:spacing w:line="240" w:lineRule="atLeast"/>
                    <w:jc w:val="center"/>
                    <w:rPr>
                      <w:color w:val="0000FF"/>
                      <w:szCs w:val="21"/>
                    </w:rPr>
                  </w:pPr>
                  <w:r>
                    <w:rPr>
                      <w:rFonts w:hint="eastAsia"/>
                      <w:color w:val="0000FF"/>
                      <w:szCs w:val="21"/>
                    </w:rPr>
                    <w:t>中Ⅱ类水质</w:t>
                  </w:r>
                </w:p>
              </w:tc>
              <w:tc>
                <w:tcPr>
                  <w:tcW w:w="838"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E</w:t>
                  </w:r>
                </w:p>
              </w:tc>
              <w:tc>
                <w:tcPr>
                  <w:tcW w:w="866"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900</w:t>
                  </w:r>
                </w:p>
              </w:tc>
            </w:tr>
            <w:tr w:rsidR="00A05A07">
              <w:trPr>
                <w:trHeight w:val="614"/>
                <w:jc w:val="center"/>
              </w:trPr>
              <w:tc>
                <w:tcPr>
                  <w:tcW w:w="3776" w:type="dxa"/>
                  <w:gridSpan w:val="4"/>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生态环境</w:t>
                  </w:r>
                </w:p>
              </w:tc>
              <w:tc>
                <w:tcPr>
                  <w:tcW w:w="1550"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植被以及野生动物、水土保持</w:t>
                  </w:r>
                </w:p>
              </w:tc>
              <w:tc>
                <w:tcPr>
                  <w:tcW w:w="934" w:type="dxa"/>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w:t>
                  </w:r>
                </w:p>
              </w:tc>
              <w:tc>
                <w:tcPr>
                  <w:tcW w:w="1704" w:type="dxa"/>
                  <w:gridSpan w:val="2"/>
                  <w:tcBorders>
                    <w:tl2br w:val="nil"/>
                    <w:tr2bl w:val="nil"/>
                  </w:tcBorders>
                  <w:shd w:val="clear" w:color="FCFCFC" w:fill="auto"/>
                  <w:tcMar>
                    <w:top w:w="0" w:type="dxa"/>
                    <w:left w:w="108" w:type="dxa"/>
                    <w:bottom w:w="0" w:type="dxa"/>
                    <w:right w:w="108" w:type="dxa"/>
                  </w:tcMar>
                  <w:vAlign w:val="center"/>
                </w:tcPr>
                <w:p w:rsidR="00A05A07" w:rsidRDefault="000D0081">
                  <w:pPr>
                    <w:snapToGrid w:val="0"/>
                    <w:spacing w:line="240" w:lineRule="atLeast"/>
                    <w:jc w:val="center"/>
                    <w:rPr>
                      <w:color w:val="0000FF"/>
                      <w:szCs w:val="21"/>
                    </w:rPr>
                  </w:pPr>
                  <w:r>
                    <w:rPr>
                      <w:rFonts w:hint="eastAsia"/>
                      <w:color w:val="0000FF"/>
                      <w:szCs w:val="21"/>
                    </w:rPr>
                    <w:t>厂界周边</w:t>
                  </w:r>
                  <w:r>
                    <w:rPr>
                      <w:rFonts w:hint="eastAsia"/>
                      <w:color w:val="0000FF"/>
                      <w:szCs w:val="21"/>
                    </w:rPr>
                    <w:t>100m</w:t>
                  </w:r>
                  <w:r>
                    <w:rPr>
                      <w:rFonts w:hint="eastAsia"/>
                      <w:color w:val="0000FF"/>
                      <w:szCs w:val="21"/>
                    </w:rPr>
                    <w:t>范围</w:t>
                  </w:r>
                </w:p>
              </w:tc>
            </w:tr>
          </w:tbl>
          <w:p w:rsidR="00A05A07" w:rsidRDefault="00A05A07">
            <w:pPr>
              <w:pStyle w:val="2"/>
              <w:spacing w:line="360" w:lineRule="auto"/>
              <w:rPr>
                <w:color w:val="000000" w:themeColor="text1"/>
                <w:kern w:val="0"/>
              </w:rPr>
            </w:pPr>
          </w:p>
        </w:tc>
      </w:tr>
      <w:tr w:rsidR="00A05A07">
        <w:trPr>
          <w:jc w:val="center"/>
        </w:trPr>
        <w:tc>
          <w:tcPr>
            <w:tcW w:w="800" w:type="dxa"/>
            <w:tcMar>
              <w:left w:w="28" w:type="dxa"/>
              <w:right w:w="28" w:type="dxa"/>
            </w:tcMar>
            <w:vAlign w:val="center"/>
          </w:tcPr>
          <w:p w:rsidR="00A05A07" w:rsidRDefault="000D0081">
            <w:pPr>
              <w:adjustRightInd w:val="0"/>
              <w:snapToGrid w:val="0"/>
              <w:jc w:val="center"/>
              <w:rPr>
                <w:color w:val="000000" w:themeColor="text1"/>
                <w:kern w:val="0"/>
                <w:szCs w:val="21"/>
              </w:rPr>
            </w:pPr>
            <w:r>
              <w:rPr>
                <w:color w:val="000000" w:themeColor="text1"/>
                <w:kern w:val="0"/>
                <w:szCs w:val="21"/>
              </w:rPr>
              <w:lastRenderedPageBreak/>
              <w:t>污染</w:t>
            </w:r>
          </w:p>
          <w:p w:rsidR="00A05A07" w:rsidRDefault="000D0081">
            <w:pPr>
              <w:adjustRightInd w:val="0"/>
              <w:snapToGrid w:val="0"/>
              <w:jc w:val="center"/>
              <w:rPr>
                <w:color w:val="000000" w:themeColor="text1"/>
                <w:kern w:val="0"/>
                <w:szCs w:val="21"/>
              </w:rPr>
            </w:pPr>
            <w:r>
              <w:rPr>
                <w:color w:val="000000" w:themeColor="text1"/>
                <w:kern w:val="0"/>
                <w:szCs w:val="21"/>
              </w:rPr>
              <w:t>物排</w:t>
            </w:r>
          </w:p>
          <w:p w:rsidR="00A05A07" w:rsidRDefault="000D0081">
            <w:pPr>
              <w:adjustRightInd w:val="0"/>
              <w:snapToGrid w:val="0"/>
              <w:jc w:val="center"/>
              <w:rPr>
                <w:color w:val="000000" w:themeColor="text1"/>
                <w:kern w:val="0"/>
                <w:szCs w:val="21"/>
              </w:rPr>
            </w:pPr>
            <w:r>
              <w:rPr>
                <w:color w:val="000000" w:themeColor="text1"/>
                <w:kern w:val="0"/>
                <w:szCs w:val="21"/>
              </w:rPr>
              <w:t>放控</w:t>
            </w:r>
          </w:p>
          <w:p w:rsidR="00A05A07" w:rsidRDefault="000D0081">
            <w:pPr>
              <w:adjustRightInd w:val="0"/>
              <w:snapToGrid w:val="0"/>
              <w:jc w:val="center"/>
              <w:rPr>
                <w:color w:val="000000" w:themeColor="text1"/>
                <w:kern w:val="0"/>
                <w:szCs w:val="21"/>
              </w:rPr>
            </w:pPr>
            <w:r>
              <w:rPr>
                <w:color w:val="000000" w:themeColor="text1"/>
                <w:kern w:val="0"/>
                <w:szCs w:val="21"/>
              </w:rPr>
              <w:t>制标</w:t>
            </w:r>
          </w:p>
          <w:p w:rsidR="00A05A07" w:rsidRDefault="000D0081">
            <w:pPr>
              <w:adjustRightInd w:val="0"/>
              <w:snapToGrid w:val="0"/>
              <w:jc w:val="center"/>
              <w:rPr>
                <w:color w:val="000000" w:themeColor="text1"/>
                <w:kern w:val="0"/>
                <w:szCs w:val="21"/>
              </w:rPr>
            </w:pPr>
            <w:r>
              <w:rPr>
                <w:color w:val="000000" w:themeColor="text1"/>
                <w:kern w:val="0"/>
                <w:szCs w:val="21"/>
              </w:rPr>
              <w:t>准</w:t>
            </w:r>
          </w:p>
        </w:tc>
        <w:tc>
          <w:tcPr>
            <w:tcW w:w="8190" w:type="dxa"/>
            <w:vAlign w:val="center"/>
          </w:tcPr>
          <w:p w:rsidR="00A05A07" w:rsidRDefault="000D0081">
            <w:pPr>
              <w:numPr>
                <w:ilvl w:val="0"/>
                <w:numId w:val="2"/>
              </w:numPr>
              <w:adjustRightInd w:val="0"/>
              <w:snapToGrid w:val="0"/>
              <w:spacing w:line="360" w:lineRule="auto"/>
              <w:ind w:leftChars="200" w:left="420"/>
              <w:rPr>
                <w:b/>
                <w:bCs/>
                <w:color w:val="000000" w:themeColor="text1"/>
                <w:kern w:val="0"/>
                <w:szCs w:val="21"/>
              </w:rPr>
            </w:pPr>
            <w:r>
              <w:rPr>
                <w:b/>
                <w:bCs/>
                <w:color w:val="000000" w:themeColor="text1"/>
                <w:kern w:val="0"/>
                <w:szCs w:val="21"/>
              </w:rPr>
              <w:t>废气</w:t>
            </w:r>
          </w:p>
          <w:p w:rsidR="00A05A07" w:rsidRDefault="000D0081">
            <w:pPr>
              <w:adjustRightInd w:val="0"/>
              <w:snapToGrid w:val="0"/>
              <w:spacing w:line="360" w:lineRule="auto"/>
              <w:ind w:firstLineChars="200" w:firstLine="420"/>
              <w:rPr>
                <w:color w:val="000000" w:themeColor="text1"/>
                <w:kern w:val="0"/>
                <w:szCs w:val="21"/>
              </w:rPr>
            </w:pPr>
            <w:r>
              <w:rPr>
                <w:color w:val="000000" w:themeColor="text1"/>
                <w:kern w:val="0"/>
                <w:szCs w:val="21"/>
              </w:rPr>
              <w:t>施工期扬尘排放执行《施工场界扬尘排放限值》（</w:t>
            </w:r>
            <w:r>
              <w:rPr>
                <w:color w:val="000000" w:themeColor="text1"/>
                <w:kern w:val="0"/>
                <w:szCs w:val="21"/>
              </w:rPr>
              <w:t>DB61/1078-2017</w:t>
            </w:r>
            <w:r>
              <w:rPr>
                <w:color w:val="000000" w:themeColor="text1"/>
                <w:kern w:val="0"/>
                <w:szCs w:val="21"/>
              </w:rPr>
              <w:t>）</w:t>
            </w:r>
            <w:r>
              <w:rPr>
                <w:rFonts w:hint="eastAsia"/>
                <w:color w:val="000000" w:themeColor="text1"/>
                <w:kern w:val="0"/>
                <w:szCs w:val="21"/>
              </w:rPr>
              <w:t>；</w:t>
            </w:r>
          </w:p>
          <w:p w:rsidR="00A05A07" w:rsidRDefault="000D0081">
            <w:pPr>
              <w:spacing w:line="360" w:lineRule="auto"/>
              <w:ind w:firstLineChars="200" w:firstLine="420"/>
              <w:rPr>
                <w:color w:val="000000" w:themeColor="text1"/>
                <w:szCs w:val="21"/>
              </w:rPr>
            </w:pPr>
            <w:r>
              <w:rPr>
                <w:color w:val="000000" w:themeColor="text1"/>
                <w:kern w:val="0"/>
                <w:szCs w:val="21"/>
              </w:rPr>
              <w:t>运营期</w:t>
            </w:r>
            <w:r>
              <w:rPr>
                <w:rFonts w:hint="eastAsia"/>
                <w:color w:val="000000" w:themeColor="text1"/>
                <w:kern w:val="0"/>
                <w:szCs w:val="21"/>
              </w:rPr>
              <w:t>食堂油烟废气排放执行《饮食业油烟排放标准》（试行）（</w:t>
            </w:r>
            <w:r>
              <w:rPr>
                <w:rFonts w:hint="eastAsia"/>
                <w:color w:val="000000" w:themeColor="text1"/>
                <w:kern w:val="0"/>
                <w:szCs w:val="21"/>
              </w:rPr>
              <w:t>GB18483-2001</w:t>
            </w:r>
            <w:r>
              <w:rPr>
                <w:rFonts w:hint="eastAsia"/>
                <w:color w:val="000000" w:themeColor="text1"/>
                <w:kern w:val="0"/>
                <w:szCs w:val="21"/>
              </w:rPr>
              <w:t>）限值要求，</w:t>
            </w:r>
            <w:r>
              <w:rPr>
                <w:color w:val="000000" w:themeColor="text1"/>
                <w:szCs w:val="21"/>
              </w:rPr>
              <w:t>运营期</w:t>
            </w:r>
            <w:r>
              <w:rPr>
                <w:rFonts w:hint="eastAsia"/>
                <w:color w:val="000000" w:themeColor="text1"/>
                <w:szCs w:val="21"/>
              </w:rPr>
              <w:t>商品混凝土生产线</w:t>
            </w:r>
            <w:r>
              <w:rPr>
                <w:color w:val="000000" w:themeColor="text1"/>
                <w:szCs w:val="21"/>
              </w:rPr>
              <w:t>颗粒物</w:t>
            </w:r>
            <w:r>
              <w:rPr>
                <w:rFonts w:hint="eastAsia"/>
                <w:color w:val="000000" w:themeColor="text1"/>
                <w:szCs w:val="21"/>
              </w:rPr>
              <w:t>有组织</w:t>
            </w:r>
            <w:r>
              <w:rPr>
                <w:color w:val="000000" w:themeColor="text1"/>
                <w:szCs w:val="21"/>
              </w:rPr>
              <w:t>排放执行</w:t>
            </w:r>
            <w:r>
              <w:rPr>
                <w:color w:val="000000" w:themeColor="text1"/>
                <w:szCs w:val="21"/>
                <w:lang w:bidi="en-US"/>
              </w:rPr>
              <w:t>《大气污染物综合排放标准》（</w:t>
            </w:r>
            <w:r>
              <w:rPr>
                <w:color w:val="000000" w:themeColor="text1"/>
                <w:szCs w:val="21"/>
                <w:lang w:bidi="en-US"/>
              </w:rPr>
              <w:t>GB16297-1996</w:t>
            </w:r>
            <w:r>
              <w:rPr>
                <w:color w:val="000000" w:themeColor="text1"/>
                <w:szCs w:val="21"/>
                <w:lang w:bidi="en-US"/>
              </w:rPr>
              <w:t>）中二级标准</w:t>
            </w:r>
            <w:r>
              <w:rPr>
                <w:rFonts w:hint="eastAsia"/>
                <w:color w:val="000000" w:themeColor="text1"/>
                <w:kern w:val="0"/>
                <w:szCs w:val="21"/>
              </w:rPr>
              <w:t>；</w:t>
            </w:r>
            <w:r>
              <w:rPr>
                <w:rFonts w:hint="eastAsia"/>
                <w:color w:val="000000" w:themeColor="text1"/>
                <w:szCs w:val="21"/>
              </w:rPr>
              <w:t>筒仓粉尘参照执行《水泥工业大气污染物排放标准》（</w:t>
            </w:r>
            <w:r>
              <w:rPr>
                <w:rFonts w:hint="eastAsia"/>
                <w:color w:val="000000" w:themeColor="text1"/>
                <w:szCs w:val="21"/>
              </w:rPr>
              <w:t>GB4915-2013</w:t>
            </w:r>
            <w:r>
              <w:rPr>
                <w:rFonts w:hint="eastAsia"/>
                <w:color w:val="000000" w:themeColor="text1"/>
                <w:szCs w:val="21"/>
              </w:rPr>
              <w:t>）表</w:t>
            </w:r>
            <w:r>
              <w:rPr>
                <w:rFonts w:hint="eastAsia"/>
                <w:color w:val="000000" w:themeColor="text1"/>
                <w:szCs w:val="21"/>
              </w:rPr>
              <w:t>1</w:t>
            </w:r>
            <w:r>
              <w:rPr>
                <w:rFonts w:hint="eastAsia"/>
                <w:color w:val="000000" w:themeColor="text1"/>
                <w:szCs w:val="21"/>
              </w:rPr>
              <w:t>排放限值；</w:t>
            </w:r>
            <w:r>
              <w:rPr>
                <w:rFonts w:hint="eastAsia"/>
                <w:color w:val="000000" w:themeColor="text1"/>
                <w:szCs w:val="21"/>
              </w:rPr>
              <w:t>厂界无组织废气执行</w:t>
            </w:r>
            <w:r>
              <w:rPr>
                <w:rFonts w:hint="eastAsia"/>
                <w:color w:val="000000" w:themeColor="text1"/>
                <w:szCs w:val="21"/>
              </w:rPr>
              <w:t>《水泥工业大气污染物排放标准》（</w:t>
            </w:r>
            <w:r>
              <w:rPr>
                <w:rFonts w:hint="eastAsia"/>
                <w:color w:val="000000" w:themeColor="text1"/>
                <w:szCs w:val="21"/>
              </w:rPr>
              <w:t>GB 4915-2013</w:t>
            </w:r>
            <w:r>
              <w:rPr>
                <w:rFonts w:hint="eastAsia"/>
                <w:color w:val="000000" w:themeColor="text1"/>
                <w:szCs w:val="21"/>
              </w:rPr>
              <w:t>）</w:t>
            </w:r>
            <w:r>
              <w:rPr>
                <w:rFonts w:hint="eastAsia"/>
                <w:color w:val="000000" w:themeColor="text1"/>
                <w:szCs w:val="21"/>
              </w:rPr>
              <w:t>表</w:t>
            </w:r>
            <w:r>
              <w:rPr>
                <w:rFonts w:hint="eastAsia"/>
                <w:color w:val="000000" w:themeColor="text1"/>
                <w:szCs w:val="21"/>
              </w:rPr>
              <w:t>3</w:t>
            </w:r>
            <w:r>
              <w:rPr>
                <w:rFonts w:hint="eastAsia"/>
                <w:color w:val="000000" w:themeColor="text1"/>
                <w:szCs w:val="21"/>
              </w:rPr>
              <w:t>中限值。</w:t>
            </w:r>
          </w:p>
          <w:p w:rsidR="00A05A07" w:rsidRDefault="000D0081">
            <w:pPr>
              <w:autoSpaceDE w:val="0"/>
              <w:autoSpaceDN w:val="0"/>
              <w:spacing w:line="360" w:lineRule="auto"/>
              <w:ind w:firstLineChars="200" w:firstLine="420"/>
              <w:rPr>
                <w:color w:val="000000" w:themeColor="text1"/>
                <w:szCs w:val="21"/>
              </w:rPr>
            </w:pPr>
            <w:r>
              <w:rPr>
                <w:rFonts w:hint="eastAsia"/>
                <w:color w:val="000000" w:themeColor="text1"/>
                <w:szCs w:val="21"/>
              </w:rPr>
              <w:t>具体限值如下</w:t>
            </w:r>
            <w:r>
              <w:rPr>
                <w:rFonts w:hint="eastAsia"/>
                <w:color w:val="000000" w:themeColor="text1"/>
                <w:szCs w:val="21"/>
              </w:rPr>
              <w:t>表所示</w:t>
            </w:r>
            <w:r>
              <w:rPr>
                <w:rFonts w:hint="eastAsia"/>
                <w:color w:val="000000" w:themeColor="text1"/>
                <w:szCs w:val="21"/>
              </w:rPr>
              <w:t>：</w:t>
            </w:r>
          </w:p>
          <w:p w:rsidR="00A05A07" w:rsidRDefault="000D0081">
            <w:pPr>
              <w:adjustRightInd w:val="0"/>
              <w:snapToGrid w:val="0"/>
              <w:jc w:val="center"/>
              <w:rPr>
                <w:b/>
                <w:bCs/>
                <w:color w:val="000000" w:themeColor="text1"/>
                <w:szCs w:val="21"/>
              </w:rPr>
            </w:pPr>
            <w:r>
              <w:rPr>
                <w:b/>
                <w:bCs/>
                <w:color w:val="000000" w:themeColor="text1"/>
                <w:szCs w:val="21"/>
              </w:rPr>
              <w:t>表</w:t>
            </w:r>
            <w:r>
              <w:rPr>
                <w:rFonts w:hint="eastAsia"/>
                <w:b/>
                <w:bCs/>
                <w:color w:val="000000" w:themeColor="text1"/>
                <w:szCs w:val="21"/>
              </w:rPr>
              <w:t xml:space="preserve">3-5   </w:t>
            </w:r>
            <w:r>
              <w:rPr>
                <w:b/>
                <w:bCs/>
                <w:color w:val="000000" w:themeColor="text1"/>
                <w:szCs w:val="21"/>
              </w:rPr>
              <w:t>施工期扬尘污染控制标准</w:t>
            </w:r>
          </w:p>
          <w:tbl>
            <w:tblPr>
              <w:tblW w:w="7941"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666"/>
              <w:gridCol w:w="1620"/>
              <w:gridCol w:w="1213"/>
              <w:gridCol w:w="2843"/>
              <w:gridCol w:w="1599"/>
            </w:tblGrid>
            <w:tr w:rsidR="00A05A07">
              <w:trPr>
                <w:trHeight w:val="90"/>
                <w:jc w:val="center"/>
              </w:trPr>
              <w:tc>
                <w:tcPr>
                  <w:tcW w:w="666" w:type="dxa"/>
                  <w:tcBorders>
                    <w:tl2br w:val="nil"/>
                    <w:tr2bl w:val="nil"/>
                  </w:tcBorders>
                  <w:vAlign w:val="center"/>
                </w:tcPr>
                <w:p w:rsidR="00A05A07" w:rsidRDefault="000D0081">
                  <w:pPr>
                    <w:widowControl/>
                    <w:jc w:val="center"/>
                    <w:rPr>
                      <w:b/>
                      <w:color w:val="000000" w:themeColor="text1"/>
                      <w:kern w:val="0"/>
                      <w:szCs w:val="21"/>
                    </w:rPr>
                  </w:pPr>
                  <w:r>
                    <w:rPr>
                      <w:b/>
                      <w:color w:val="000000" w:themeColor="text1"/>
                      <w:kern w:val="0"/>
                      <w:szCs w:val="21"/>
                    </w:rPr>
                    <w:t>序号</w:t>
                  </w:r>
                </w:p>
              </w:tc>
              <w:tc>
                <w:tcPr>
                  <w:tcW w:w="1620" w:type="dxa"/>
                  <w:tcBorders>
                    <w:tl2br w:val="nil"/>
                    <w:tr2bl w:val="nil"/>
                  </w:tcBorders>
                  <w:vAlign w:val="center"/>
                </w:tcPr>
                <w:p w:rsidR="00A05A07" w:rsidRDefault="000D0081">
                  <w:pPr>
                    <w:widowControl/>
                    <w:jc w:val="center"/>
                    <w:rPr>
                      <w:b/>
                      <w:color w:val="000000" w:themeColor="text1"/>
                      <w:kern w:val="0"/>
                      <w:szCs w:val="21"/>
                    </w:rPr>
                  </w:pPr>
                  <w:r>
                    <w:rPr>
                      <w:b/>
                      <w:color w:val="000000" w:themeColor="text1"/>
                      <w:kern w:val="0"/>
                      <w:szCs w:val="21"/>
                    </w:rPr>
                    <w:t>污染物</w:t>
                  </w:r>
                </w:p>
              </w:tc>
              <w:tc>
                <w:tcPr>
                  <w:tcW w:w="1213" w:type="dxa"/>
                  <w:tcBorders>
                    <w:tl2br w:val="nil"/>
                    <w:tr2bl w:val="nil"/>
                  </w:tcBorders>
                  <w:vAlign w:val="center"/>
                </w:tcPr>
                <w:p w:rsidR="00A05A07" w:rsidRDefault="000D0081">
                  <w:pPr>
                    <w:widowControl/>
                    <w:jc w:val="center"/>
                    <w:rPr>
                      <w:b/>
                      <w:color w:val="000000" w:themeColor="text1"/>
                      <w:kern w:val="0"/>
                      <w:szCs w:val="21"/>
                    </w:rPr>
                  </w:pPr>
                  <w:r>
                    <w:rPr>
                      <w:b/>
                      <w:color w:val="000000" w:themeColor="text1"/>
                      <w:kern w:val="0"/>
                      <w:szCs w:val="21"/>
                    </w:rPr>
                    <w:t>监控点</w:t>
                  </w:r>
                </w:p>
              </w:tc>
              <w:tc>
                <w:tcPr>
                  <w:tcW w:w="2843" w:type="dxa"/>
                  <w:tcBorders>
                    <w:tl2br w:val="nil"/>
                    <w:tr2bl w:val="nil"/>
                  </w:tcBorders>
                  <w:vAlign w:val="center"/>
                </w:tcPr>
                <w:p w:rsidR="00A05A07" w:rsidRDefault="000D0081">
                  <w:pPr>
                    <w:widowControl/>
                    <w:jc w:val="center"/>
                    <w:rPr>
                      <w:b/>
                      <w:color w:val="000000" w:themeColor="text1"/>
                      <w:kern w:val="0"/>
                      <w:szCs w:val="21"/>
                    </w:rPr>
                  </w:pPr>
                  <w:r>
                    <w:rPr>
                      <w:b/>
                      <w:color w:val="000000" w:themeColor="text1"/>
                      <w:kern w:val="0"/>
                      <w:szCs w:val="21"/>
                    </w:rPr>
                    <w:t>施工阶段</w:t>
                  </w:r>
                </w:p>
              </w:tc>
              <w:tc>
                <w:tcPr>
                  <w:tcW w:w="1599" w:type="dxa"/>
                  <w:tcBorders>
                    <w:tl2br w:val="nil"/>
                    <w:tr2bl w:val="nil"/>
                  </w:tcBorders>
                  <w:vAlign w:val="center"/>
                </w:tcPr>
                <w:p w:rsidR="00A05A07" w:rsidRDefault="000D0081">
                  <w:pPr>
                    <w:widowControl/>
                    <w:jc w:val="center"/>
                    <w:rPr>
                      <w:b/>
                      <w:color w:val="000000" w:themeColor="text1"/>
                      <w:kern w:val="0"/>
                      <w:szCs w:val="21"/>
                    </w:rPr>
                  </w:pPr>
                  <w:r>
                    <w:rPr>
                      <w:b/>
                      <w:color w:val="000000" w:themeColor="text1"/>
                      <w:kern w:val="0"/>
                      <w:szCs w:val="21"/>
                    </w:rPr>
                    <w:t>小时平均浓度限值（</w:t>
                  </w:r>
                  <w:r>
                    <w:rPr>
                      <w:b/>
                      <w:color w:val="000000" w:themeColor="text1"/>
                      <w:kern w:val="0"/>
                      <w:szCs w:val="21"/>
                    </w:rPr>
                    <w:t>mg/m</w:t>
                  </w:r>
                  <w:r>
                    <w:rPr>
                      <w:b/>
                      <w:color w:val="000000" w:themeColor="text1"/>
                      <w:kern w:val="0"/>
                      <w:szCs w:val="21"/>
                      <w:vertAlign w:val="superscript"/>
                    </w:rPr>
                    <w:t>3</w:t>
                  </w:r>
                  <w:r>
                    <w:rPr>
                      <w:b/>
                      <w:color w:val="000000" w:themeColor="text1"/>
                      <w:kern w:val="0"/>
                      <w:szCs w:val="21"/>
                    </w:rPr>
                    <w:t>）</w:t>
                  </w:r>
                </w:p>
              </w:tc>
            </w:tr>
            <w:tr w:rsidR="00A05A07">
              <w:trPr>
                <w:trHeight w:val="401"/>
                <w:jc w:val="center"/>
              </w:trPr>
              <w:tc>
                <w:tcPr>
                  <w:tcW w:w="666"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1</w:t>
                  </w:r>
                </w:p>
              </w:tc>
              <w:tc>
                <w:tcPr>
                  <w:tcW w:w="1620" w:type="dxa"/>
                  <w:vMerge w:val="restart"/>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施工扬尘（即总悬浮颗粒物</w:t>
                  </w:r>
                  <w:r>
                    <w:rPr>
                      <w:color w:val="000000" w:themeColor="text1"/>
                      <w:kern w:val="0"/>
                      <w:szCs w:val="21"/>
                    </w:rPr>
                    <w:t>TSP</w:t>
                  </w:r>
                  <w:r>
                    <w:rPr>
                      <w:color w:val="000000" w:themeColor="text1"/>
                      <w:kern w:val="0"/>
                      <w:szCs w:val="21"/>
                    </w:rPr>
                    <w:t>）</w:t>
                  </w:r>
                </w:p>
              </w:tc>
              <w:tc>
                <w:tcPr>
                  <w:tcW w:w="1213" w:type="dxa"/>
                  <w:vMerge w:val="restart"/>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周界外浓度最高点</w:t>
                  </w:r>
                  <w:r>
                    <w:rPr>
                      <w:color w:val="000000" w:themeColor="text1"/>
                      <w:kern w:val="0"/>
                      <w:szCs w:val="21"/>
                    </w:rPr>
                    <w:t>*</w:t>
                  </w:r>
                </w:p>
              </w:tc>
              <w:tc>
                <w:tcPr>
                  <w:tcW w:w="2843"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拆除、土方及地基处理工程</w:t>
                  </w:r>
                </w:p>
              </w:tc>
              <w:tc>
                <w:tcPr>
                  <w:tcW w:w="1599"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≤0.8</w:t>
                  </w:r>
                </w:p>
              </w:tc>
            </w:tr>
            <w:tr w:rsidR="00A05A07">
              <w:trPr>
                <w:trHeight w:val="414"/>
                <w:jc w:val="center"/>
              </w:trPr>
              <w:tc>
                <w:tcPr>
                  <w:tcW w:w="666"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2</w:t>
                  </w:r>
                </w:p>
              </w:tc>
              <w:tc>
                <w:tcPr>
                  <w:tcW w:w="1620" w:type="dxa"/>
                  <w:vMerge/>
                  <w:tcBorders>
                    <w:tl2br w:val="nil"/>
                    <w:tr2bl w:val="nil"/>
                  </w:tcBorders>
                  <w:vAlign w:val="center"/>
                </w:tcPr>
                <w:p w:rsidR="00A05A07" w:rsidRDefault="00A05A07">
                  <w:pPr>
                    <w:widowControl/>
                    <w:jc w:val="center"/>
                    <w:rPr>
                      <w:color w:val="000000" w:themeColor="text1"/>
                      <w:kern w:val="0"/>
                      <w:szCs w:val="21"/>
                    </w:rPr>
                  </w:pPr>
                </w:p>
              </w:tc>
              <w:tc>
                <w:tcPr>
                  <w:tcW w:w="1213" w:type="dxa"/>
                  <w:vMerge/>
                  <w:tcBorders>
                    <w:tl2br w:val="nil"/>
                    <w:tr2bl w:val="nil"/>
                  </w:tcBorders>
                  <w:vAlign w:val="center"/>
                </w:tcPr>
                <w:p w:rsidR="00A05A07" w:rsidRDefault="00A05A07">
                  <w:pPr>
                    <w:widowControl/>
                    <w:jc w:val="center"/>
                    <w:rPr>
                      <w:color w:val="000000" w:themeColor="text1"/>
                      <w:kern w:val="0"/>
                      <w:szCs w:val="21"/>
                    </w:rPr>
                  </w:pPr>
                </w:p>
              </w:tc>
              <w:tc>
                <w:tcPr>
                  <w:tcW w:w="2843"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基础、主体结构及装饰工程</w:t>
                  </w:r>
                </w:p>
              </w:tc>
              <w:tc>
                <w:tcPr>
                  <w:tcW w:w="1599" w:type="dxa"/>
                  <w:tcBorders>
                    <w:tl2br w:val="nil"/>
                    <w:tr2bl w:val="nil"/>
                  </w:tcBorders>
                  <w:vAlign w:val="center"/>
                </w:tcPr>
                <w:p w:rsidR="00A05A07" w:rsidRDefault="000D0081">
                  <w:pPr>
                    <w:widowControl/>
                    <w:jc w:val="center"/>
                    <w:rPr>
                      <w:color w:val="000000" w:themeColor="text1"/>
                      <w:kern w:val="0"/>
                      <w:szCs w:val="21"/>
                    </w:rPr>
                  </w:pPr>
                  <w:r>
                    <w:rPr>
                      <w:color w:val="000000" w:themeColor="text1"/>
                      <w:kern w:val="0"/>
                      <w:szCs w:val="21"/>
                    </w:rPr>
                    <w:t>≤0.7</w:t>
                  </w:r>
                </w:p>
              </w:tc>
            </w:tr>
          </w:tbl>
          <w:p w:rsidR="00A05A07" w:rsidRDefault="00A05A07">
            <w:pPr>
              <w:adjustRightInd w:val="0"/>
              <w:snapToGrid w:val="0"/>
              <w:jc w:val="center"/>
              <w:rPr>
                <w:b/>
                <w:bCs/>
                <w:color w:val="000000" w:themeColor="text1"/>
                <w:szCs w:val="21"/>
              </w:rPr>
            </w:pPr>
          </w:p>
          <w:p w:rsidR="00A05A07" w:rsidRDefault="00A05A07">
            <w:pPr>
              <w:adjustRightInd w:val="0"/>
              <w:snapToGrid w:val="0"/>
              <w:jc w:val="center"/>
              <w:rPr>
                <w:b/>
                <w:bCs/>
                <w:color w:val="000000" w:themeColor="text1"/>
                <w:szCs w:val="21"/>
              </w:rPr>
            </w:pPr>
          </w:p>
          <w:p w:rsidR="00A05A07" w:rsidRDefault="00A05A07">
            <w:pPr>
              <w:adjustRightInd w:val="0"/>
              <w:snapToGrid w:val="0"/>
              <w:jc w:val="center"/>
              <w:rPr>
                <w:b/>
                <w:bCs/>
                <w:color w:val="000000" w:themeColor="text1"/>
                <w:szCs w:val="21"/>
              </w:rPr>
            </w:pPr>
          </w:p>
          <w:p w:rsidR="00A05A07" w:rsidRDefault="00A05A07">
            <w:pPr>
              <w:adjustRightInd w:val="0"/>
              <w:snapToGrid w:val="0"/>
              <w:jc w:val="center"/>
              <w:rPr>
                <w:b/>
                <w:bCs/>
                <w:color w:val="000000" w:themeColor="text1"/>
                <w:szCs w:val="21"/>
              </w:rPr>
            </w:pPr>
          </w:p>
          <w:p w:rsidR="00A05A07" w:rsidRDefault="00A05A07">
            <w:pPr>
              <w:adjustRightInd w:val="0"/>
              <w:snapToGrid w:val="0"/>
              <w:jc w:val="center"/>
              <w:rPr>
                <w:b/>
                <w:bCs/>
                <w:color w:val="000000" w:themeColor="text1"/>
                <w:szCs w:val="21"/>
              </w:rPr>
            </w:pPr>
          </w:p>
          <w:p w:rsidR="00A05A07" w:rsidRDefault="00A05A07">
            <w:pPr>
              <w:adjustRightInd w:val="0"/>
              <w:snapToGrid w:val="0"/>
              <w:jc w:val="center"/>
              <w:rPr>
                <w:b/>
                <w:bCs/>
                <w:color w:val="000000" w:themeColor="text1"/>
                <w:szCs w:val="21"/>
              </w:rPr>
            </w:pPr>
          </w:p>
          <w:p w:rsidR="00A05A07" w:rsidRDefault="000D0081">
            <w:pPr>
              <w:adjustRightInd w:val="0"/>
              <w:snapToGrid w:val="0"/>
              <w:jc w:val="center"/>
              <w:rPr>
                <w:b/>
                <w:bCs/>
                <w:color w:val="000000" w:themeColor="text1"/>
                <w:szCs w:val="21"/>
              </w:rPr>
            </w:pPr>
            <w:r>
              <w:rPr>
                <w:b/>
                <w:bCs/>
                <w:color w:val="000000" w:themeColor="text1"/>
                <w:szCs w:val="21"/>
              </w:rPr>
              <w:lastRenderedPageBreak/>
              <w:t>表</w:t>
            </w:r>
            <w:r>
              <w:rPr>
                <w:rFonts w:hint="eastAsia"/>
                <w:b/>
                <w:bCs/>
                <w:color w:val="000000" w:themeColor="text1"/>
                <w:szCs w:val="21"/>
              </w:rPr>
              <w:t>3-6</w:t>
            </w:r>
            <w:r>
              <w:rPr>
                <w:b/>
                <w:bCs/>
                <w:color w:val="000000" w:themeColor="text1"/>
                <w:szCs w:val="21"/>
              </w:rPr>
              <w:t xml:space="preserve">   </w:t>
            </w:r>
            <w:r>
              <w:rPr>
                <w:rFonts w:hint="eastAsia"/>
                <w:b/>
                <w:bCs/>
                <w:color w:val="000000" w:themeColor="text1"/>
                <w:szCs w:val="21"/>
              </w:rPr>
              <w:t>运营期废气排放标准</w:t>
            </w:r>
          </w:p>
          <w:tbl>
            <w:tblPr>
              <w:tblW w:w="4998" w:type="pct"/>
              <w:jc w:val="center"/>
              <w:tblBorders>
                <w:top w:val="single" w:sz="12" w:space="0" w:color="auto"/>
                <w:bottom w:val="single" w:sz="12" w:space="0" w:color="auto"/>
                <w:insideH w:val="single" w:sz="2" w:space="0" w:color="auto"/>
                <w:insideV w:val="single" w:sz="2" w:space="0" w:color="auto"/>
              </w:tblBorders>
              <w:tblLayout w:type="fixed"/>
              <w:tblLook w:val="04A0"/>
            </w:tblPr>
            <w:tblGrid>
              <w:gridCol w:w="950"/>
              <w:gridCol w:w="1157"/>
              <w:gridCol w:w="1057"/>
              <w:gridCol w:w="1218"/>
              <w:gridCol w:w="1100"/>
              <w:gridCol w:w="2489"/>
            </w:tblGrid>
            <w:tr w:rsidR="00A05A07">
              <w:trPr>
                <w:trHeight w:val="317"/>
                <w:jc w:val="center"/>
              </w:trPr>
              <w:tc>
                <w:tcPr>
                  <w:tcW w:w="595" w:type="pct"/>
                  <w:vMerge w:val="restart"/>
                  <w:vAlign w:val="center"/>
                </w:tcPr>
                <w:p w:rsidR="00A05A07" w:rsidRDefault="000D0081">
                  <w:pPr>
                    <w:spacing w:line="320" w:lineRule="exact"/>
                    <w:jc w:val="center"/>
                    <w:rPr>
                      <w:b/>
                      <w:bCs/>
                      <w:color w:val="000000" w:themeColor="text1"/>
                      <w:szCs w:val="21"/>
                    </w:rPr>
                  </w:pPr>
                  <w:r>
                    <w:rPr>
                      <w:b/>
                      <w:bCs/>
                      <w:color w:val="000000" w:themeColor="text1"/>
                      <w:szCs w:val="21"/>
                    </w:rPr>
                    <w:t>污染物</w:t>
                  </w:r>
                </w:p>
              </w:tc>
              <w:tc>
                <w:tcPr>
                  <w:tcW w:w="726" w:type="pct"/>
                  <w:vMerge w:val="restart"/>
                  <w:vAlign w:val="center"/>
                </w:tcPr>
                <w:p w:rsidR="00A05A07" w:rsidRDefault="000D0081">
                  <w:pPr>
                    <w:spacing w:line="320" w:lineRule="exact"/>
                    <w:jc w:val="center"/>
                    <w:rPr>
                      <w:b/>
                      <w:bCs/>
                      <w:color w:val="000000" w:themeColor="text1"/>
                      <w:szCs w:val="21"/>
                    </w:rPr>
                  </w:pPr>
                  <w:r>
                    <w:rPr>
                      <w:rFonts w:hint="eastAsia"/>
                      <w:b/>
                      <w:bCs/>
                      <w:color w:val="000000" w:themeColor="text1"/>
                      <w:szCs w:val="21"/>
                    </w:rPr>
                    <w:t>排放方式</w:t>
                  </w:r>
                </w:p>
              </w:tc>
              <w:tc>
                <w:tcPr>
                  <w:tcW w:w="2117" w:type="pct"/>
                  <w:gridSpan w:val="3"/>
                  <w:vAlign w:val="center"/>
                </w:tcPr>
                <w:p w:rsidR="00A05A07" w:rsidRDefault="000D0081">
                  <w:pPr>
                    <w:spacing w:line="320" w:lineRule="exact"/>
                    <w:jc w:val="center"/>
                    <w:rPr>
                      <w:b/>
                      <w:bCs/>
                      <w:color w:val="000000" w:themeColor="text1"/>
                      <w:szCs w:val="21"/>
                    </w:rPr>
                  </w:pPr>
                  <w:r>
                    <w:rPr>
                      <w:rFonts w:hint="eastAsia"/>
                      <w:b/>
                      <w:bCs/>
                      <w:color w:val="000000" w:themeColor="text1"/>
                      <w:szCs w:val="21"/>
                    </w:rPr>
                    <w:t>排放标准</w:t>
                  </w:r>
                </w:p>
              </w:tc>
              <w:tc>
                <w:tcPr>
                  <w:tcW w:w="1560" w:type="pct"/>
                  <w:vMerge w:val="restart"/>
                  <w:vAlign w:val="center"/>
                </w:tcPr>
                <w:p w:rsidR="00A05A07" w:rsidRDefault="000D0081">
                  <w:pPr>
                    <w:spacing w:line="320" w:lineRule="exact"/>
                    <w:jc w:val="center"/>
                    <w:rPr>
                      <w:color w:val="000000" w:themeColor="text1"/>
                      <w:szCs w:val="21"/>
                    </w:rPr>
                  </w:pPr>
                  <w:r>
                    <w:rPr>
                      <w:b/>
                      <w:bCs/>
                      <w:color w:val="000000" w:themeColor="text1"/>
                      <w:szCs w:val="21"/>
                    </w:rPr>
                    <w:t>执行标准</w:t>
                  </w:r>
                </w:p>
              </w:tc>
            </w:tr>
            <w:tr w:rsidR="00A05A07">
              <w:trPr>
                <w:trHeight w:val="317"/>
                <w:jc w:val="center"/>
              </w:trPr>
              <w:tc>
                <w:tcPr>
                  <w:tcW w:w="595" w:type="pct"/>
                  <w:vMerge/>
                  <w:vAlign w:val="center"/>
                </w:tcPr>
                <w:p w:rsidR="00A05A07" w:rsidRDefault="00A05A07">
                  <w:pPr>
                    <w:spacing w:line="320" w:lineRule="exact"/>
                    <w:jc w:val="center"/>
                    <w:rPr>
                      <w:color w:val="000000" w:themeColor="text1"/>
                    </w:rPr>
                  </w:pPr>
                </w:p>
              </w:tc>
              <w:tc>
                <w:tcPr>
                  <w:tcW w:w="726" w:type="pct"/>
                  <w:vMerge/>
                  <w:vAlign w:val="center"/>
                </w:tcPr>
                <w:p w:rsidR="00A05A07" w:rsidRDefault="00A05A07">
                  <w:pPr>
                    <w:spacing w:line="320" w:lineRule="exact"/>
                    <w:jc w:val="center"/>
                    <w:rPr>
                      <w:color w:val="000000" w:themeColor="text1"/>
                    </w:rPr>
                  </w:pPr>
                </w:p>
              </w:tc>
              <w:tc>
                <w:tcPr>
                  <w:tcW w:w="663" w:type="pct"/>
                  <w:vAlign w:val="center"/>
                </w:tcPr>
                <w:p w:rsidR="00A05A07" w:rsidRDefault="000D0081">
                  <w:pPr>
                    <w:spacing w:line="320" w:lineRule="exact"/>
                    <w:jc w:val="center"/>
                    <w:rPr>
                      <w:b/>
                      <w:bCs/>
                      <w:color w:val="000000" w:themeColor="text1"/>
                      <w:szCs w:val="21"/>
                    </w:rPr>
                  </w:pPr>
                  <w:r>
                    <w:rPr>
                      <w:rFonts w:hint="eastAsia"/>
                      <w:b/>
                      <w:bCs/>
                      <w:color w:val="000000" w:themeColor="text1"/>
                      <w:szCs w:val="21"/>
                    </w:rPr>
                    <w:t>排气筒高度（</w:t>
                  </w:r>
                  <w:r>
                    <w:rPr>
                      <w:rFonts w:hint="eastAsia"/>
                      <w:b/>
                      <w:bCs/>
                      <w:color w:val="000000" w:themeColor="text1"/>
                      <w:szCs w:val="21"/>
                    </w:rPr>
                    <w:t>m</w:t>
                  </w:r>
                  <w:r>
                    <w:rPr>
                      <w:rFonts w:hint="eastAsia"/>
                      <w:b/>
                      <w:bCs/>
                      <w:color w:val="000000" w:themeColor="text1"/>
                      <w:szCs w:val="21"/>
                    </w:rPr>
                    <w:t>）</w:t>
                  </w:r>
                </w:p>
              </w:tc>
              <w:tc>
                <w:tcPr>
                  <w:tcW w:w="764" w:type="pct"/>
                  <w:vAlign w:val="center"/>
                </w:tcPr>
                <w:p w:rsidR="00A05A07" w:rsidRDefault="000D0081">
                  <w:pPr>
                    <w:spacing w:line="320" w:lineRule="exact"/>
                    <w:jc w:val="center"/>
                    <w:rPr>
                      <w:b/>
                      <w:bCs/>
                      <w:color w:val="000000" w:themeColor="text1"/>
                      <w:szCs w:val="21"/>
                    </w:rPr>
                  </w:pPr>
                  <w:r>
                    <w:rPr>
                      <w:rFonts w:hint="eastAsia"/>
                      <w:b/>
                      <w:bCs/>
                      <w:color w:val="000000" w:themeColor="text1"/>
                      <w:szCs w:val="21"/>
                    </w:rPr>
                    <w:t>排放浓度</w:t>
                  </w:r>
                  <w:r>
                    <w:rPr>
                      <w:rFonts w:hint="eastAsia"/>
                      <w:b/>
                      <w:bCs/>
                      <w:color w:val="000000" w:themeColor="text1"/>
                      <w:szCs w:val="21"/>
                    </w:rPr>
                    <w:t>（</w:t>
                  </w:r>
                  <w:r>
                    <w:rPr>
                      <w:rFonts w:hint="eastAsia"/>
                      <w:b/>
                      <w:bCs/>
                      <w:color w:val="000000" w:themeColor="text1"/>
                      <w:szCs w:val="21"/>
                    </w:rPr>
                    <w:t>mg/m</w:t>
                  </w:r>
                  <w:r>
                    <w:rPr>
                      <w:rFonts w:hint="eastAsia"/>
                      <w:b/>
                      <w:bCs/>
                      <w:color w:val="000000" w:themeColor="text1"/>
                      <w:szCs w:val="21"/>
                      <w:vertAlign w:val="superscript"/>
                    </w:rPr>
                    <w:t>3</w:t>
                  </w:r>
                  <w:r>
                    <w:rPr>
                      <w:rFonts w:hint="eastAsia"/>
                      <w:b/>
                      <w:bCs/>
                      <w:color w:val="000000" w:themeColor="text1"/>
                      <w:szCs w:val="21"/>
                    </w:rPr>
                    <w:t>）</w:t>
                  </w:r>
                </w:p>
              </w:tc>
              <w:tc>
                <w:tcPr>
                  <w:tcW w:w="689" w:type="pct"/>
                  <w:vAlign w:val="center"/>
                </w:tcPr>
                <w:p w:rsidR="00A05A07" w:rsidRDefault="000D0081">
                  <w:pPr>
                    <w:spacing w:line="320" w:lineRule="exact"/>
                    <w:jc w:val="center"/>
                    <w:rPr>
                      <w:b/>
                      <w:bCs/>
                      <w:color w:val="000000" w:themeColor="text1"/>
                      <w:szCs w:val="21"/>
                    </w:rPr>
                  </w:pPr>
                  <w:r>
                    <w:rPr>
                      <w:rFonts w:hint="eastAsia"/>
                      <w:b/>
                      <w:bCs/>
                      <w:color w:val="000000" w:themeColor="text1"/>
                      <w:szCs w:val="21"/>
                    </w:rPr>
                    <w:t>排放速率</w:t>
                  </w:r>
                  <w:r>
                    <w:rPr>
                      <w:rFonts w:hint="eastAsia"/>
                      <w:b/>
                      <w:bCs/>
                      <w:color w:val="000000" w:themeColor="text1"/>
                      <w:szCs w:val="21"/>
                    </w:rPr>
                    <w:t>（</w:t>
                  </w:r>
                  <w:r>
                    <w:rPr>
                      <w:rFonts w:hint="eastAsia"/>
                      <w:b/>
                      <w:bCs/>
                      <w:color w:val="000000" w:themeColor="text1"/>
                      <w:szCs w:val="21"/>
                    </w:rPr>
                    <w:t>kg/h</w:t>
                  </w:r>
                  <w:r>
                    <w:rPr>
                      <w:rFonts w:hint="eastAsia"/>
                      <w:b/>
                      <w:bCs/>
                      <w:color w:val="000000" w:themeColor="text1"/>
                      <w:szCs w:val="21"/>
                    </w:rPr>
                    <w:t>）</w:t>
                  </w:r>
                </w:p>
              </w:tc>
              <w:tc>
                <w:tcPr>
                  <w:tcW w:w="1560" w:type="pct"/>
                  <w:vMerge/>
                  <w:vAlign w:val="center"/>
                </w:tcPr>
                <w:p w:rsidR="00A05A07" w:rsidRDefault="00A05A07">
                  <w:pPr>
                    <w:spacing w:line="320" w:lineRule="exact"/>
                    <w:jc w:val="center"/>
                    <w:rPr>
                      <w:b/>
                      <w:bCs/>
                      <w:color w:val="000000" w:themeColor="text1"/>
                      <w:szCs w:val="21"/>
                    </w:rPr>
                  </w:pPr>
                </w:p>
              </w:tc>
            </w:tr>
            <w:tr w:rsidR="00A05A07">
              <w:trPr>
                <w:trHeight w:val="317"/>
                <w:jc w:val="center"/>
              </w:trPr>
              <w:tc>
                <w:tcPr>
                  <w:tcW w:w="595" w:type="pct"/>
                  <w:vMerge w:val="restart"/>
                  <w:vAlign w:val="center"/>
                </w:tcPr>
                <w:p w:rsidR="00A05A07" w:rsidRDefault="000D0081">
                  <w:pPr>
                    <w:spacing w:line="320" w:lineRule="exact"/>
                    <w:jc w:val="center"/>
                    <w:rPr>
                      <w:color w:val="000000" w:themeColor="text1"/>
                      <w:szCs w:val="21"/>
                    </w:rPr>
                  </w:pPr>
                  <w:r>
                    <w:rPr>
                      <w:rFonts w:hint="eastAsia"/>
                      <w:color w:val="000000" w:themeColor="text1"/>
                      <w:szCs w:val="21"/>
                    </w:rPr>
                    <w:t>颗粒物</w:t>
                  </w:r>
                </w:p>
              </w:tc>
              <w:tc>
                <w:tcPr>
                  <w:tcW w:w="726" w:type="pct"/>
                  <w:tcBorders>
                    <w:left w:val="single" w:sz="4" w:space="0" w:color="auto"/>
                  </w:tcBorders>
                  <w:vAlign w:val="center"/>
                </w:tcPr>
                <w:p w:rsidR="00A05A07" w:rsidRDefault="000D0081">
                  <w:pPr>
                    <w:spacing w:line="320" w:lineRule="exact"/>
                    <w:jc w:val="center"/>
                    <w:rPr>
                      <w:color w:val="000000" w:themeColor="text1"/>
                      <w:szCs w:val="21"/>
                    </w:rPr>
                  </w:pPr>
                  <w:r>
                    <w:rPr>
                      <w:rFonts w:hint="eastAsia"/>
                      <w:color w:val="000000" w:themeColor="text1"/>
                      <w:szCs w:val="21"/>
                    </w:rPr>
                    <w:t>有组织</w:t>
                  </w:r>
                </w:p>
              </w:tc>
              <w:tc>
                <w:tcPr>
                  <w:tcW w:w="663" w:type="pct"/>
                  <w:tcBorders>
                    <w:left w:val="single" w:sz="4" w:space="0" w:color="auto"/>
                  </w:tcBorders>
                  <w:vAlign w:val="center"/>
                </w:tcPr>
                <w:p w:rsidR="00A05A07" w:rsidRDefault="000D0081">
                  <w:pPr>
                    <w:pStyle w:val="afc"/>
                    <w:spacing w:before="0" w:after="0" w:line="320" w:lineRule="atLeast"/>
                    <w:rPr>
                      <w:rFonts w:ascii="Times New Roman" w:eastAsia="宋体" w:hAnsi="Times New Roman"/>
                      <w:b w:val="0"/>
                      <w:bCs/>
                      <w:color w:val="000000" w:themeColor="text1"/>
                      <w:sz w:val="21"/>
                      <w:szCs w:val="21"/>
                    </w:rPr>
                  </w:pPr>
                  <w:r>
                    <w:rPr>
                      <w:rFonts w:ascii="Times New Roman" w:eastAsia="宋体" w:hAnsi="Times New Roman" w:hint="eastAsia"/>
                      <w:b w:val="0"/>
                      <w:bCs/>
                      <w:color w:val="000000" w:themeColor="text1"/>
                      <w:sz w:val="21"/>
                      <w:szCs w:val="21"/>
                    </w:rPr>
                    <w:t>15</w:t>
                  </w:r>
                </w:p>
              </w:tc>
              <w:tc>
                <w:tcPr>
                  <w:tcW w:w="764" w:type="pct"/>
                  <w:tcBorders>
                    <w:left w:val="single" w:sz="4" w:space="0" w:color="auto"/>
                  </w:tcBorders>
                  <w:vAlign w:val="center"/>
                </w:tcPr>
                <w:p w:rsidR="00A05A07" w:rsidRDefault="000D0081">
                  <w:pPr>
                    <w:pStyle w:val="afc"/>
                    <w:spacing w:before="0" w:after="0" w:line="320" w:lineRule="atLeast"/>
                    <w:rPr>
                      <w:rFonts w:ascii="Times New Roman" w:eastAsia="宋体" w:hAnsi="Times New Roman"/>
                      <w:b w:val="0"/>
                      <w:bCs/>
                      <w:color w:val="000000" w:themeColor="text1"/>
                      <w:sz w:val="21"/>
                      <w:szCs w:val="21"/>
                    </w:rPr>
                  </w:pPr>
                  <w:r>
                    <w:rPr>
                      <w:rFonts w:ascii="Times New Roman" w:eastAsia="宋体" w:hAnsi="Times New Roman" w:hint="eastAsia"/>
                      <w:b w:val="0"/>
                      <w:bCs/>
                      <w:color w:val="000000" w:themeColor="text1"/>
                      <w:sz w:val="21"/>
                      <w:szCs w:val="21"/>
                    </w:rPr>
                    <w:t>120</w:t>
                  </w:r>
                </w:p>
              </w:tc>
              <w:tc>
                <w:tcPr>
                  <w:tcW w:w="689" w:type="pct"/>
                  <w:tcBorders>
                    <w:left w:val="single" w:sz="4" w:space="0" w:color="auto"/>
                  </w:tcBorders>
                  <w:vAlign w:val="center"/>
                </w:tcPr>
                <w:p w:rsidR="00A05A07" w:rsidRDefault="000D0081">
                  <w:pPr>
                    <w:pStyle w:val="afc"/>
                    <w:spacing w:before="0" w:after="0" w:line="320" w:lineRule="atLeast"/>
                    <w:rPr>
                      <w:rFonts w:ascii="Times New Roman" w:eastAsia="宋体" w:hAnsi="Times New Roman"/>
                      <w:b w:val="0"/>
                      <w:bCs/>
                      <w:color w:val="000000" w:themeColor="text1"/>
                      <w:sz w:val="21"/>
                      <w:szCs w:val="21"/>
                    </w:rPr>
                  </w:pPr>
                  <w:r>
                    <w:rPr>
                      <w:rFonts w:ascii="Times New Roman" w:eastAsia="宋体" w:hAnsi="Times New Roman" w:hint="eastAsia"/>
                      <w:b w:val="0"/>
                      <w:bCs/>
                      <w:color w:val="000000" w:themeColor="text1"/>
                      <w:sz w:val="21"/>
                      <w:szCs w:val="21"/>
                    </w:rPr>
                    <w:t>3.5</w:t>
                  </w:r>
                </w:p>
              </w:tc>
              <w:tc>
                <w:tcPr>
                  <w:tcW w:w="1560" w:type="pct"/>
                  <w:vAlign w:val="center"/>
                </w:tcPr>
                <w:p w:rsidR="00A05A07" w:rsidRDefault="000D0081">
                  <w:pPr>
                    <w:spacing w:line="276" w:lineRule="auto"/>
                    <w:jc w:val="center"/>
                    <w:rPr>
                      <w:color w:val="000000" w:themeColor="text1"/>
                      <w:szCs w:val="21"/>
                    </w:rPr>
                  </w:pPr>
                  <w:proofErr w:type="gramStart"/>
                  <w:r>
                    <w:rPr>
                      <w:rFonts w:hint="eastAsia"/>
                      <w:color w:val="000000" w:themeColor="text1"/>
                      <w:szCs w:val="21"/>
                    </w:rPr>
                    <w:t>《</w:t>
                  </w:r>
                  <w:r>
                    <w:rPr>
                      <w:color w:val="000000" w:themeColor="text1"/>
                      <w:szCs w:val="21"/>
                      <w:lang w:bidi="en-US"/>
                    </w:rPr>
                    <w:t>《</w:t>
                  </w:r>
                  <w:proofErr w:type="gramEnd"/>
                  <w:r>
                    <w:rPr>
                      <w:color w:val="000000" w:themeColor="text1"/>
                      <w:szCs w:val="21"/>
                      <w:lang w:bidi="en-US"/>
                    </w:rPr>
                    <w:t>大气污染</w:t>
                  </w:r>
                  <w:proofErr w:type="gramStart"/>
                  <w:r>
                    <w:rPr>
                      <w:color w:val="000000" w:themeColor="text1"/>
                      <w:szCs w:val="21"/>
                      <w:lang w:bidi="en-US"/>
                    </w:rPr>
                    <w:t>物综合</w:t>
                  </w:r>
                  <w:proofErr w:type="gramEnd"/>
                  <w:r>
                    <w:rPr>
                      <w:color w:val="000000" w:themeColor="text1"/>
                      <w:szCs w:val="21"/>
                      <w:lang w:bidi="en-US"/>
                    </w:rPr>
                    <w:t>排放标准</w:t>
                  </w:r>
                  <w:proofErr w:type="gramStart"/>
                  <w:r>
                    <w:rPr>
                      <w:color w:val="000000" w:themeColor="text1"/>
                      <w:szCs w:val="21"/>
                      <w:lang w:bidi="en-US"/>
                    </w:rPr>
                    <w:t>》</w:t>
                  </w:r>
                  <w:proofErr w:type="gramEnd"/>
                  <w:r>
                    <w:rPr>
                      <w:color w:val="000000" w:themeColor="text1"/>
                      <w:szCs w:val="21"/>
                      <w:lang w:bidi="en-US"/>
                    </w:rPr>
                    <w:t>（</w:t>
                  </w:r>
                  <w:r>
                    <w:rPr>
                      <w:color w:val="000000" w:themeColor="text1"/>
                      <w:szCs w:val="21"/>
                      <w:lang w:bidi="en-US"/>
                    </w:rPr>
                    <w:t>GB16297-1996</w:t>
                  </w:r>
                  <w:r>
                    <w:rPr>
                      <w:color w:val="000000" w:themeColor="text1"/>
                      <w:szCs w:val="21"/>
                      <w:lang w:bidi="en-US"/>
                    </w:rPr>
                    <w:t>）中二级标准</w:t>
                  </w:r>
                </w:p>
              </w:tc>
            </w:tr>
            <w:tr w:rsidR="00A05A07">
              <w:trPr>
                <w:trHeight w:val="317"/>
                <w:jc w:val="center"/>
              </w:trPr>
              <w:tc>
                <w:tcPr>
                  <w:tcW w:w="595" w:type="pct"/>
                  <w:vMerge/>
                  <w:vAlign w:val="center"/>
                </w:tcPr>
                <w:p w:rsidR="00A05A07" w:rsidRDefault="00A05A07">
                  <w:pPr>
                    <w:spacing w:line="320" w:lineRule="exact"/>
                    <w:jc w:val="center"/>
                    <w:rPr>
                      <w:color w:val="000000" w:themeColor="text1"/>
                      <w:szCs w:val="21"/>
                    </w:rPr>
                  </w:pPr>
                </w:p>
              </w:tc>
              <w:tc>
                <w:tcPr>
                  <w:tcW w:w="726" w:type="pct"/>
                  <w:tcBorders>
                    <w:left w:val="single" w:sz="4" w:space="0" w:color="auto"/>
                  </w:tcBorders>
                  <w:vAlign w:val="center"/>
                </w:tcPr>
                <w:p w:rsidR="00A05A07" w:rsidRDefault="000D0081">
                  <w:pPr>
                    <w:spacing w:line="320" w:lineRule="exact"/>
                    <w:jc w:val="center"/>
                    <w:rPr>
                      <w:color w:val="000000" w:themeColor="text1"/>
                      <w:szCs w:val="21"/>
                    </w:rPr>
                  </w:pPr>
                  <w:r>
                    <w:rPr>
                      <w:rFonts w:hint="eastAsia"/>
                      <w:color w:val="000000" w:themeColor="text1"/>
                      <w:szCs w:val="21"/>
                    </w:rPr>
                    <w:t>无组织</w:t>
                  </w:r>
                </w:p>
              </w:tc>
              <w:tc>
                <w:tcPr>
                  <w:tcW w:w="663" w:type="pct"/>
                  <w:tcBorders>
                    <w:left w:val="single" w:sz="4" w:space="0" w:color="auto"/>
                  </w:tcBorders>
                  <w:vAlign w:val="center"/>
                </w:tcPr>
                <w:p w:rsidR="00A05A07" w:rsidRDefault="000D0081">
                  <w:pPr>
                    <w:pStyle w:val="afc"/>
                    <w:spacing w:before="0" w:after="0" w:line="320" w:lineRule="atLeast"/>
                    <w:rPr>
                      <w:rFonts w:ascii="Times New Roman" w:eastAsia="宋体" w:hAnsi="Times New Roman"/>
                      <w:b w:val="0"/>
                      <w:bCs/>
                      <w:color w:val="000000" w:themeColor="text1"/>
                      <w:sz w:val="21"/>
                      <w:szCs w:val="21"/>
                    </w:rPr>
                  </w:pPr>
                  <w:r>
                    <w:rPr>
                      <w:rFonts w:ascii="Times New Roman" w:eastAsia="宋体" w:hAnsi="Times New Roman" w:hint="eastAsia"/>
                      <w:b w:val="0"/>
                      <w:bCs/>
                      <w:color w:val="000000" w:themeColor="text1"/>
                      <w:sz w:val="21"/>
                      <w:szCs w:val="21"/>
                    </w:rPr>
                    <w:t>/</w:t>
                  </w:r>
                </w:p>
              </w:tc>
              <w:tc>
                <w:tcPr>
                  <w:tcW w:w="764" w:type="pct"/>
                  <w:tcBorders>
                    <w:left w:val="single" w:sz="4" w:space="0" w:color="auto"/>
                  </w:tcBorders>
                  <w:vAlign w:val="center"/>
                </w:tcPr>
                <w:p w:rsidR="00A05A07" w:rsidRDefault="000D0081">
                  <w:pPr>
                    <w:pStyle w:val="afc"/>
                    <w:spacing w:before="0" w:after="0" w:line="320" w:lineRule="atLeast"/>
                    <w:rPr>
                      <w:rFonts w:ascii="Times New Roman" w:eastAsia="宋体" w:hAnsi="Times New Roman"/>
                      <w:b w:val="0"/>
                      <w:bCs/>
                      <w:color w:val="000000" w:themeColor="text1"/>
                      <w:sz w:val="21"/>
                      <w:szCs w:val="21"/>
                    </w:rPr>
                  </w:pPr>
                  <w:r>
                    <w:rPr>
                      <w:rFonts w:ascii="Times New Roman" w:eastAsia="宋体" w:hAnsi="Times New Roman" w:hint="eastAsia"/>
                      <w:b w:val="0"/>
                      <w:bCs/>
                      <w:color w:val="000000" w:themeColor="text1"/>
                      <w:sz w:val="21"/>
                      <w:szCs w:val="21"/>
                    </w:rPr>
                    <w:t>0.5</w:t>
                  </w:r>
                </w:p>
              </w:tc>
              <w:tc>
                <w:tcPr>
                  <w:tcW w:w="689" w:type="pct"/>
                  <w:tcBorders>
                    <w:left w:val="single" w:sz="4" w:space="0" w:color="auto"/>
                  </w:tcBorders>
                  <w:vAlign w:val="center"/>
                </w:tcPr>
                <w:p w:rsidR="00A05A07" w:rsidRDefault="000D0081">
                  <w:pPr>
                    <w:pStyle w:val="afc"/>
                    <w:spacing w:before="0" w:after="0" w:line="320" w:lineRule="atLeast"/>
                    <w:rPr>
                      <w:rFonts w:ascii="Times New Roman" w:eastAsia="宋体" w:hAnsi="Times New Roman"/>
                      <w:b w:val="0"/>
                      <w:bCs/>
                      <w:color w:val="000000" w:themeColor="text1"/>
                      <w:sz w:val="21"/>
                      <w:szCs w:val="21"/>
                    </w:rPr>
                  </w:pPr>
                  <w:r>
                    <w:rPr>
                      <w:rFonts w:ascii="Times New Roman" w:eastAsia="宋体" w:hAnsi="Times New Roman" w:hint="eastAsia"/>
                      <w:b w:val="0"/>
                      <w:bCs/>
                      <w:color w:val="000000" w:themeColor="text1"/>
                      <w:sz w:val="21"/>
                      <w:szCs w:val="21"/>
                    </w:rPr>
                    <w:t>/</w:t>
                  </w:r>
                </w:p>
              </w:tc>
              <w:tc>
                <w:tcPr>
                  <w:tcW w:w="1560" w:type="pct"/>
                  <w:vAlign w:val="center"/>
                </w:tcPr>
                <w:p w:rsidR="00A05A07" w:rsidRDefault="000D0081">
                  <w:pPr>
                    <w:spacing w:line="320" w:lineRule="exact"/>
                    <w:jc w:val="center"/>
                    <w:rPr>
                      <w:color w:val="000000" w:themeColor="text1"/>
                      <w:szCs w:val="21"/>
                    </w:rPr>
                  </w:pPr>
                  <w:r>
                    <w:rPr>
                      <w:rFonts w:hint="eastAsia"/>
                      <w:color w:val="000000" w:themeColor="text1"/>
                      <w:kern w:val="0"/>
                      <w:szCs w:val="21"/>
                    </w:rPr>
                    <w:t>《水泥工业大气污染物排放标准》</w:t>
                  </w:r>
                  <w:r>
                    <w:rPr>
                      <w:rFonts w:hint="eastAsia"/>
                      <w:color w:val="000000" w:themeColor="text1"/>
                      <w:kern w:val="0"/>
                      <w:szCs w:val="21"/>
                    </w:rPr>
                    <w:t>（</w:t>
                  </w:r>
                  <w:r>
                    <w:rPr>
                      <w:rFonts w:hint="eastAsia"/>
                      <w:color w:val="000000" w:themeColor="text1"/>
                      <w:kern w:val="0"/>
                      <w:szCs w:val="21"/>
                    </w:rPr>
                    <w:t>GB 4915-2013</w:t>
                  </w:r>
                  <w:r>
                    <w:rPr>
                      <w:rFonts w:hint="eastAsia"/>
                      <w:color w:val="000000" w:themeColor="text1"/>
                      <w:kern w:val="0"/>
                      <w:szCs w:val="21"/>
                    </w:rPr>
                    <w:t>）</w:t>
                  </w:r>
                  <w:r>
                    <w:rPr>
                      <w:rFonts w:hint="eastAsia"/>
                      <w:color w:val="000000" w:themeColor="text1"/>
                      <w:kern w:val="0"/>
                      <w:szCs w:val="21"/>
                    </w:rPr>
                    <w:t>表</w:t>
                  </w:r>
                  <w:r>
                    <w:rPr>
                      <w:rFonts w:hint="eastAsia"/>
                      <w:color w:val="000000" w:themeColor="text1"/>
                      <w:kern w:val="0"/>
                      <w:szCs w:val="21"/>
                    </w:rPr>
                    <w:t>3</w:t>
                  </w:r>
                  <w:r>
                    <w:rPr>
                      <w:rFonts w:hint="eastAsia"/>
                      <w:color w:val="000000" w:themeColor="text1"/>
                      <w:kern w:val="0"/>
                      <w:szCs w:val="21"/>
                    </w:rPr>
                    <w:t>中限值</w:t>
                  </w:r>
                </w:p>
              </w:tc>
            </w:tr>
            <w:tr w:rsidR="00A05A07">
              <w:trPr>
                <w:trHeight w:val="90"/>
                <w:jc w:val="center"/>
              </w:trPr>
              <w:tc>
                <w:tcPr>
                  <w:tcW w:w="595" w:type="pct"/>
                  <w:vAlign w:val="center"/>
                </w:tcPr>
                <w:p w:rsidR="00A05A07" w:rsidRDefault="000D0081">
                  <w:pPr>
                    <w:spacing w:line="320" w:lineRule="exact"/>
                    <w:jc w:val="center"/>
                    <w:rPr>
                      <w:color w:val="000000" w:themeColor="text1"/>
                      <w:szCs w:val="21"/>
                    </w:rPr>
                  </w:pPr>
                  <w:r>
                    <w:rPr>
                      <w:rFonts w:hint="eastAsia"/>
                      <w:color w:val="000000" w:themeColor="text1"/>
                      <w:szCs w:val="21"/>
                    </w:rPr>
                    <w:t>油烟</w:t>
                  </w:r>
                </w:p>
              </w:tc>
              <w:tc>
                <w:tcPr>
                  <w:tcW w:w="726" w:type="pct"/>
                  <w:tcBorders>
                    <w:left w:val="single" w:sz="4" w:space="0" w:color="auto"/>
                  </w:tcBorders>
                  <w:vAlign w:val="center"/>
                </w:tcPr>
                <w:p w:rsidR="00A05A07" w:rsidRDefault="000D0081">
                  <w:pPr>
                    <w:spacing w:line="320" w:lineRule="exact"/>
                    <w:jc w:val="center"/>
                    <w:rPr>
                      <w:color w:val="000000" w:themeColor="text1"/>
                      <w:szCs w:val="21"/>
                    </w:rPr>
                  </w:pPr>
                  <w:r>
                    <w:rPr>
                      <w:rFonts w:hint="eastAsia"/>
                      <w:color w:val="000000" w:themeColor="text1"/>
                      <w:szCs w:val="21"/>
                    </w:rPr>
                    <w:t>有组织</w:t>
                  </w:r>
                </w:p>
              </w:tc>
              <w:tc>
                <w:tcPr>
                  <w:tcW w:w="663" w:type="pct"/>
                  <w:tcBorders>
                    <w:left w:val="single" w:sz="4" w:space="0" w:color="auto"/>
                  </w:tcBorders>
                  <w:vAlign w:val="center"/>
                </w:tcPr>
                <w:p w:rsidR="00A05A07" w:rsidRDefault="000D0081">
                  <w:pPr>
                    <w:pStyle w:val="afc"/>
                    <w:spacing w:before="0" w:after="0" w:line="320" w:lineRule="atLeast"/>
                    <w:rPr>
                      <w:rFonts w:ascii="Times New Roman" w:eastAsia="宋体" w:hAnsi="Times New Roman"/>
                      <w:b w:val="0"/>
                      <w:bCs/>
                      <w:color w:val="000000" w:themeColor="text1"/>
                      <w:sz w:val="21"/>
                      <w:szCs w:val="21"/>
                    </w:rPr>
                  </w:pPr>
                  <w:r>
                    <w:rPr>
                      <w:rFonts w:ascii="Times New Roman" w:eastAsia="宋体" w:hAnsi="Times New Roman" w:hint="eastAsia"/>
                      <w:b w:val="0"/>
                      <w:bCs/>
                      <w:color w:val="000000" w:themeColor="text1"/>
                      <w:sz w:val="21"/>
                      <w:szCs w:val="21"/>
                    </w:rPr>
                    <w:t>/</w:t>
                  </w:r>
                </w:p>
              </w:tc>
              <w:tc>
                <w:tcPr>
                  <w:tcW w:w="764" w:type="pct"/>
                  <w:tcBorders>
                    <w:left w:val="single" w:sz="4" w:space="0" w:color="auto"/>
                  </w:tcBorders>
                  <w:vAlign w:val="center"/>
                </w:tcPr>
                <w:p w:rsidR="00A05A07" w:rsidRDefault="000D0081">
                  <w:pPr>
                    <w:pStyle w:val="afc"/>
                    <w:spacing w:before="0" w:after="0" w:line="320" w:lineRule="atLeast"/>
                    <w:rPr>
                      <w:rFonts w:ascii="Times New Roman" w:eastAsia="宋体" w:hAnsi="Times New Roman"/>
                      <w:b w:val="0"/>
                      <w:bCs/>
                      <w:color w:val="000000" w:themeColor="text1"/>
                      <w:sz w:val="21"/>
                      <w:szCs w:val="21"/>
                    </w:rPr>
                  </w:pPr>
                  <w:r>
                    <w:rPr>
                      <w:rFonts w:ascii="Times New Roman" w:eastAsia="宋体" w:hAnsi="Times New Roman" w:hint="eastAsia"/>
                      <w:b w:val="0"/>
                      <w:bCs/>
                      <w:color w:val="000000" w:themeColor="text1"/>
                      <w:sz w:val="21"/>
                      <w:szCs w:val="21"/>
                    </w:rPr>
                    <w:t>2.0</w:t>
                  </w:r>
                </w:p>
              </w:tc>
              <w:tc>
                <w:tcPr>
                  <w:tcW w:w="689" w:type="pct"/>
                  <w:tcBorders>
                    <w:left w:val="single" w:sz="4" w:space="0" w:color="auto"/>
                  </w:tcBorders>
                  <w:vAlign w:val="center"/>
                </w:tcPr>
                <w:p w:rsidR="00A05A07" w:rsidRDefault="000D0081">
                  <w:pPr>
                    <w:pStyle w:val="afc"/>
                    <w:spacing w:before="0" w:after="0" w:line="320" w:lineRule="atLeast"/>
                    <w:rPr>
                      <w:rFonts w:ascii="Times New Roman" w:eastAsia="宋体" w:hAnsi="Times New Roman"/>
                      <w:b w:val="0"/>
                      <w:bCs/>
                      <w:color w:val="000000" w:themeColor="text1"/>
                      <w:sz w:val="21"/>
                      <w:szCs w:val="21"/>
                    </w:rPr>
                  </w:pPr>
                  <w:r>
                    <w:rPr>
                      <w:rFonts w:ascii="Times New Roman" w:eastAsia="宋体" w:hAnsi="Times New Roman" w:hint="eastAsia"/>
                      <w:b w:val="0"/>
                      <w:bCs/>
                      <w:color w:val="000000" w:themeColor="text1"/>
                      <w:sz w:val="21"/>
                      <w:szCs w:val="21"/>
                    </w:rPr>
                    <w:t>/</w:t>
                  </w:r>
                </w:p>
              </w:tc>
              <w:tc>
                <w:tcPr>
                  <w:tcW w:w="1560" w:type="pct"/>
                  <w:vAlign w:val="center"/>
                </w:tcPr>
                <w:p w:rsidR="00A05A07" w:rsidRDefault="000D0081">
                  <w:pPr>
                    <w:spacing w:line="320" w:lineRule="exact"/>
                    <w:jc w:val="center"/>
                    <w:rPr>
                      <w:color w:val="000000" w:themeColor="text1"/>
                      <w:szCs w:val="21"/>
                    </w:rPr>
                  </w:pPr>
                  <w:r>
                    <w:rPr>
                      <w:rFonts w:hint="eastAsia"/>
                      <w:color w:val="000000" w:themeColor="text1"/>
                      <w:szCs w:val="21"/>
                    </w:rPr>
                    <w:t>《饮食业油烟排放标准（试行）》（</w:t>
                  </w:r>
                  <w:r>
                    <w:rPr>
                      <w:rFonts w:hint="eastAsia"/>
                      <w:color w:val="000000" w:themeColor="text1"/>
                      <w:szCs w:val="21"/>
                    </w:rPr>
                    <w:t>GB18483-2001</w:t>
                  </w:r>
                  <w:r>
                    <w:rPr>
                      <w:rFonts w:hint="eastAsia"/>
                      <w:color w:val="000000" w:themeColor="text1"/>
                      <w:szCs w:val="21"/>
                    </w:rPr>
                    <w:t>）中表</w:t>
                  </w:r>
                  <w:r>
                    <w:rPr>
                      <w:rFonts w:hint="eastAsia"/>
                      <w:color w:val="000000" w:themeColor="text1"/>
                      <w:szCs w:val="21"/>
                    </w:rPr>
                    <w:t>2</w:t>
                  </w:r>
                  <w:r>
                    <w:rPr>
                      <w:rFonts w:hint="eastAsia"/>
                      <w:color w:val="000000" w:themeColor="text1"/>
                      <w:szCs w:val="21"/>
                    </w:rPr>
                    <w:t>相关规定</w:t>
                  </w:r>
                </w:p>
              </w:tc>
            </w:tr>
          </w:tbl>
          <w:p w:rsidR="00A05A07" w:rsidRDefault="000D0081">
            <w:pPr>
              <w:numPr>
                <w:ilvl w:val="0"/>
                <w:numId w:val="2"/>
              </w:numPr>
              <w:autoSpaceDE w:val="0"/>
              <w:autoSpaceDN w:val="0"/>
              <w:spacing w:line="360" w:lineRule="auto"/>
              <w:ind w:leftChars="200" w:left="420"/>
              <w:rPr>
                <w:color w:val="000000" w:themeColor="text1"/>
                <w:kern w:val="0"/>
                <w:szCs w:val="21"/>
              </w:rPr>
            </w:pPr>
            <w:r>
              <w:rPr>
                <w:color w:val="000000" w:themeColor="text1"/>
                <w:kern w:val="0"/>
                <w:szCs w:val="21"/>
              </w:rPr>
              <w:t>废</w:t>
            </w:r>
            <w:r>
              <w:rPr>
                <w:rFonts w:hint="eastAsia"/>
                <w:color w:val="000000" w:themeColor="text1"/>
                <w:kern w:val="0"/>
                <w:szCs w:val="21"/>
              </w:rPr>
              <w:t>水</w:t>
            </w:r>
          </w:p>
          <w:p w:rsidR="00A05A07" w:rsidRDefault="000D0081">
            <w:pPr>
              <w:autoSpaceDE w:val="0"/>
              <w:autoSpaceDN w:val="0"/>
              <w:spacing w:line="360" w:lineRule="auto"/>
              <w:ind w:firstLineChars="200" w:firstLine="420"/>
              <w:rPr>
                <w:color w:val="000000" w:themeColor="text1"/>
                <w:szCs w:val="21"/>
              </w:rPr>
            </w:pPr>
            <w:r>
              <w:rPr>
                <w:rFonts w:hint="eastAsia"/>
                <w:color w:val="000000" w:themeColor="text1"/>
                <w:kern w:val="0"/>
                <w:szCs w:val="21"/>
              </w:rPr>
              <w:t>外排废水主要为生活污水，排放执行</w:t>
            </w:r>
            <w:r>
              <w:rPr>
                <w:rFonts w:hint="eastAsia"/>
                <w:color w:val="000000" w:themeColor="text1"/>
                <w:szCs w:val="21"/>
              </w:rPr>
              <w:t>《污水综合排放标准》（</w:t>
            </w:r>
            <w:r>
              <w:rPr>
                <w:rFonts w:hint="eastAsia"/>
                <w:color w:val="000000" w:themeColor="text1"/>
                <w:szCs w:val="21"/>
              </w:rPr>
              <w:t>GB8978-1996</w:t>
            </w:r>
            <w:r>
              <w:rPr>
                <w:rFonts w:hint="eastAsia"/>
                <w:color w:val="000000" w:themeColor="text1"/>
                <w:szCs w:val="21"/>
              </w:rPr>
              <w:t>）三级标准和《污水排入城镇下水道水质标准》（</w:t>
            </w:r>
            <w:r>
              <w:rPr>
                <w:rFonts w:hint="eastAsia"/>
                <w:color w:val="000000" w:themeColor="text1"/>
                <w:szCs w:val="21"/>
              </w:rPr>
              <w:t>GB/T31962-2015</w:t>
            </w:r>
            <w:r>
              <w:rPr>
                <w:rFonts w:hint="eastAsia"/>
                <w:color w:val="000000" w:themeColor="text1"/>
                <w:szCs w:val="21"/>
              </w:rPr>
              <w:t>）中</w:t>
            </w:r>
            <w:r>
              <w:rPr>
                <w:rFonts w:hint="eastAsia"/>
                <w:color w:val="000000" w:themeColor="text1"/>
                <w:szCs w:val="21"/>
              </w:rPr>
              <w:t>B</w:t>
            </w:r>
            <w:r>
              <w:rPr>
                <w:rFonts w:hint="eastAsia"/>
                <w:color w:val="000000" w:themeColor="text1"/>
                <w:szCs w:val="21"/>
              </w:rPr>
              <w:t>级标准。</w:t>
            </w:r>
          </w:p>
          <w:p w:rsidR="00A05A07" w:rsidRDefault="000D0081">
            <w:pPr>
              <w:autoSpaceDE w:val="0"/>
              <w:autoSpaceDN w:val="0"/>
              <w:spacing w:line="360" w:lineRule="auto"/>
              <w:ind w:firstLineChars="200" w:firstLine="420"/>
              <w:rPr>
                <w:color w:val="000000" w:themeColor="text1"/>
                <w:szCs w:val="21"/>
              </w:rPr>
            </w:pPr>
            <w:r>
              <w:rPr>
                <w:rFonts w:hint="eastAsia"/>
                <w:color w:val="000000" w:themeColor="text1"/>
                <w:szCs w:val="21"/>
              </w:rPr>
              <w:t>具体限值如下</w:t>
            </w:r>
            <w:r>
              <w:rPr>
                <w:rFonts w:hint="eastAsia"/>
                <w:color w:val="000000" w:themeColor="text1"/>
                <w:szCs w:val="21"/>
              </w:rPr>
              <w:t>表所示</w:t>
            </w:r>
            <w:r>
              <w:rPr>
                <w:rFonts w:hint="eastAsia"/>
                <w:color w:val="000000" w:themeColor="text1"/>
                <w:szCs w:val="21"/>
              </w:rPr>
              <w:t>：</w:t>
            </w:r>
          </w:p>
          <w:p w:rsidR="00A05A07" w:rsidRDefault="000D0081">
            <w:pPr>
              <w:adjustRightInd w:val="0"/>
              <w:snapToGrid w:val="0"/>
              <w:jc w:val="center"/>
              <w:rPr>
                <w:b/>
                <w:bCs/>
                <w:color w:val="000000" w:themeColor="text1"/>
                <w:szCs w:val="21"/>
              </w:rPr>
            </w:pPr>
            <w:r>
              <w:rPr>
                <w:b/>
                <w:bCs/>
                <w:color w:val="000000" w:themeColor="text1"/>
                <w:szCs w:val="21"/>
              </w:rPr>
              <w:t>表</w:t>
            </w:r>
            <w:r>
              <w:rPr>
                <w:rFonts w:hint="eastAsia"/>
                <w:b/>
                <w:bCs/>
                <w:color w:val="000000" w:themeColor="text1"/>
                <w:szCs w:val="21"/>
              </w:rPr>
              <w:t>3-7</w:t>
            </w:r>
            <w:r>
              <w:rPr>
                <w:b/>
                <w:bCs/>
                <w:color w:val="000000" w:themeColor="text1"/>
                <w:szCs w:val="21"/>
              </w:rPr>
              <w:t xml:space="preserve">   </w:t>
            </w:r>
            <w:r>
              <w:rPr>
                <w:rFonts w:hint="eastAsia"/>
                <w:b/>
                <w:bCs/>
                <w:color w:val="000000" w:themeColor="text1"/>
                <w:szCs w:val="21"/>
              </w:rPr>
              <w:t>废水排放标准</w:t>
            </w:r>
            <w:r>
              <w:rPr>
                <w:rFonts w:hint="eastAsia"/>
                <w:b/>
                <w:bCs/>
                <w:color w:val="000000" w:themeColor="text1"/>
                <w:szCs w:val="21"/>
              </w:rPr>
              <w:t xml:space="preserve">  </w:t>
            </w:r>
            <w:r>
              <w:rPr>
                <w:rFonts w:hint="eastAsia"/>
                <w:b/>
                <w:bCs/>
                <w:color w:val="000000" w:themeColor="text1"/>
                <w:szCs w:val="21"/>
              </w:rPr>
              <w:t>单位</w:t>
            </w:r>
            <w:r>
              <w:rPr>
                <w:color w:val="000000" w:themeColor="text1"/>
                <w:szCs w:val="21"/>
              </w:rPr>
              <w:t>mg/L</w:t>
            </w:r>
          </w:p>
          <w:tbl>
            <w:tblPr>
              <w:tblW w:w="4995" w:type="pct"/>
              <w:tblBorders>
                <w:top w:val="single" w:sz="12" w:space="0" w:color="auto"/>
                <w:bottom w:val="single" w:sz="12" w:space="0" w:color="auto"/>
                <w:insideH w:val="single" w:sz="6" w:space="0" w:color="auto"/>
                <w:insideV w:val="single" w:sz="6" w:space="0" w:color="auto"/>
              </w:tblBorders>
              <w:tblLayout w:type="fixed"/>
              <w:tblLook w:val="04A0"/>
            </w:tblPr>
            <w:tblGrid>
              <w:gridCol w:w="2730"/>
              <w:gridCol w:w="838"/>
              <w:gridCol w:w="838"/>
              <w:gridCol w:w="699"/>
              <w:gridCol w:w="648"/>
              <w:gridCol w:w="589"/>
              <w:gridCol w:w="862"/>
              <w:gridCol w:w="762"/>
            </w:tblGrid>
            <w:tr w:rsidR="00A05A07">
              <w:trPr>
                <w:trHeight w:val="284"/>
              </w:trPr>
              <w:tc>
                <w:tcPr>
                  <w:tcW w:w="1711" w:type="pct"/>
                  <w:tcBorders>
                    <w:tl2br w:val="nil"/>
                    <w:tr2bl w:val="nil"/>
                  </w:tcBorders>
                  <w:vAlign w:val="center"/>
                </w:tcPr>
                <w:p w:rsidR="00A05A07" w:rsidRDefault="000D0081">
                  <w:pPr>
                    <w:jc w:val="center"/>
                    <w:rPr>
                      <w:b/>
                      <w:bCs/>
                      <w:color w:val="000000" w:themeColor="text1"/>
                      <w:szCs w:val="21"/>
                    </w:rPr>
                  </w:pPr>
                  <w:r>
                    <w:rPr>
                      <w:b/>
                      <w:bCs/>
                      <w:color w:val="000000" w:themeColor="text1"/>
                      <w:szCs w:val="21"/>
                    </w:rPr>
                    <w:t>类型</w:t>
                  </w:r>
                </w:p>
              </w:tc>
              <w:tc>
                <w:tcPr>
                  <w:tcW w:w="525" w:type="pct"/>
                  <w:tcBorders>
                    <w:tl2br w:val="nil"/>
                    <w:tr2bl w:val="nil"/>
                  </w:tcBorders>
                  <w:vAlign w:val="center"/>
                </w:tcPr>
                <w:p w:rsidR="00A05A07" w:rsidRDefault="000D0081">
                  <w:pPr>
                    <w:jc w:val="center"/>
                    <w:rPr>
                      <w:b/>
                      <w:bCs/>
                      <w:color w:val="000000" w:themeColor="text1"/>
                      <w:szCs w:val="21"/>
                    </w:rPr>
                  </w:pPr>
                  <w:r>
                    <w:rPr>
                      <w:b/>
                      <w:bCs/>
                      <w:color w:val="000000" w:themeColor="text1"/>
                      <w:szCs w:val="21"/>
                    </w:rPr>
                    <w:t>COD</w:t>
                  </w:r>
                </w:p>
              </w:tc>
              <w:tc>
                <w:tcPr>
                  <w:tcW w:w="525" w:type="pct"/>
                  <w:tcBorders>
                    <w:tl2br w:val="nil"/>
                    <w:tr2bl w:val="nil"/>
                  </w:tcBorders>
                  <w:vAlign w:val="center"/>
                </w:tcPr>
                <w:p w:rsidR="00A05A07" w:rsidRDefault="000D0081">
                  <w:pPr>
                    <w:jc w:val="center"/>
                    <w:rPr>
                      <w:b/>
                      <w:bCs/>
                      <w:color w:val="000000" w:themeColor="text1"/>
                      <w:szCs w:val="21"/>
                    </w:rPr>
                  </w:pPr>
                  <w:r>
                    <w:rPr>
                      <w:b/>
                      <w:bCs/>
                      <w:color w:val="000000" w:themeColor="text1"/>
                      <w:szCs w:val="21"/>
                    </w:rPr>
                    <w:t>BOD</w:t>
                  </w:r>
                  <w:r>
                    <w:rPr>
                      <w:b/>
                      <w:bCs/>
                      <w:color w:val="000000" w:themeColor="text1"/>
                      <w:szCs w:val="21"/>
                      <w:vertAlign w:val="subscript"/>
                    </w:rPr>
                    <w:t>5</w:t>
                  </w:r>
                </w:p>
              </w:tc>
              <w:tc>
                <w:tcPr>
                  <w:tcW w:w="439" w:type="pct"/>
                  <w:tcBorders>
                    <w:tl2br w:val="nil"/>
                    <w:tr2bl w:val="nil"/>
                  </w:tcBorders>
                  <w:vAlign w:val="center"/>
                </w:tcPr>
                <w:p w:rsidR="00A05A07" w:rsidRDefault="000D0081">
                  <w:pPr>
                    <w:jc w:val="center"/>
                    <w:rPr>
                      <w:b/>
                      <w:bCs/>
                      <w:color w:val="000000" w:themeColor="text1"/>
                      <w:szCs w:val="21"/>
                    </w:rPr>
                  </w:pPr>
                  <w:r>
                    <w:rPr>
                      <w:rFonts w:hint="eastAsia"/>
                      <w:b/>
                      <w:bCs/>
                      <w:color w:val="000000" w:themeColor="text1"/>
                      <w:szCs w:val="21"/>
                    </w:rPr>
                    <w:t>SS</w:t>
                  </w:r>
                </w:p>
              </w:tc>
              <w:tc>
                <w:tcPr>
                  <w:tcW w:w="407" w:type="pct"/>
                  <w:tcBorders>
                    <w:tl2br w:val="nil"/>
                    <w:tr2bl w:val="nil"/>
                  </w:tcBorders>
                  <w:vAlign w:val="center"/>
                </w:tcPr>
                <w:p w:rsidR="00A05A07" w:rsidRDefault="000D0081">
                  <w:pPr>
                    <w:jc w:val="center"/>
                    <w:rPr>
                      <w:b/>
                      <w:bCs/>
                      <w:color w:val="000000" w:themeColor="text1"/>
                      <w:szCs w:val="21"/>
                    </w:rPr>
                  </w:pPr>
                  <w:r>
                    <w:rPr>
                      <w:rFonts w:hint="eastAsia"/>
                      <w:b/>
                      <w:bCs/>
                      <w:color w:val="000000" w:themeColor="text1"/>
                      <w:szCs w:val="21"/>
                    </w:rPr>
                    <w:t>TN</w:t>
                  </w:r>
                </w:p>
              </w:tc>
              <w:tc>
                <w:tcPr>
                  <w:tcW w:w="370" w:type="pct"/>
                  <w:tcBorders>
                    <w:tl2br w:val="nil"/>
                    <w:tr2bl w:val="nil"/>
                  </w:tcBorders>
                  <w:vAlign w:val="center"/>
                </w:tcPr>
                <w:p w:rsidR="00A05A07" w:rsidRDefault="000D0081">
                  <w:pPr>
                    <w:jc w:val="center"/>
                    <w:rPr>
                      <w:b/>
                      <w:bCs/>
                      <w:color w:val="000000" w:themeColor="text1"/>
                      <w:szCs w:val="21"/>
                    </w:rPr>
                  </w:pPr>
                  <w:r>
                    <w:rPr>
                      <w:rFonts w:hint="eastAsia"/>
                      <w:b/>
                      <w:bCs/>
                      <w:color w:val="000000" w:themeColor="text1"/>
                      <w:szCs w:val="21"/>
                    </w:rPr>
                    <w:t>TP</w:t>
                  </w:r>
                </w:p>
              </w:tc>
              <w:tc>
                <w:tcPr>
                  <w:tcW w:w="540" w:type="pct"/>
                  <w:tcBorders>
                    <w:tl2br w:val="nil"/>
                    <w:tr2bl w:val="nil"/>
                  </w:tcBorders>
                  <w:vAlign w:val="center"/>
                </w:tcPr>
                <w:p w:rsidR="00A05A07" w:rsidRDefault="000D0081">
                  <w:pPr>
                    <w:jc w:val="center"/>
                    <w:rPr>
                      <w:b/>
                      <w:bCs/>
                      <w:color w:val="000000" w:themeColor="text1"/>
                      <w:szCs w:val="21"/>
                    </w:rPr>
                  </w:pPr>
                  <w:r>
                    <w:rPr>
                      <w:b/>
                      <w:bCs/>
                      <w:color w:val="000000" w:themeColor="text1"/>
                      <w:szCs w:val="21"/>
                    </w:rPr>
                    <w:t>NH</w:t>
                  </w:r>
                  <w:r>
                    <w:rPr>
                      <w:b/>
                      <w:bCs/>
                      <w:color w:val="000000" w:themeColor="text1"/>
                      <w:szCs w:val="21"/>
                      <w:vertAlign w:val="subscript"/>
                    </w:rPr>
                    <w:t>3</w:t>
                  </w:r>
                  <w:r>
                    <w:rPr>
                      <w:b/>
                      <w:bCs/>
                      <w:color w:val="000000" w:themeColor="text1"/>
                      <w:szCs w:val="21"/>
                    </w:rPr>
                    <w:t>-N</w:t>
                  </w:r>
                </w:p>
              </w:tc>
              <w:tc>
                <w:tcPr>
                  <w:tcW w:w="478" w:type="pct"/>
                  <w:tcBorders>
                    <w:tl2br w:val="nil"/>
                    <w:tr2bl w:val="nil"/>
                  </w:tcBorders>
                  <w:vAlign w:val="center"/>
                </w:tcPr>
                <w:p w:rsidR="00A05A07" w:rsidRDefault="000D0081">
                  <w:pPr>
                    <w:jc w:val="center"/>
                    <w:rPr>
                      <w:b/>
                      <w:bCs/>
                      <w:color w:val="000000" w:themeColor="text1"/>
                      <w:szCs w:val="21"/>
                    </w:rPr>
                  </w:pPr>
                  <w:r>
                    <w:rPr>
                      <w:rFonts w:hint="eastAsia"/>
                      <w:b/>
                      <w:bCs/>
                      <w:color w:val="000000" w:themeColor="text1"/>
                      <w:szCs w:val="21"/>
                    </w:rPr>
                    <w:t>动植物油</w:t>
                  </w:r>
                </w:p>
              </w:tc>
            </w:tr>
            <w:tr w:rsidR="00A05A07">
              <w:trPr>
                <w:trHeight w:val="284"/>
              </w:trPr>
              <w:tc>
                <w:tcPr>
                  <w:tcW w:w="1711" w:type="pct"/>
                  <w:tcBorders>
                    <w:tl2br w:val="nil"/>
                    <w:tr2bl w:val="nil"/>
                  </w:tcBorders>
                  <w:vAlign w:val="center"/>
                </w:tcPr>
                <w:p w:rsidR="00A05A07" w:rsidRDefault="000D0081">
                  <w:pPr>
                    <w:jc w:val="center"/>
                    <w:rPr>
                      <w:color w:val="000000" w:themeColor="text1"/>
                      <w:szCs w:val="21"/>
                    </w:rPr>
                  </w:pPr>
                  <w:r>
                    <w:rPr>
                      <w:color w:val="000000" w:themeColor="text1"/>
                      <w:szCs w:val="21"/>
                    </w:rPr>
                    <w:t>《污水综合排放标准》（</w:t>
                  </w:r>
                  <w:r>
                    <w:rPr>
                      <w:color w:val="000000" w:themeColor="text1"/>
                      <w:szCs w:val="21"/>
                    </w:rPr>
                    <w:t>GB8978-1996</w:t>
                  </w:r>
                  <w:r>
                    <w:rPr>
                      <w:color w:val="000000" w:themeColor="text1"/>
                      <w:szCs w:val="21"/>
                    </w:rPr>
                    <w:t>）三级标准</w:t>
                  </w:r>
                  <w:r>
                    <w:rPr>
                      <w:rFonts w:hint="eastAsia"/>
                      <w:color w:val="000000" w:themeColor="text1"/>
                      <w:szCs w:val="21"/>
                    </w:rPr>
                    <w:t>和</w:t>
                  </w:r>
                  <w:r>
                    <w:rPr>
                      <w:color w:val="000000" w:themeColor="text1"/>
                      <w:szCs w:val="21"/>
                    </w:rPr>
                    <w:t>《污水排入城镇下水道水质标准》（</w:t>
                  </w:r>
                  <w:r>
                    <w:rPr>
                      <w:color w:val="000000" w:themeColor="text1"/>
                      <w:szCs w:val="21"/>
                    </w:rPr>
                    <w:t>GB/T31962-2015</w:t>
                  </w:r>
                  <w:r>
                    <w:rPr>
                      <w:color w:val="000000" w:themeColor="text1"/>
                      <w:szCs w:val="21"/>
                    </w:rPr>
                    <w:t>）</w:t>
                  </w:r>
                </w:p>
                <w:p w:rsidR="00A05A07" w:rsidRDefault="000D0081">
                  <w:pPr>
                    <w:jc w:val="center"/>
                    <w:rPr>
                      <w:color w:val="000000" w:themeColor="text1"/>
                      <w:szCs w:val="21"/>
                    </w:rPr>
                  </w:pPr>
                  <w:r>
                    <w:rPr>
                      <w:color w:val="000000" w:themeColor="text1"/>
                      <w:szCs w:val="21"/>
                    </w:rPr>
                    <w:t>中</w:t>
                  </w:r>
                  <w:r>
                    <w:rPr>
                      <w:rFonts w:hint="eastAsia"/>
                      <w:color w:val="000000" w:themeColor="text1"/>
                      <w:szCs w:val="21"/>
                    </w:rPr>
                    <w:t>B</w:t>
                  </w:r>
                  <w:r>
                    <w:rPr>
                      <w:color w:val="000000" w:themeColor="text1"/>
                      <w:szCs w:val="21"/>
                    </w:rPr>
                    <w:t>级标准</w:t>
                  </w:r>
                </w:p>
              </w:tc>
              <w:tc>
                <w:tcPr>
                  <w:tcW w:w="525"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500</w:t>
                  </w:r>
                </w:p>
              </w:tc>
              <w:tc>
                <w:tcPr>
                  <w:tcW w:w="525"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300</w:t>
                  </w:r>
                </w:p>
              </w:tc>
              <w:tc>
                <w:tcPr>
                  <w:tcW w:w="439"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400</w:t>
                  </w:r>
                </w:p>
              </w:tc>
              <w:tc>
                <w:tcPr>
                  <w:tcW w:w="407"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70</w:t>
                  </w:r>
                </w:p>
              </w:tc>
              <w:tc>
                <w:tcPr>
                  <w:tcW w:w="370"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8</w:t>
                  </w:r>
                </w:p>
              </w:tc>
              <w:tc>
                <w:tcPr>
                  <w:tcW w:w="540"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45</w:t>
                  </w:r>
                </w:p>
              </w:tc>
              <w:tc>
                <w:tcPr>
                  <w:tcW w:w="478"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100</w:t>
                  </w:r>
                </w:p>
              </w:tc>
            </w:tr>
          </w:tbl>
          <w:p w:rsidR="00A05A07" w:rsidRDefault="000D0081">
            <w:pPr>
              <w:numPr>
                <w:ilvl w:val="0"/>
                <w:numId w:val="2"/>
              </w:numPr>
              <w:spacing w:line="360" w:lineRule="auto"/>
              <w:ind w:leftChars="200" w:left="420"/>
              <w:rPr>
                <w:b/>
                <w:bCs/>
                <w:color w:val="000000" w:themeColor="text1"/>
                <w:kern w:val="0"/>
                <w:szCs w:val="21"/>
              </w:rPr>
            </w:pPr>
            <w:r>
              <w:rPr>
                <w:b/>
                <w:bCs/>
                <w:color w:val="000000" w:themeColor="text1"/>
                <w:kern w:val="0"/>
                <w:szCs w:val="21"/>
              </w:rPr>
              <w:t>噪声</w:t>
            </w:r>
          </w:p>
          <w:p w:rsidR="00A05A07" w:rsidRDefault="000D0081">
            <w:pPr>
              <w:spacing w:line="360" w:lineRule="auto"/>
              <w:ind w:firstLineChars="200" w:firstLine="420"/>
              <w:rPr>
                <w:color w:val="000000" w:themeColor="text1"/>
                <w:kern w:val="0"/>
                <w:szCs w:val="21"/>
              </w:rPr>
            </w:pPr>
            <w:r>
              <w:rPr>
                <w:color w:val="000000" w:themeColor="text1"/>
                <w:kern w:val="0"/>
                <w:szCs w:val="21"/>
              </w:rPr>
              <w:t>施工噪声执行</w:t>
            </w:r>
            <w:r>
              <w:rPr>
                <w:color w:val="000000" w:themeColor="text1"/>
                <w:szCs w:val="21"/>
              </w:rPr>
              <w:t>《建筑施工场界环境噪声排放标准》（</w:t>
            </w:r>
            <w:r>
              <w:rPr>
                <w:color w:val="000000" w:themeColor="text1"/>
                <w:szCs w:val="21"/>
              </w:rPr>
              <w:t>GB12523-2011</w:t>
            </w:r>
            <w:r>
              <w:rPr>
                <w:color w:val="000000" w:themeColor="text1"/>
                <w:szCs w:val="21"/>
              </w:rPr>
              <w:t>）</w:t>
            </w:r>
            <w:r>
              <w:rPr>
                <w:color w:val="000000" w:themeColor="text1"/>
                <w:kern w:val="0"/>
                <w:szCs w:val="21"/>
              </w:rPr>
              <w:t>中的有关要求；</w:t>
            </w:r>
            <w:r>
              <w:rPr>
                <w:rFonts w:hint="eastAsia"/>
                <w:color w:val="000000" w:themeColor="text1"/>
                <w:kern w:val="0"/>
                <w:szCs w:val="21"/>
              </w:rPr>
              <w:t>运营</w:t>
            </w:r>
            <w:r>
              <w:rPr>
                <w:color w:val="000000" w:themeColor="text1"/>
                <w:kern w:val="0"/>
                <w:szCs w:val="21"/>
              </w:rPr>
              <w:t>期噪声执行</w:t>
            </w:r>
            <w:r>
              <w:rPr>
                <w:color w:val="000000" w:themeColor="text1"/>
                <w:szCs w:val="21"/>
              </w:rPr>
              <w:t>《工业企业厂界环境噪声排放标准》（</w:t>
            </w:r>
            <w:r>
              <w:rPr>
                <w:color w:val="000000" w:themeColor="text1"/>
                <w:szCs w:val="21"/>
              </w:rPr>
              <w:t>GB12348-2008</w:t>
            </w:r>
            <w:r>
              <w:rPr>
                <w:color w:val="000000" w:themeColor="text1"/>
                <w:szCs w:val="21"/>
              </w:rPr>
              <w:t>）</w:t>
            </w:r>
            <w:r>
              <w:rPr>
                <w:color w:val="000000" w:themeColor="text1"/>
                <w:kern w:val="0"/>
                <w:szCs w:val="21"/>
              </w:rPr>
              <w:t>中</w:t>
            </w:r>
            <w:r>
              <w:rPr>
                <w:rFonts w:hint="eastAsia"/>
                <w:color w:val="000000" w:themeColor="text1"/>
                <w:kern w:val="0"/>
                <w:szCs w:val="21"/>
              </w:rPr>
              <w:t>2</w:t>
            </w:r>
            <w:r>
              <w:rPr>
                <w:color w:val="000000" w:themeColor="text1"/>
                <w:kern w:val="0"/>
                <w:szCs w:val="21"/>
              </w:rPr>
              <w:t>类标准。</w:t>
            </w:r>
          </w:p>
          <w:p w:rsidR="00A05A07" w:rsidRDefault="000D0081">
            <w:pPr>
              <w:adjustRightInd w:val="0"/>
              <w:snapToGrid w:val="0"/>
              <w:jc w:val="center"/>
              <w:rPr>
                <w:b/>
                <w:bCs/>
                <w:color w:val="000000" w:themeColor="text1"/>
                <w:szCs w:val="21"/>
              </w:rPr>
            </w:pPr>
            <w:r>
              <w:rPr>
                <w:b/>
                <w:bCs/>
                <w:color w:val="000000" w:themeColor="text1"/>
                <w:szCs w:val="21"/>
              </w:rPr>
              <w:t>表</w:t>
            </w:r>
            <w:r>
              <w:rPr>
                <w:rFonts w:hint="eastAsia"/>
                <w:b/>
                <w:bCs/>
                <w:color w:val="000000" w:themeColor="text1"/>
                <w:szCs w:val="21"/>
              </w:rPr>
              <w:t xml:space="preserve">17 </w:t>
            </w:r>
            <w:r>
              <w:rPr>
                <w:b/>
                <w:bCs/>
                <w:color w:val="000000" w:themeColor="text1"/>
                <w:szCs w:val="21"/>
              </w:rPr>
              <w:t xml:space="preserve">  </w:t>
            </w:r>
            <w:r>
              <w:rPr>
                <w:b/>
                <w:bCs/>
                <w:color w:val="000000" w:themeColor="text1"/>
                <w:szCs w:val="21"/>
              </w:rPr>
              <w:t>项目环境噪声排放限值</w:t>
            </w:r>
          </w:p>
          <w:tbl>
            <w:tblPr>
              <w:tblW w:w="794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396"/>
              <w:gridCol w:w="3333"/>
              <w:gridCol w:w="1596"/>
              <w:gridCol w:w="1617"/>
            </w:tblGrid>
            <w:tr w:rsidR="00A05A07">
              <w:trPr>
                <w:trHeight w:val="90"/>
                <w:tblHeader/>
                <w:jc w:val="center"/>
              </w:trPr>
              <w:tc>
                <w:tcPr>
                  <w:tcW w:w="1396" w:type="dxa"/>
                  <w:tcBorders>
                    <w:tl2br w:val="nil"/>
                    <w:tr2bl w:val="nil"/>
                  </w:tcBorders>
                  <w:tcMar>
                    <w:top w:w="0" w:type="dxa"/>
                    <w:left w:w="57" w:type="dxa"/>
                    <w:bottom w:w="0" w:type="dxa"/>
                    <w:right w:w="57" w:type="dxa"/>
                  </w:tcMar>
                  <w:vAlign w:val="center"/>
                </w:tcPr>
                <w:p w:rsidR="00A05A07" w:rsidRDefault="000D0081">
                  <w:pPr>
                    <w:adjustRightInd w:val="0"/>
                    <w:snapToGrid w:val="0"/>
                    <w:spacing w:line="320" w:lineRule="exact"/>
                    <w:jc w:val="center"/>
                    <w:rPr>
                      <w:b/>
                      <w:color w:val="000000" w:themeColor="text1"/>
                      <w:kern w:val="0"/>
                      <w:szCs w:val="21"/>
                    </w:rPr>
                  </w:pPr>
                  <w:r>
                    <w:rPr>
                      <w:b/>
                      <w:color w:val="000000" w:themeColor="text1"/>
                      <w:kern w:val="0"/>
                      <w:szCs w:val="21"/>
                    </w:rPr>
                    <w:t>项目阶段</w:t>
                  </w:r>
                </w:p>
              </w:tc>
              <w:tc>
                <w:tcPr>
                  <w:tcW w:w="3333" w:type="dxa"/>
                  <w:tcBorders>
                    <w:tl2br w:val="nil"/>
                    <w:tr2bl w:val="nil"/>
                  </w:tcBorders>
                  <w:vAlign w:val="center"/>
                </w:tcPr>
                <w:p w:rsidR="00A05A07" w:rsidRDefault="000D0081">
                  <w:pPr>
                    <w:adjustRightInd w:val="0"/>
                    <w:snapToGrid w:val="0"/>
                    <w:spacing w:line="320" w:lineRule="exact"/>
                    <w:jc w:val="center"/>
                    <w:rPr>
                      <w:b/>
                      <w:color w:val="000000" w:themeColor="text1"/>
                      <w:kern w:val="0"/>
                      <w:szCs w:val="21"/>
                    </w:rPr>
                  </w:pPr>
                  <w:r>
                    <w:rPr>
                      <w:b/>
                      <w:color w:val="000000" w:themeColor="text1"/>
                      <w:kern w:val="0"/>
                      <w:szCs w:val="21"/>
                    </w:rPr>
                    <w:t>标准名称</w:t>
                  </w:r>
                </w:p>
              </w:tc>
              <w:tc>
                <w:tcPr>
                  <w:tcW w:w="3213" w:type="dxa"/>
                  <w:gridSpan w:val="2"/>
                  <w:tcBorders>
                    <w:tl2br w:val="nil"/>
                    <w:tr2bl w:val="nil"/>
                  </w:tcBorders>
                  <w:vAlign w:val="center"/>
                </w:tcPr>
                <w:p w:rsidR="00A05A07" w:rsidRDefault="000D0081">
                  <w:pPr>
                    <w:adjustRightInd w:val="0"/>
                    <w:snapToGrid w:val="0"/>
                    <w:spacing w:line="320" w:lineRule="exact"/>
                    <w:jc w:val="center"/>
                    <w:rPr>
                      <w:b/>
                      <w:color w:val="000000" w:themeColor="text1"/>
                      <w:kern w:val="0"/>
                      <w:szCs w:val="21"/>
                    </w:rPr>
                  </w:pPr>
                  <w:r>
                    <w:rPr>
                      <w:b/>
                      <w:color w:val="000000" w:themeColor="text1"/>
                      <w:kern w:val="0"/>
                      <w:szCs w:val="21"/>
                    </w:rPr>
                    <w:t>限值</w:t>
                  </w:r>
                </w:p>
              </w:tc>
            </w:tr>
            <w:tr w:rsidR="00A05A07">
              <w:trPr>
                <w:trHeight w:val="90"/>
                <w:jc w:val="center"/>
              </w:trPr>
              <w:tc>
                <w:tcPr>
                  <w:tcW w:w="1396" w:type="dxa"/>
                  <w:vMerge w:val="restart"/>
                  <w:tcBorders>
                    <w:tl2br w:val="nil"/>
                    <w:tr2bl w:val="nil"/>
                  </w:tcBorders>
                  <w:tcMar>
                    <w:top w:w="0" w:type="dxa"/>
                    <w:left w:w="57" w:type="dxa"/>
                    <w:bottom w:w="0" w:type="dxa"/>
                    <w:right w:w="57" w:type="dxa"/>
                  </w:tcMar>
                  <w:vAlign w:val="center"/>
                </w:tcPr>
                <w:p w:rsidR="00A05A07" w:rsidRDefault="000D0081">
                  <w:pPr>
                    <w:adjustRightInd w:val="0"/>
                    <w:snapToGrid w:val="0"/>
                    <w:spacing w:line="320" w:lineRule="exact"/>
                    <w:jc w:val="center"/>
                    <w:rPr>
                      <w:b/>
                      <w:color w:val="000000" w:themeColor="text1"/>
                      <w:kern w:val="0"/>
                      <w:szCs w:val="21"/>
                    </w:rPr>
                  </w:pPr>
                  <w:r>
                    <w:rPr>
                      <w:color w:val="000000" w:themeColor="text1"/>
                      <w:kern w:val="0"/>
                      <w:szCs w:val="21"/>
                    </w:rPr>
                    <w:t>施工期</w:t>
                  </w:r>
                </w:p>
              </w:tc>
              <w:tc>
                <w:tcPr>
                  <w:tcW w:w="3333" w:type="dxa"/>
                  <w:vMerge w:val="restart"/>
                  <w:tcBorders>
                    <w:tl2br w:val="nil"/>
                    <w:tr2bl w:val="nil"/>
                  </w:tcBorders>
                  <w:vAlign w:val="center"/>
                </w:tcPr>
                <w:p w:rsidR="00A05A07" w:rsidRDefault="000D0081">
                  <w:pPr>
                    <w:spacing w:line="320" w:lineRule="exact"/>
                    <w:jc w:val="center"/>
                    <w:rPr>
                      <w:b/>
                      <w:color w:val="000000" w:themeColor="text1"/>
                      <w:szCs w:val="21"/>
                    </w:rPr>
                  </w:pPr>
                  <w:r>
                    <w:rPr>
                      <w:color w:val="000000" w:themeColor="text1"/>
                      <w:szCs w:val="21"/>
                    </w:rPr>
                    <w:t>《建筑施工场界环境噪声排放标准》（</w:t>
                  </w:r>
                  <w:r>
                    <w:rPr>
                      <w:color w:val="000000" w:themeColor="text1"/>
                      <w:szCs w:val="21"/>
                    </w:rPr>
                    <w:t>GB12523-2011</w:t>
                  </w:r>
                  <w:r>
                    <w:rPr>
                      <w:color w:val="000000" w:themeColor="text1"/>
                      <w:szCs w:val="21"/>
                    </w:rPr>
                    <w:t>）</w:t>
                  </w:r>
                </w:p>
              </w:tc>
              <w:tc>
                <w:tcPr>
                  <w:tcW w:w="1596" w:type="dxa"/>
                  <w:tcBorders>
                    <w:tl2br w:val="nil"/>
                    <w:tr2bl w:val="nil"/>
                  </w:tcBorders>
                  <w:vAlign w:val="center"/>
                </w:tcPr>
                <w:p w:rsidR="00A05A07" w:rsidRDefault="000D0081">
                  <w:pPr>
                    <w:spacing w:line="320" w:lineRule="exact"/>
                    <w:jc w:val="center"/>
                    <w:rPr>
                      <w:b/>
                      <w:color w:val="000000" w:themeColor="text1"/>
                      <w:szCs w:val="21"/>
                    </w:rPr>
                  </w:pPr>
                  <w:r>
                    <w:rPr>
                      <w:color w:val="000000" w:themeColor="text1"/>
                      <w:szCs w:val="21"/>
                    </w:rPr>
                    <w:t>昼间</w:t>
                  </w:r>
                </w:p>
              </w:tc>
              <w:tc>
                <w:tcPr>
                  <w:tcW w:w="1617" w:type="dxa"/>
                  <w:tcBorders>
                    <w:tl2br w:val="nil"/>
                    <w:tr2bl w:val="nil"/>
                  </w:tcBorders>
                  <w:vAlign w:val="center"/>
                </w:tcPr>
                <w:p w:rsidR="00A05A07" w:rsidRDefault="000D0081">
                  <w:pPr>
                    <w:spacing w:line="320" w:lineRule="exact"/>
                    <w:jc w:val="center"/>
                    <w:rPr>
                      <w:b/>
                      <w:color w:val="000000" w:themeColor="text1"/>
                      <w:szCs w:val="21"/>
                    </w:rPr>
                  </w:pPr>
                  <w:r>
                    <w:rPr>
                      <w:color w:val="000000" w:themeColor="text1"/>
                      <w:szCs w:val="21"/>
                    </w:rPr>
                    <w:t>70dB(A)</w:t>
                  </w:r>
                </w:p>
              </w:tc>
            </w:tr>
            <w:tr w:rsidR="00A05A07">
              <w:trPr>
                <w:trHeight w:val="90"/>
                <w:jc w:val="center"/>
              </w:trPr>
              <w:tc>
                <w:tcPr>
                  <w:tcW w:w="1396" w:type="dxa"/>
                  <w:vMerge/>
                  <w:tcBorders>
                    <w:tl2br w:val="nil"/>
                    <w:tr2bl w:val="nil"/>
                  </w:tcBorders>
                  <w:vAlign w:val="center"/>
                </w:tcPr>
                <w:p w:rsidR="00A05A07" w:rsidRDefault="00A05A07">
                  <w:pPr>
                    <w:widowControl/>
                    <w:spacing w:line="320" w:lineRule="exact"/>
                    <w:jc w:val="left"/>
                    <w:rPr>
                      <w:b/>
                      <w:color w:val="000000" w:themeColor="text1"/>
                      <w:kern w:val="0"/>
                      <w:szCs w:val="21"/>
                    </w:rPr>
                  </w:pPr>
                </w:p>
              </w:tc>
              <w:tc>
                <w:tcPr>
                  <w:tcW w:w="3333" w:type="dxa"/>
                  <w:vMerge/>
                  <w:tcBorders>
                    <w:tl2br w:val="nil"/>
                    <w:tr2bl w:val="nil"/>
                  </w:tcBorders>
                  <w:vAlign w:val="center"/>
                </w:tcPr>
                <w:p w:rsidR="00A05A07" w:rsidRDefault="00A05A07">
                  <w:pPr>
                    <w:widowControl/>
                    <w:spacing w:line="320" w:lineRule="exact"/>
                    <w:jc w:val="left"/>
                    <w:rPr>
                      <w:b/>
                      <w:color w:val="000000" w:themeColor="text1"/>
                      <w:kern w:val="0"/>
                      <w:szCs w:val="21"/>
                    </w:rPr>
                  </w:pPr>
                </w:p>
              </w:tc>
              <w:tc>
                <w:tcPr>
                  <w:tcW w:w="1596" w:type="dxa"/>
                  <w:tcBorders>
                    <w:tl2br w:val="nil"/>
                    <w:tr2bl w:val="nil"/>
                  </w:tcBorders>
                  <w:vAlign w:val="center"/>
                </w:tcPr>
                <w:p w:rsidR="00A05A07" w:rsidRDefault="000D0081">
                  <w:pPr>
                    <w:spacing w:line="320" w:lineRule="exact"/>
                    <w:jc w:val="center"/>
                    <w:rPr>
                      <w:b/>
                      <w:color w:val="000000" w:themeColor="text1"/>
                      <w:szCs w:val="21"/>
                    </w:rPr>
                  </w:pPr>
                  <w:r>
                    <w:rPr>
                      <w:color w:val="000000" w:themeColor="text1"/>
                      <w:szCs w:val="21"/>
                    </w:rPr>
                    <w:t>夜间</w:t>
                  </w:r>
                </w:p>
              </w:tc>
              <w:tc>
                <w:tcPr>
                  <w:tcW w:w="1617" w:type="dxa"/>
                  <w:tcBorders>
                    <w:tl2br w:val="nil"/>
                    <w:tr2bl w:val="nil"/>
                  </w:tcBorders>
                  <w:vAlign w:val="center"/>
                </w:tcPr>
                <w:p w:rsidR="00A05A07" w:rsidRDefault="000D0081">
                  <w:pPr>
                    <w:spacing w:line="320" w:lineRule="exact"/>
                    <w:jc w:val="center"/>
                    <w:rPr>
                      <w:b/>
                      <w:color w:val="000000" w:themeColor="text1"/>
                      <w:szCs w:val="21"/>
                    </w:rPr>
                  </w:pPr>
                  <w:r>
                    <w:rPr>
                      <w:color w:val="000000" w:themeColor="text1"/>
                      <w:szCs w:val="21"/>
                    </w:rPr>
                    <w:t>55dB(A)</w:t>
                  </w:r>
                </w:p>
              </w:tc>
            </w:tr>
            <w:tr w:rsidR="00A05A07">
              <w:trPr>
                <w:trHeight w:val="90"/>
                <w:jc w:val="center"/>
              </w:trPr>
              <w:tc>
                <w:tcPr>
                  <w:tcW w:w="1396" w:type="dxa"/>
                  <w:vMerge w:val="restart"/>
                  <w:tcBorders>
                    <w:tl2br w:val="nil"/>
                    <w:tr2bl w:val="nil"/>
                  </w:tcBorders>
                  <w:tcMar>
                    <w:top w:w="0" w:type="dxa"/>
                    <w:left w:w="57" w:type="dxa"/>
                    <w:bottom w:w="0" w:type="dxa"/>
                    <w:right w:w="57" w:type="dxa"/>
                  </w:tcMar>
                  <w:vAlign w:val="center"/>
                </w:tcPr>
                <w:p w:rsidR="00A05A07" w:rsidRDefault="000D0081">
                  <w:pPr>
                    <w:adjustRightInd w:val="0"/>
                    <w:snapToGrid w:val="0"/>
                    <w:spacing w:line="320" w:lineRule="exact"/>
                    <w:jc w:val="center"/>
                    <w:rPr>
                      <w:color w:val="000000" w:themeColor="text1"/>
                      <w:kern w:val="0"/>
                      <w:szCs w:val="21"/>
                    </w:rPr>
                  </w:pPr>
                  <w:r>
                    <w:rPr>
                      <w:color w:val="000000" w:themeColor="text1"/>
                      <w:kern w:val="0"/>
                      <w:szCs w:val="21"/>
                    </w:rPr>
                    <w:t>运营期</w:t>
                  </w:r>
                </w:p>
              </w:tc>
              <w:tc>
                <w:tcPr>
                  <w:tcW w:w="3333" w:type="dxa"/>
                  <w:vMerge w:val="restart"/>
                  <w:tcBorders>
                    <w:tl2br w:val="nil"/>
                    <w:tr2bl w:val="nil"/>
                  </w:tcBorders>
                  <w:vAlign w:val="center"/>
                </w:tcPr>
                <w:p w:rsidR="00A05A07" w:rsidRDefault="000D0081">
                  <w:pPr>
                    <w:adjustRightInd w:val="0"/>
                    <w:snapToGrid w:val="0"/>
                    <w:spacing w:line="320" w:lineRule="exact"/>
                    <w:jc w:val="center"/>
                    <w:rPr>
                      <w:color w:val="000000" w:themeColor="text1"/>
                      <w:kern w:val="0"/>
                      <w:szCs w:val="21"/>
                    </w:rPr>
                  </w:pPr>
                  <w:r>
                    <w:rPr>
                      <w:color w:val="000000" w:themeColor="text1"/>
                      <w:szCs w:val="21"/>
                    </w:rPr>
                    <w:t>《工业企业厂界环境噪声排放标准》（</w:t>
                  </w:r>
                  <w:r>
                    <w:rPr>
                      <w:color w:val="000000" w:themeColor="text1"/>
                      <w:szCs w:val="21"/>
                    </w:rPr>
                    <w:t>GB12348-2008</w:t>
                  </w:r>
                  <w:r>
                    <w:rPr>
                      <w:color w:val="000000" w:themeColor="text1"/>
                      <w:szCs w:val="21"/>
                    </w:rPr>
                    <w:t>）</w:t>
                  </w:r>
                  <w:r>
                    <w:rPr>
                      <w:color w:val="000000" w:themeColor="text1"/>
                      <w:kern w:val="0"/>
                      <w:szCs w:val="21"/>
                    </w:rPr>
                    <w:t>中</w:t>
                  </w:r>
                  <w:r>
                    <w:rPr>
                      <w:rFonts w:hint="eastAsia"/>
                      <w:color w:val="000000" w:themeColor="text1"/>
                      <w:kern w:val="0"/>
                      <w:szCs w:val="21"/>
                    </w:rPr>
                    <w:t>2</w:t>
                  </w:r>
                  <w:r>
                    <w:rPr>
                      <w:color w:val="000000" w:themeColor="text1"/>
                      <w:kern w:val="0"/>
                      <w:szCs w:val="21"/>
                    </w:rPr>
                    <w:t>类标准</w:t>
                  </w:r>
                </w:p>
              </w:tc>
              <w:tc>
                <w:tcPr>
                  <w:tcW w:w="1596" w:type="dxa"/>
                  <w:tcBorders>
                    <w:tl2br w:val="nil"/>
                    <w:tr2bl w:val="nil"/>
                  </w:tcBorders>
                  <w:vAlign w:val="center"/>
                </w:tcPr>
                <w:p w:rsidR="00A05A07" w:rsidRDefault="000D0081">
                  <w:pPr>
                    <w:adjustRightInd w:val="0"/>
                    <w:snapToGrid w:val="0"/>
                    <w:spacing w:line="320" w:lineRule="exact"/>
                    <w:jc w:val="center"/>
                    <w:rPr>
                      <w:color w:val="000000" w:themeColor="text1"/>
                      <w:kern w:val="0"/>
                      <w:szCs w:val="21"/>
                    </w:rPr>
                  </w:pPr>
                  <w:r>
                    <w:rPr>
                      <w:color w:val="000000" w:themeColor="text1"/>
                      <w:kern w:val="0"/>
                      <w:szCs w:val="21"/>
                    </w:rPr>
                    <w:t>昼间</w:t>
                  </w:r>
                </w:p>
              </w:tc>
              <w:tc>
                <w:tcPr>
                  <w:tcW w:w="1617" w:type="dxa"/>
                  <w:tcBorders>
                    <w:tl2br w:val="nil"/>
                    <w:tr2bl w:val="nil"/>
                  </w:tcBorders>
                  <w:vAlign w:val="center"/>
                </w:tcPr>
                <w:p w:rsidR="00A05A07" w:rsidRDefault="000D0081">
                  <w:pPr>
                    <w:adjustRightInd w:val="0"/>
                    <w:snapToGrid w:val="0"/>
                    <w:spacing w:line="320" w:lineRule="exact"/>
                    <w:jc w:val="center"/>
                    <w:rPr>
                      <w:color w:val="000000" w:themeColor="text1"/>
                      <w:kern w:val="0"/>
                      <w:szCs w:val="21"/>
                    </w:rPr>
                  </w:pPr>
                  <w:r>
                    <w:rPr>
                      <w:rFonts w:hint="eastAsia"/>
                      <w:color w:val="000000" w:themeColor="text1"/>
                      <w:kern w:val="0"/>
                      <w:szCs w:val="21"/>
                    </w:rPr>
                    <w:t>60</w:t>
                  </w:r>
                  <w:r>
                    <w:rPr>
                      <w:color w:val="000000" w:themeColor="text1"/>
                      <w:kern w:val="0"/>
                      <w:szCs w:val="21"/>
                    </w:rPr>
                    <w:t>dB(A)</w:t>
                  </w:r>
                </w:p>
              </w:tc>
            </w:tr>
            <w:tr w:rsidR="00A05A07">
              <w:trPr>
                <w:trHeight w:val="90"/>
                <w:jc w:val="center"/>
              </w:trPr>
              <w:tc>
                <w:tcPr>
                  <w:tcW w:w="1396" w:type="dxa"/>
                  <w:vMerge/>
                  <w:tcBorders>
                    <w:tl2br w:val="nil"/>
                    <w:tr2bl w:val="nil"/>
                  </w:tcBorders>
                  <w:tcMar>
                    <w:top w:w="0" w:type="dxa"/>
                    <w:left w:w="57" w:type="dxa"/>
                    <w:bottom w:w="0" w:type="dxa"/>
                    <w:right w:w="57" w:type="dxa"/>
                  </w:tcMar>
                  <w:vAlign w:val="center"/>
                </w:tcPr>
                <w:p w:rsidR="00A05A07" w:rsidRDefault="00A05A07">
                  <w:pPr>
                    <w:adjustRightInd w:val="0"/>
                    <w:snapToGrid w:val="0"/>
                    <w:spacing w:line="320" w:lineRule="exact"/>
                    <w:jc w:val="center"/>
                    <w:rPr>
                      <w:color w:val="000000" w:themeColor="text1"/>
                      <w:kern w:val="0"/>
                      <w:szCs w:val="21"/>
                    </w:rPr>
                  </w:pPr>
                </w:p>
              </w:tc>
              <w:tc>
                <w:tcPr>
                  <w:tcW w:w="3333" w:type="dxa"/>
                  <w:vMerge/>
                  <w:tcBorders>
                    <w:tl2br w:val="nil"/>
                    <w:tr2bl w:val="nil"/>
                  </w:tcBorders>
                  <w:vAlign w:val="center"/>
                </w:tcPr>
                <w:p w:rsidR="00A05A07" w:rsidRDefault="00A05A07">
                  <w:pPr>
                    <w:adjustRightInd w:val="0"/>
                    <w:snapToGrid w:val="0"/>
                    <w:spacing w:line="320" w:lineRule="exact"/>
                    <w:jc w:val="center"/>
                    <w:rPr>
                      <w:color w:val="000000" w:themeColor="text1"/>
                      <w:kern w:val="0"/>
                      <w:szCs w:val="21"/>
                    </w:rPr>
                  </w:pPr>
                </w:p>
              </w:tc>
              <w:tc>
                <w:tcPr>
                  <w:tcW w:w="1596" w:type="dxa"/>
                  <w:tcBorders>
                    <w:tl2br w:val="nil"/>
                    <w:tr2bl w:val="nil"/>
                  </w:tcBorders>
                  <w:vAlign w:val="center"/>
                </w:tcPr>
                <w:p w:rsidR="00A05A07" w:rsidRDefault="000D0081">
                  <w:pPr>
                    <w:adjustRightInd w:val="0"/>
                    <w:snapToGrid w:val="0"/>
                    <w:spacing w:line="320" w:lineRule="exact"/>
                    <w:jc w:val="center"/>
                    <w:rPr>
                      <w:color w:val="000000" w:themeColor="text1"/>
                      <w:kern w:val="0"/>
                      <w:szCs w:val="21"/>
                    </w:rPr>
                  </w:pPr>
                  <w:r>
                    <w:rPr>
                      <w:rFonts w:hint="eastAsia"/>
                      <w:color w:val="000000" w:themeColor="text1"/>
                      <w:kern w:val="0"/>
                      <w:szCs w:val="21"/>
                    </w:rPr>
                    <w:t>夜间</w:t>
                  </w:r>
                </w:p>
              </w:tc>
              <w:tc>
                <w:tcPr>
                  <w:tcW w:w="1617" w:type="dxa"/>
                  <w:tcBorders>
                    <w:tl2br w:val="nil"/>
                    <w:tr2bl w:val="nil"/>
                  </w:tcBorders>
                  <w:vAlign w:val="center"/>
                </w:tcPr>
                <w:p w:rsidR="00A05A07" w:rsidRDefault="000D0081">
                  <w:pPr>
                    <w:adjustRightInd w:val="0"/>
                    <w:snapToGrid w:val="0"/>
                    <w:spacing w:line="320" w:lineRule="exact"/>
                    <w:jc w:val="center"/>
                    <w:rPr>
                      <w:color w:val="000000" w:themeColor="text1"/>
                      <w:kern w:val="0"/>
                      <w:szCs w:val="21"/>
                    </w:rPr>
                  </w:pPr>
                  <w:r>
                    <w:rPr>
                      <w:rFonts w:hint="eastAsia"/>
                      <w:color w:val="000000" w:themeColor="text1"/>
                      <w:kern w:val="0"/>
                      <w:szCs w:val="21"/>
                    </w:rPr>
                    <w:t>50</w:t>
                  </w:r>
                  <w:r>
                    <w:rPr>
                      <w:rFonts w:hint="eastAsia"/>
                      <w:color w:val="000000" w:themeColor="text1"/>
                      <w:kern w:val="0"/>
                      <w:szCs w:val="21"/>
                    </w:rPr>
                    <w:t>dB(A)</w:t>
                  </w:r>
                </w:p>
              </w:tc>
            </w:tr>
          </w:tbl>
          <w:p w:rsidR="00A05A07" w:rsidRDefault="000D0081">
            <w:pPr>
              <w:numPr>
                <w:ilvl w:val="0"/>
                <w:numId w:val="2"/>
              </w:numPr>
              <w:autoSpaceDE w:val="0"/>
              <w:autoSpaceDN w:val="0"/>
              <w:spacing w:line="360" w:lineRule="auto"/>
              <w:ind w:leftChars="200" w:left="420"/>
              <w:rPr>
                <w:b/>
                <w:bCs/>
                <w:color w:val="000000" w:themeColor="text1"/>
                <w:kern w:val="0"/>
                <w:szCs w:val="21"/>
              </w:rPr>
            </w:pPr>
            <w:r>
              <w:rPr>
                <w:b/>
                <w:bCs/>
                <w:color w:val="000000" w:themeColor="text1"/>
                <w:kern w:val="0"/>
                <w:szCs w:val="21"/>
              </w:rPr>
              <w:t>固体废物</w:t>
            </w:r>
          </w:p>
          <w:p w:rsidR="00A05A07" w:rsidRDefault="000D0081">
            <w:pPr>
              <w:autoSpaceDE w:val="0"/>
              <w:autoSpaceDN w:val="0"/>
              <w:spacing w:line="360" w:lineRule="auto"/>
              <w:ind w:firstLineChars="200" w:firstLine="420"/>
              <w:rPr>
                <w:color w:val="000000" w:themeColor="text1"/>
                <w:kern w:val="0"/>
                <w:szCs w:val="21"/>
              </w:rPr>
            </w:pPr>
            <w:r>
              <w:rPr>
                <w:rFonts w:hint="eastAsia"/>
                <w:color w:val="000000" w:themeColor="text1"/>
              </w:rPr>
              <w:t>《一般工业固体废物贮存和填埋污染控制标准》（</w:t>
            </w:r>
            <w:r>
              <w:rPr>
                <w:rFonts w:hint="eastAsia"/>
                <w:color w:val="000000" w:themeColor="text1"/>
              </w:rPr>
              <w:t>GB18599-2020</w:t>
            </w:r>
            <w:r>
              <w:rPr>
                <w:rFonts w:hint="eastAsia"/>
                <w:color w:val="000000" w:themeColor="text1"/>
              </w:rPr>
              <w:t>）中的有关要求</w:t>
            </w:r>
            <w:r>
              <w:rPr>
                <w:color w:val="000000" w:themeColor="text1"/>
                <w:szCs w:val="21"/>
              </w:rPr>
              <w:t>；危险废物执行《危险废物贮存污染控制标准》（</w:t>
            </w:r>
            <w:r>
              <w:rPr>
                <w:color w:val="000000" w:themeColor="text1"/>
                <w:szCs w:val="21"/>
              </w:rPr>
              <w:t>GB18597-2001</w:t>
            </w:r>
            <w:r>
              <w:rPr>
                <w:color w:val="000000" w:themeColor="text1"/>
                <w:szCs w:val="21"/>
              </w:rPr>
              <w:t>）及修改单中相关要求</w:t>
            </w:r>
            <w:r>
              <w:rPr>
                <w:rFonts w:hint="eastAsia"/>
                <w:color w:val="000000" w:themeColor="text1"/>
                <w:szCs w:val="21"/>
              </w:rPr>
              <w:t>。</w:t>
            </w:r>
          </w:p>
        </w:tc>
      </w:tr>
      <w:tr w:rsidR="00A05A07">
        <w:trPr>
          <w:trHeight w:val="90"/>
          <w:jc w:val="center"/>
        </w:trPr>
        <w:tc>
          <w:tcPr>
            <w:tcW w:w="800" w:type="dxa"/>
            <w:vAlign w:val="center"/>
          </w:tcPr>
          <w:p w:rsidR="00A05A07" w:rsidRDefault="00A05A07">
            <w:pPr>
              <w:adjustRightInd w:val="0"/>
              <w:snapToGrid w:val="0"/>
              <w:jc w:val="center"/>
              <w:rPr>
                <w:color w:val="000000" w:themeColor="text1"/>
                <w:kern w:val="0"/>
                <w:szCs w:val="21"/>
              </w:rPr>
            </w:pPr>
          </w:p>
          <w:p w:rsidR="00A05A07" w:rsidRDefault="00A05A07">
            <w:pPr>
              <w:adjustRightInd w:val="0"/>
              <w:snapToGrid w:val="0"/>
              <w:jc w:val="center"/>
              <w:rPr>
                <w:color w:val="000000" w:themeColor="text1"/>
                <w:kern w:val="0"/>
                <w:szCs w:val="21"/>
              </w:rPr>
            </w:pPr>
          </w:p>
          <w:p w:rsidR="00A05A07" w:rsidRDefault="00A05A07">
            <w:pPr>
              <w:adjustRightInd w:val="0"/>
              <w:snapToGrid w:val="0"/>
              <w:jc w:val="center"/>
              <w:rPr>
                <w:color w:val="000000" w:themeColor="text1"/>
                <w:kern w:val="0"/>
                <w:szCs w:val="21"/>
              </w:rPr>
            </w:pPr>
          </w:p>
          <w:p w:rsidR="00A05A07" w:rsidRDefault="00A05A07">
            <w:pPr>
              <w:adjustRightInd w:val="0"/>
              <w:snapToGrid w:val="0"/>
              <w:jc w:val="center"/>
              <w:rPr>
                <w:color w:val="000000" w:themeColor="text1"/>
                <w:kern w:val="0"/>
                <w:szCs w:val="21"/>
              </w:rPr>
            </w:pPr>
          </w:p>
          <w:p w:rsidR="00A05A07" w:rsidRDefault="00A05A07">
            <w:pPr>
              <w:adjustRightInd w:val="0"/>
              <w:snapToGrid w:val="0"/>
              <w:jc w:val="center"/>
              <w:rPr>
                <w:color w:val="000000" w:themeColor="text1"/>
                <w:kern w:val="0"/>
                <w:szCs w:val="21"/>
              </w:rPr>
            </w:pPr>
          </w:p>
          <w:p w:rsidR="00A05A07" w:rsidRDefault="00A05A07">
            <w:pPr>
              <w:adjustRightInd w:val="0"/>
              <w:snapToGrid w:val="0"/>
              <w:jc w:val="center"/>
              <w:rPr>
                <w:color w:val="000000" w:themeColor="text1"/>
                <w:kern w:val="0"/>
                <w:szCs w:val="21"/>
              </w:rPr>
            </w:pPr>
          </w:p>
          <w:p w:rsidR="00A05A07" w:rsidRDefault="000D0081">
            <w:pPr>
              <w:adjustRightInd w:val="0"/>
              <w:snapToGrid w:val="0"/>
              <w:jc w:val="center"/>
              <w:rPr>
                <w:color w:val="000000" w:themeColor="text1"/>
                <w:kern w:val="0"/>
                <w:szCs w:val="21"/>
              </w:rPr>
            </w:pPr>
            <w:r>
              <w:rPr>
                <w:color w:val="000000" w:themeColor="text1"/>
                <w:kern w:val="0"/>
                <w:szCs w:val="21"/>
              </w:rPr>
              <w:t>总量</w:t>
            </w:r>
          </w:p>
          <w:p w:rsidR="00A05A07" w:rsidRDefault="000D0081">
            <w:pPr>
              <w:adjustRightInd w:val="0"/>
              <w:snapToGrid w:val="0"/>
              <w:jc w:val="center"/>
              <w:rPr>
                <w:color w:val="000000" w:themeColor="text1"/>
                <w:kern w:val="0"/>
                <w:szCs w:val="21"/>
              </w:rPr>
            </w:pPr>
            <w:r>
              <w:rPr>
                <w:color w:val="000000" w:themeColor="text1"/>
                <w:kern w:val="0"/>
                <w:szCs w:val="21"/>
              </w:rPr>
              <w:t>控制</w:t>
            </w:r>
          </w:p>
          <w:p w:rsidR="00A05A07" w:rsidRDefault="000D0081">
            <w:pPr>
              <w:adjustRightInd w:val="0"/>
              <w:snapToGrid w:val="0"/>
              <w:jc w:val="center"/>
              <w:rPr>
                <w:color w:val="000000" w:themeColor="text1"/>
                <w:kern w:val="0"/>
                <w:szCs w:val="21"/>
              </w:rPr>
            </w:pPr>
            <w:r>
              <w:rPr>
                <w:color w:val="000000" w:themeColor="text1"/>
                <w:kern w:val="0"/>
                <w:szCs w:val="21"/>
              </w:rPr>
              <w:t>指标</w:t>
            </w:r>
          </w:p>
          <w:p w:rsidR="00A05A07" w:rsidRDefault="00A05A07">
            <w:pPr>
              <w:adjustRightInd w:val="0"/>
              <w:snapToGrid w:val="0"/>
              <w:jc w:val="center"/>
              <w:rPr>
                <w:color w:val="000000" w:themeColor="text1"/>
                <w:kern w:val="0"/>
                <w:szCs w:val="21"/>
              </w:rPr>
            </w:pPr>
          </w:p>
          <w:p w:rsidR="00A05A07" w:rsidRDefault="00A05A07">
            <w:pPr>
              <w:adjustRightInd w:val="0"/>
              <w:snapToGrid w:val="0"/>
              <w:jc w:val="center"/>
              <w:rPr>
                <w:color w:val="000000" w:themeColor="text1"/>
                <w:kern w:val="0"/>
                <w:szCs w:val="21"/>
              </w:rPr>
            </w:pPr>
          </w:p>
          <w:p w:rsidR="00A05A07" w:rsidRDefault="00A05A07">
            <w:pPr>
              <w:adjustRightInd w:val="0"/>
              <w:snapToGrid w:val="0"/>
              <w:jc w:val="center"/>
              <w:rPr>
                <w:color w:val="000000" w:themeColor="text1"/>
                <w:kern w:val="0"/>
                <w:szCs w:val="21"/>
              </w:rPr>
            </w:pPr>
          </w:p>
          <w:p w:rsidR="00A05A07" w:rsidRDefault="00A05A07">
            <w:pPr>
              <w:adjustRightInd w:val="0"/>
              <w:snapToGrid w:val="0"/>
              <w:jc w:val="center"/>
              <w:rPr>
                <w:color w:val="000000" w:themeColor="text1"/>
                <w:kern w:val="0"/>
                <w:szCs w:val="21"/>
              </w:rPr>
            </w:pPr>
          </w:p>
          <w:p w:rsidR="00A05A07" w:rsidRDefault="00A05A07">
            <w:pPr>
              <w:adjustRightInd w:val="0"/>
              <w:snapToGrid w:val="0"/>
              <w:rPr>
                <w:color w:val="000000" w:themeColor="text1"/>
                <w:kern w:val="0"/>
                <w:szCs w:val="21"/>
              </w:rPr>
            </w:pPr>
          </w:p>
        </w:tc>
        <w:tc>
          <w:tcPr>
            <w:tcW w:w="8190" w:type="dxa"/>
            <w:vAlign w:val="center"/>
          </w:tcPr>
          <w:p w:rsidR="00A05A07" w:rsidRDefault="00A05A07">
            <w:pPr>
              <w:adjustRightInd w:val="0"/>
              <w:snapToGrid w:val="0"/>
              <w:spacing w:line="360" w:lineRule="auto"/>
              <w:rPr>
                <w:color w:val="000000" w:themeColor="text1"/>
                <w:szCs w:val="21"/>
              </w:rPr>
            </w:pPr>
          </w:p>
          <w:p w:rsidR="00A05A07" w:rsidRDefault="00A05A07">
            <w:pPr>
              <w:adjustRightInd w:val="0"/>
              <w:snapToGrid w:val="0"/>
              <w:spacing w:line="360" w:lineRule="auto"/>
              <w:rPr>
                <w:color w:val="000000" w:themeColor="text1"/>
                <w:szCs w:val="21"/>
              </w:rPr>
            </w:pPr>
          </w:p>
          <w:p w:rsidR="00A05A07" w:rsidRDefault="00A05A07">
            <w:pPr>
              <w:adjustRightInd w:val="0"/>
              <w:snapToGrid w:val="0"/>
              <w:spacing w:line="360" w:lineRule="auto"/>
              <w:rPr>
                <w:color w:val="000000" w:themeColor="text1"/>
                <w:szCs w:val="21"/>
              </w:rPr>
            </w:pPr>
          </w:p>
          <w:p w:rsidR="00A05A07" w:rsidRDefault="00A05A07" w:rsidP="00F11133">
            <w:pPr>
              <w:pStyle w:val="aa"/>
              <w:ind w:left="840" w:hanging="420"/>
              <w:rPr>
                <w:color w:val="000000" w:themeColor="text1"/>
                <w:szCs w:val="21"/>
              </w:rPr>
            </w:pPr>
          </w:p>
          <w:p w:rsidR="00A05A07" w:rsidRDefault="00A05A07">
            <w:pPr>
              <w:rPr>
                <w:color w:val="000000" w:themeColor="text1"/>
                <w:szCs w:val="21"/>
              </w:rPr>
            </w:pPr>
          </w:p>
          <w:p w:rsidR="00A05A07" w:rsidRDefault="00A05A07" w:rsidP="00F11133">
            <w:pPr>
              <w:pStyle w:val="aa"/>
              <w:ind w:left="840" w:hanging="420"/>
              <w:rPr>
                <w:color w:val="000000" w:themeColor="text1"/>
                <w:szCs w:val="21"/>
              </w:rPr>
            </w:pPr>
          </w:p>
          <w:p w:rsidR="00A05A07" w:rsidRDefault="00A05A07">
            <w:pPr>
              <w:rPr>
                <w:color w:val="000000" w:themeColor="text1"/>
                <w:szCs w:val="21"/>
              </w:rPr>
            </w:pPr>
          </w:p>
          <w:p w:rsidR="00A05A07" w:rsidRDefault="00A05A07" w:rsidP="00F11133">
            <w:pPr>
              <w:pStyle w:val="aa"/>
              <w:ind w:left="840" w:hanging="420"/>
              <w:rPr>
                <w:color w:val="000000" w:themeColor="text1"/>
                <w:szCs w:val="21"/>
              </w:rPr>
            </w:pPr>
          </w:p>
          <w:p w:rsidR="00A05A07" w:rsidRDefault="00A05A07">
            <w:pPr>
              <w:rPr>
                <w:color w:val="000000" w:themeColor="text1"/>
                <w:szCs w:val="21"/>
              </w:rPr>
            </w:pPr>
          </w:p>
          <w:p w:rsidR="00A05A07" w:rsidRDefault="00A05A07" w:rsidP="00F11133">
            <w:pPr>
              <w:pStyle w:val="aa"/>
              <w:ind w:left="840" w:hanging="420"/>
              <w:rPr>
                <w:color w:val="000000" w:themeColor="text1"/>
                <w:szCs w:val="21"/>
              </w:rPr>
            </w:pPr>
          </w:p>
          <w:p w:rsidR="00A05A07" w:rsidRDefault="00A05A07">
            <w:pPr>
              <w:rPr>
                <w:color w:val="000000" w:themeColor="text1"/>
                <w:szCs w:val="21"/>
              </w:rPr>
            </w:pPr>
          </w:p>
          <w:p w:rsidR="00A05A07" w:rsidRDefault="00A05A07" w:rsidP="00F11133">
            <w:pPr>
              <w:pStyle w:val="aa"/>
              <w:ind w:left="840" w:hanging="420"/>
              <w:rPr>
                <w:color w:val="000000" w:themeColor="text1"/>
                <w:szCs w:val="21"/>
              </w:rPr>
            </w:pPr>
          </w:p>
          <w:p w:rsidR="00A05A07" w:rsidRDefault="00A05A07">
            <w:pPr>
              <w:rPr>
                <w:color w:val="000000" w:themeColor="text1"/>
                <w:szCs w:val="21"/>
              </w:rPr>
            </w:pPr>
          </w:p>
          <w:p w:rsidR="00A05A07" w:rsidRDefault="00A05A07" w:rsidP="00F11133">
            <w:pPr>
              <w:pStyle w:val="aa"/>
              <w:ind w:left="840" w:hanging="420"/>
              <w:rPr>
                <w:color w:val="000000" w:themeColor="text1"/>
                <w:szCs w:val="21"/>
              </w:rPr>
            </w:pPr>
          </w:p>
          <w:p w:rsidR="00A05A07" w:rsidRDefault="00A05A07">
            <w:pPr>
              <w:rPr>
                <w:color w:val="000000" w:themeColor="text1"/>
                <w:szCs w:val="21"/>
              </w:rPr>
            </w:pPr>
          </w:p>
          <w:p w:rsidR="00A05A07" w:rsidRDefault="00A05A07" w:rsidP="00F11133">
            <w:pPr>
              <w:pStyle w:val="aa"/>
              <w:ind w:left="840" w:hanging="420"/>
              <w:rPr>
                <w:color w:val="000000" w:themeColor="text1"/>
                <w:szCs w:val="21"/>
              </w:rPr>
            </w:pPr>
          </w:p>
          <w:p w:rsidR="00A05A07" w:rsidRDefault="00A05A07">
            <w:pPr>
              <w:rPr>
                <w:color w:val="000000" w:themeColor="text1"/>
                <w:szCs w:val="21"/>
              </w:rPr>
            </w:pPr>
          </w:p>
          <w:p w:rsidR="00A05A07" w:rsidRDefault="00A05A07" w:rsidP="00F11133">
            <w:pPr>
              <w:pStyle w:val="aa"/>
              <w:ind w:left="840" w:hanging="420"/>
              <w:rPr>
                <w:color w:val="000000" w:themeColor="text1"/>
                <w:szCs w:val="21"/>
              </w:rPr>
            </w:pPr>
          </w:p>
          <w:p w:rsidR="00A05A07" w:rsidRDefault="00A05A07">
            <w:pPr>
              <w:rPr>
                <w:color w:val="000000" w:themeColor="text1"/>
                <w:szCs w:val="21"/>
              </w:rPr>
            </w:pPr>
          </w:p>
          <w:p w:rsidR="00A05A07" w:rsidRDefault="00A05A07" w:rsidP="00F11133">
            <w:pPr>
              <w:pStyle w:val="aa"/>
              <w:ind w:left="840" w:hanging="420"/>
              <w:rPr>
                <w:color w:val="000000" w:themeColor="text1"/>
                <w:szCs w:val="21"/>
              </w:rPr>
            </w:pPr>
          </w:p>
          <w:p w:rsidR="00A05A07" w:rsidRDefault="00A05A07"/>
          <w:p w:rsidR="00A05A07" w:rsidRDefault="00A05A07">
            <w:pPr>
              <w:rPr>
                <w:color w:val="000000" w:themeColor="text1"/>
              </w:rPr>
            </w:pPr>
          </w:p>
          <w:p w:rsidR="00A05A07" w:rsidRDefault="000D0081">
            <w:pPr>
              <w:autoSpaceDE w:val="0"/>
              <w:autoSpaceDN w:val="0"/>
              <w:spacing w:line="360" w:lineRule="auto"/>
              <w:ind w:firstLineChars="200" w:firstLine="420"/>
              <w:rPr>
                <w:color w:val="000000" w:themeColor="text1"/>
                <w:szCs w:val="21"/>
              </w:rPr>
            </w:pPr>
            <w:r>
              <w:rPr>
                <w:color w:val="000000" w:themeColor="text1"/>
                <w:szCs w:val="21"/>
              </w:rPr>
              <w:t>根据</w:t>
            </w:r>
            <w:r>
              <w:rPr>
                <w:rFonts w:hint="eastAsia"/>
                <w:color w:val="000000" w:themeColor="text1"/>
                <w:szCs w:val="21"/>
              </w:rPr>
              <w:t>“</w:t>
            </w:r>
            <w:r>
              <w:rPr>
                <w:color w:val="000000" w:themeColor="text1"/>
                <w:szCs w:val="21"/>
              </w:rPr>
              <w:t>十</w:t>
            </w:r>
            <w:r>
              <w:rPr>
                <w:rFonts w:hint="eastAsia"/>
                <w:color w:val="000000" w:themeColor="text1"/>
                <w:szCs w:val="21"/>
              </w:rPr>
              <w:t>四</w:t>
            </w:r>
            <w:r>
              <w:rPr>
                <w:color w:val="000000" w:themeColor="text1"/>
                <w:szCs w:val="21"/>
              </w:rPr>
              <w:t>五</w:t>
            </w:r>
            <w:r>
              <w:rPr>
                <w:rFonts w:hint="eastAsia"/>
                <w:color w:val="000000" w:themeColor="text1"/>
                <w:szCs w:val="21"/>
              </w:rPr>
              <w:t>”</w:t>
            </w:r>
            <w:r>
              <w:rPr>
                <w:color w:val="000000" w:themeColor="text1"/>
                <w:szCs w:val="21"/>
              </w:rPr>
              <w:t>期间总量控制要求，污染物控制指标为</w:t>
            </w:r>
            <w:r>
              <w:rPr>
                <w:color w:val="000000" w:themeColor="text1"/>
                <w:szCs w:val="21"/>
              </w:rPr>
              <w:t>COD</w:t>
            </w:r>
            <w:r>
              <w:rPr>
                <w:color w:val="000000" w:themeColor="text1"/>
                <w:szCs w:val="21"/>
              </w:rPr>
              <w:t>、</w:t>
            </w:r>
            <w:r>
              <w:rPr>
                <w:color w:val="000000" w:themeColor="text1"/>
                <w:szCs w:val="21"/>
              </w:rPr>
              <w:t>NH</w:t>
            </w:r>
            <w:r>
              <w:rPr>
                <w:color w:val="000000" w:themeColor="text1"/>
                <w:szCs w:val="21"/>
                <w:vertAlign w:val="subscript"/>
              </w:rPr>
              <w:t>3</w:t>
            </w:r>
            <w:r>
              <w:rPr>
                <w:color w:val="000000" w:themeColor="text1"/>
                <w:szCs w:val="21"/>
              </w:rPr>
              <w:t>-N</w:t>
            </w:r>
            <w:r>
              <w:rPr>
                <w:color w:val="000000" w:themeColor="text1"/>
                <w:szCs w:val="21"/>
              </w:rPr>
              <w:t>、</w:t>
            </w:r>
            <w:r>
              <w:rPr>
                <w:color w:val="000000" w:themeColor="text1"/>
                <w:szCs w:val="21"/>
              </w:rPr>
              <w:t>NOx</w:t>
            </w:r>
            <w:r>
              <w:rPr>
                <w:color w:val="000000" w:themeColor="text1"/>
                <w:szCs w:val="21"/>
              </w:rPr>
              <w:t>、</w:t>
            </w:r>
            <w:r>
              <w:rPr>
                <w:color w:val="000000" w:themeColor="text1"/>
                <w:szCs w:val="21"/>
              </w:rPr>
              <w:t>VOCs</w:t>
            </w:r>
            <w:r>
              <w:rPr>
                <w:color w:val="000000" w:themeColor="text1"/>
                <w:szCs w:val="21"/>
              </w:rPr>
              <w:t>。结合本项目实际情况，</w:t>
            </w:r>
            <w:r>
              <w:rPr>
                <w:rFonts w:hint="eastAsia"/>
                <w:color w:val="000000" w:themeColor="text1"/>
                <w:szCs w:val="21"/>
              </w:rPr>
              <w:t>废气主要为颗粒物，废水最终排入石泉县城市污水处理厂，</w:t>
            </w:r>
            <w:r>
              <w:rPr>
                <w:rFonts w:hint="eastAsia"/>
                <w:color w:val="000000" w:themeColor="text1"/>
                <w:szCs w:val="21"/>
              </w:rPr>
              <w:t>NH</w:t>
            </w:r>
            <w:r>
              <w:rPr>
                <w:rFonts w:hint="eastAsia"/>
                <w:color w:val="000000" w:themeColor="text1"/>
                <w:szCs w:val="21"/>
                <w:vertAlign w:val="subscript"/>
              </w:rPr>
              <w:t>3</w:t>
            </w:r>
            <w:r>
              <w:rPr>
                <w:rFonts w:hint="eastAsia"/>
                <w:color w:val="000000" w:themeColor="text1"/>
                <w:szCs w:val="21"/>
              </w:rPr>
              <w:t>-N</w:t>
            </w:r>
            <w:r>
              <w:rPr>
                <w:rFonts w:hint="eastAsia"/>
                <w:color w:val="000000" w:themeColor="text1"/>
                <w:szCs w:val="21"/>
              </w:rPr>
              <w:t>和</w:t>
            </w:r>
            <w:r>
              <w:rPr>
                <w:rFonts w:hint="eastAsia"/>
                <w:color w:val="000000" w:themeColor="text1"/>
                <w:szCs w:val="21"/>
              </w:rPr>
              <w:t>COD</w:t>
            </w:r>
            <w:r>
              <w:rPr>
                <w:rFonts w:hint="eastAsia"/>
                <w:color w:val="000000" w:themeColor="text1"/>
                <w:szCs w:val="21"/>
              </w:rPr>
              <w:t>指标纳入</w:t>
            </w:r>
            <w:r>
              <w:rPr>
                <w:rFonts w:hint="eastAsia"/>
                <w:color w:val="000000" w:themeColor="text1"/>
                <w:szCs w:val="21"/>
              </w:rPr>
              <w:t>石泉县城市污水处理厂，因此不设置总量指标</w:t>
            </w:r>
            <w:r>
              <w:rPr>
                <w:rFonts w:hint="eastAsia"/>
                <w:color w:val="000000" w:themeColor="text1"/>
                <w:szCs w:val="21"/>
              </w:rPr>
              <w:t>。</w:t>
            </w:r>
          </w:p>
          <w:p w:rsidR="00A05A07" w:rsidRDefault="00A05A07">
            <w:pPr>
              <w:adjustRightInd w:val="0"/>
              <w:snapToGrid w:val="0"/>
              <w:spacing w:line="360" w:lineRule="auto"/>
              <w:rPr>
                <w:color w:val="000000" w:themeColor="text1"/>
                <w:szCs w:val="21"/>
              </w:rPr>
            </w:pPr>
          </w:p>
          <w:p w:rsidR="00A05A07" w:rsidRDefault="00A05A07">
            <w:pPr>
              <w:pStyle w:val="2"/>
              <w:rPr>
                <w:color w:val="000000" w:themeColor="text1"/>
                <w:sz w:val="21"/>
                <w:szCs w:val="21"/>
              </w:rPr>
            </w:pPr>
          </w:p>
          <w:p w:rsidR="00A05A07" w:rsidRDefault="00A05A07">
            <w:pPr>
              <w:pStyle w:val="2"/>
              <w:rPr>
                <w:color w:val="000000" w:themeColor="text1"/>
              </w:rPr>
            </w:pPr>
          </w:p>
          <w:p w:rsidR="00A05A07" w:rsidRDefault="00A05A07">
            <w:pPr>
              <w:rPr>
                <w:color w:val="000000" w:themeColor="text1"/>
              </w:rPr>
            </w:pPr>
          </w:p>
          <w:p w:rsidR="00A05A07" w:rsidRDefault="00A05A07" w:rsidP="00F11133">
            <w:pPr>
              <w:pStyle w:val="aa"/>
              <w:ind w:left="840" w:hanging="420"/>
              <w:rPr>
                <w:color w:val="000000" w:themeColor="text1"/>
              </w:rPr>
            </w:pPr>
          </w:p>
          <w:p w:rsidR="00A05A07" w:rsidRDefault="00A05A07">
            <w:pPr>
              <w:rPr>
                <w:color w:val="000000" w:themeColor="text1"/>
              </w:rPr>
            </w:pPr>
          </w:p>
          <w:p w:rsidR="00A05A07" w:rsidRDefault="00A05A07" w:rsidP="00F11133">
            <w:pPr>
              <w:pStyle w:val="aa"/>
              <w:ind w:left="840" w:hanging="420"/>
              <w:rPr>
                <w:color w:val="000000" w:themeColor="text1"/>
              </w:rPr>
            </w:pPr>
          </w:p>
          <w:p w:rsidR="00A05A07" w:rsidRDefault="00A05A07">
            <w:pPr>
              <w:rPr>
                <w:color w:val="000000" w:themeColor="text1"/>
              </w:rPr>
            </w:pPr>
          </w:p>
          <w:p w:rsidR="00A05A07" w:rsidRDefault="00A05A07" w:rsidP="00F11133">
            <w:pPr>
              <w:pStyle w:val="aa"/>
              <w:ind w:left="840" w:hanging="420"/>
              <w:rPr>
                <w:color w:val="000000" w:themeColor="text1"/>
              </w:rPr>
            </w:pPr>
          </w:p>
          <w:p w:rsidR="00A05A07" w:rsidRDefault="00A05A07">
            <w:pPr>
              <w:rPr>
                <w:color w:val="000000" w:themeColor="text1"/>
              </w:rPr>
            </w:pPr>
          </w:p>
          <w:p w:rsidR="00A05A07" w:rsidRDefault="00A05A07" w:rsidP="00F11133">
            <w:pPr>
              <w:pStyle w:val="aa"/>
              <w:ind w:left="840" w:hanging="420"/>
              <w:rPr>
                <w:color w:val="000000" w:themeColor="text1"/>
              </w:rPr>
            </w:pPr>
          </w:p>
          <w:p w:rsidR="00A05A07" w:rsidRDefault="00A05A07">
            <w:pPr>
              <w:rPr>
                <w:color w:val="000000" w:themeColor="text1"/>
              </w:rPr>
            </w:pPr>
          </w:p>
          <w:p w:rsidR="00A05A07" w:rsidRDefault="00A05A07" w:rsidP="00F11133">
            <w:pPr>
              <w:pStyle w:val="aa"/>
              <w:ind w:left="840" w:hanging="420"/>
              <w:rPr>
                <w:color w:val="000000" w:themeColor="text1"/>
              </w:rPr>
            </w:pPr>
          </w:p>
          <w:p w:rsidR="00A05A07" w:rsidRDefault="00A05A07">
            <w:pPr>
              <w:rPr>
                <w:color w:val="000000" w:themeColor="text1"/>
              </w:rPr>
            </w:pPr>
          </w:p>
          <w:p w:rsidR="00A05A07" w:rsidRDefault="00A05A07" w:rsidP="00F11133">
            <w:pPr>
              <w:pStyle w:val="aa"/>
              <w:ind w:left="840" w:hanging="420"/>
              <w:rPr>
                <w:color w:val="000000" w:themeColor="text1"/>
              </w:rPr>
            </w:pPr>
          </w:p>
          <w:p w:rsidR="00A05A07" w:rsidRDefault="00A05A07">
            <w:pPr>
              <w:rPr>
                <w:color w:val="000000" w:themeColor="text1"/>
              </w:rPr>
            </w:pPr>
          </w:p>
          <w:p w:rsidR="00A05A07" w:rsidRDefault="00A05A07" w:rsidP="00F11133">
            <w:pPr>
              <w:pStyle w:val="aa"/>
              <w:ind w:left="840" w:hanging="420"/>
              <w:rPr>
                <w:color w:val="000000" w:themeColor="text1"/>
              </w:rPr>
            </w:pPr>
          </w:p>
          <w:p w:rsidR="00A05A07" w:rsidRDefault="00A05A07">
            <w:pPr>
              <w:rPr>
                <w:color w:val="000000" w:themeColor="text1"/>
              </w:rPr>
            </w:pPr>
          </w:p>
          <w:p w:rsidR="00A05A07" w:rsidRDefault="00A05A07">
            <w:pPr>
              <w:rPr>
                <w:color w:val="000000" w:themeColor="text1"/>
              </w:rPr>
            </w:pPr>
          </w:p>
          <w:p w:rsidR="00A05A07" w:rsidRDefault="00A05A07" w:rsidP="00F11133">
            <w:pPr>
              <w:pStyle w:val="aa"/>
              <w:ind w:left="840" w:hanging="420"/>
            </w:pPr>
          </w:p>
          <w:p w:rsidR="00A05A07" w:rsidRDefault="00A05A07" w:rsidP="00F11133">
            <w:pPr>
              <w:pStyle w:val="aa"/>
              <w:ind w:left="840" w:hanging="420"/>
              <w:rPr>
                <w:color w:val="000000" w:themeColor="text1"/>
              </w:rPr>
            </w:pPr>
          </w:p>
          <w:p w:rsidR="00A05A07" w:rsidRDefault="00A05A07">
            <w:pPr>
              <w:adjustRightInd w:val="0"/>
              <w:snapToGrid w:val="0"/>
              <w:spacing w:line="360" w:lineRule="auto"/>
              <w:rPr>
                <w:color w:val="000000" w:themeColor="text1"/>
                <w:kern w:val="0"/>
                <w:szCs w:val="21"/>
              </w:rPr>
            </w:pPr>
          </w:p>
        </w:tc>
      </w:tr>
    </w:tbl>
    <w:p w:rsidR="00A05A07" w:rsidRDefault="000D0081">
      <w:pPr>
        <w:pStyle w:val="ae"/>
        <w:jc w:val="center"/>
        <w:outlineLvl w:val="0"/>
        <w:rPr>
          <w:rFonts w:ascii="Times New Roman" w:eastAsia="黑体" w:hAnsi="Times New Roman"/>
          <w:b/>
          <w:bCs/>
          <w:snapToGrid w:val="0"/>
          <w:color w:val="000000" w:themeColor="text1"/>
          <w:szCs w:val="24"/>
        </w:rPr>
      </w:pPr>
      <w:r>
        <w:rPr>
          <w:rFonts w:ascii="Times New Roman" w:eastAsia="黑体" w:hAnsi="Times New Roman"/>
          <w:snapToGrid w:val="0"/>
          <w:color w:val="000000" w:themeColor="text1"/>
          <w:szCs w:val="24"/>
        </w:rPr>
        <w:br w:type="page"/>
      </w:r>
      <w:r>
        <w:rPr>
          <w:rFonts w:ascii="Times New Roman" w:eastAsia="黑体" w:hAnsi="Times New Roman"/>
          <w:b/>
          <w:bCs/>
          <w:snapToGrid w:val="0"/>
          <w:color w:val="000000" w:themeColor="text1"/>
          <w:szCs w:val="24"/>
        </w:rPr>
        <w:lastRenderedPageBreak/>
        <w:t>四、主要环境影响和保护措施</w:t>
      </w:r>
    </w:p>
    <w:tbl>
      <w:tblPr>
        <w:tblW w:w="89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746"/>
        <w:gridCol w:w="8162"/>
      </w:tblGrid>
      <w:tr w:rsidR="00A05A07">
        <w:trPr>
          <w:trHeight w:val="2567"/>
          <w:jc w:val="center"/>
        </w:trPr>
        <w:tc>
          <w:tcPr>
            <w:tcW w:w="746" w:type="dxa"/>
            <w:tcMar>
              <w:left w:w="28" w:type="dxa"/>
              <w:right w:w="28" w:type="dxa"/>
            </w:tcMar>
            <w:vAlign w:val="center"/>
          </w:tcPr>
          <w:p w:rsidR="00A05A07" w:rsidRDefault="000D0081">
            <w:pPr>
              <w:pStyle w:val="ae"/>
              <w:adjustRightInd w:val="0"/>
              <w:snapToGrid w:val="0"/>
              <w:spacing w:before="0" w:beforeAutospacing="0" w:after="0" w:afterAutospacing="0"/>
              <w:jc w:val="center"/>
              <w:rPr>
                <w:rFonts w:ascii="Times New Roman" w:hAnsi="Times New Roman"/>
                <w:color w:val="000000" w:themeColor="text1"/>
                <w:kern w:val="2"/>
                <w:sz w:val="21"/>
                <w:szCs w:val="21"/>
              </w:rPr>
            </w:pPr>
            <w:r>
              <w:rPr>
                <w:rFonts w:ascii="Times New Roman" w:hAnsi="Times New Roman"/>
                <w:color w:val="000000" w:themeColor="text1"/>
                <w:kern w:val="2"/>
                <w:sz w:val="21"/>
                <w:szCs w:val="21"/>
              </w:rPr>
              <w:t>施工</w:t>
            </w:r>
          </w:p>
          <w:p w:rsidR="00A05A07" w:rsidRDefault="000D0081">
            <w:pPr>
              <w:pStyle w:val="ae"/>
              <w:adjustRightInd w:val="0"/>
              <w:snapToGrid w:val="0"/>
              <w:spacing w:before="0" w:beforeAutospacing="0" w:after="0" w:afterAutospacing="0"/>
              <w:jc w:val="center"/>
              <w:rPr>
                <w:rFonts w:ascii="Times New Roman" w:hAnsi="Times New Roman"/>
                <w:color w:val="000000" w:themeColor="text1"/>
                <w:kern w:val="2"/>
                <w:sz w:val="21"/>
                <w:szCs w:val="21"/>
              </w:rPr>
            </w:pPr>
            <w:r>
              <w:rPr>
                <w:rFonts w:ascii="Times New Roman" w:hAnsi="Times New Roman"/>
                <w:color w:val="000000" w:themeColor="text1"/>
                <w:kern w:val="2"/>
                <w:sz w:val="21"/>
                <w:szCs w:val="21"/>
              </w:rPr>
              <w:t>期环</w:t>
            </w:r>
          </w:p>
          <w:p w:rsidR="00A05A07" w:rsidRDefault="000D0081">
            <w:pPr>
              <w:pStyle w:val="ae"/>
              <w:adjustRightInd w:val="0"/>
              <w:snapToGrid w:val="0"/>
              <w:spacing w:before="0" w:beforeAutospacing="0" w:after="0" w:afterAutospacing="0"/>
              <w:jc w:val="center"/>
              <w:rPr>
                <w:rFonts w:ascii="Times New Roman" w:hAnsi="Times New Roman"/>
                <w:color w:val="000000" w:themeColor="text1"/>
                <w:kern w:val="2"/>
                <w:sz w:val="21"/>
                <w:szCs w:val="21"/>
              </w:rPr>
            </w:pPr>
            <w:r>
              <w:rPr>
                <w:rFonts w:ascii="Times New Roman" w:hAnsi="Times New Roman"/>
                <w:color w:val="000000" w:themeColor="text1"/>
                <w:kern w:val="2"/>
                <w:sz w:val="21"/>
                <w:szCs w:val="21"/>
              </w:rPr>
              <w:t>境保</w:t>
            </w:r>
          </w:p>
          <w:p w:rsidR="00A05A07" w:rsidRDefault="000D0081">
            <w:pPr>
              <w:pStyle w:val="ae"/>
              <w:adjustRightInd w:val="0"/>
              <w:snapToGrid w:val="0"/>
              <w:spacing w:before="0" w:beforeAutospacing="0" w:after="0" w:afterAutospacing="0"/>
              <w:jc w:val="center"/>
              <w:rPr>
                <w:rFonts w:ascii="Times New Roman" w:hAnsi="Times New Roman"/>
                <w:color w:val="000000" w:themeColor="text1"/>
                <w:kern w:val="2"/>
                <w:sz w:val="21"/>
                <w:szCs w:val="21"/>
              </w:rPr>
            </w:pPr>
            <w:r>
              <w:rPr>
                <w:rFonts w:ascii="Times New Roman" w:hAnsi="Times New Roman"/>
                <w:color w:val="000000" w:themeColor="text1"/>
                <w:kern w:val="2"/>
                <w:sz w:val="21"/>
                <w:szCs w:val="21"/>
              </w:rPr>
              <w:t>护</w:t>
            </w:r>
            <w:proofErr w:type="gramStart"/>
            <w:r>
              <w:rPr>
                <w:rFonts w:ascii="Times New Roman" w:hAnsi="Times New Roman"/>
                <w:color w:val="000000" w:themeColor="text1"/>
                <w:kern w:val="2"/>
                <w:sz w:val="21"/>
                <w:szCs w:val="21"/>
              </w:rPr>
              <w:t>措</w:t>
            </w:r>
            <w:proofErr w:type="gramEnd"/>
          </w:p>
          <w:p w:rsidR="00A05A07" w:rsidRDefault="000D0081">
            <w:pPr>
              <w:pStyle w:val="ae"/>
              <w:adjustRightInd w:val="0"/>
              <w:snapToGrid w:val="0"/>
              <w:spacing w:before="0" w:beforeAutospacing="0" w:after="0" w:afterAutospacing="0"/>
              <w:jc w:val="center"/>
              <w:rPr>
                <w:rFonts w:ascii="Times New Roman" w:hAnsi="Times New Roman"/>
                <w:bCs/>
                <w:color w:val="000000" w:themeColor="text1"/>
                <w:kern w:val="2"/>
                <w:sz w:val="21"/>
                <w:szCs w:val="21"/>
              </w:rPr>
            </w:pPr>
            <w:r>
              <w:rPr>
                <w:rFonts w:ascii="Times New Roman" w:hAnsi="Times New Roman"/>
                <w:color w:val="000000" w:themeColor="text1"/>
                <w:kern w:val="2"/>
                <w:sz w:val="21"/>
                <w:szCs w:val="21"/>
              </w:rPr>
              <w:t>施</w:t>
            </w:r>
          </w:p>
        </w:tc>
        <w:tc>
          <w:tcPr>
            <w:tcW w:w="8162" w:type="dxa"/>
            <w:vAlign w:val="center"/>
          </w:tcPr>
          <w:p w:rsidR="00A05A07" w:rsidRDefault="000D0081">
            <w:pPr>
              <w:tabs>
                <w:tab w:val="left" w:pos="945"/>
              </w:tabs>
              <w:adjustRightInd w:val="0"/>
              <w:snapToGrid w:val="0"/>
              <w:spacing w:line="360" w:lineRule="auto"/>
              <w:ind w:firstLineChars="200" w:firstLine="420"/>
              <w:rPr>
                <w:color w:val="000000" w:themeColor="text1"/>
                <w:szCs w:val="21"/>
              </w:rPr>
            </w:pPr>
            <w:r>
              <w:rPr>
                <w:rFonts w:hint="eastAsia"/>
                <w:color w:val="000000" w:themeColor="text1"/>
                <w:szCs w:val="21"/>
              </w:rPr>
              <w:t>施工过程中不可避免的产生废气、废水、噪声及固废，其影响及保护措施分析如下：</w:t>
            </w:r>
          </w:p>
          <w:p w:rsidR="00A05A07" w:rsidRDefault="000D0081">
            <w:pPr>
              <w:tabs>
                <w:tab w:val="left" w:pos="945"/>
              </w:tabs>
              <w:adjustRightInd w:val="0"/>
              <w:snapToGrid w:val="0"/>
              <w:spacing w:line="360" w:lineRule="auto"/>
              <w:ind w:firstLineChars="200" w:firstLine="422"/>
              <w:rPr>
                <w:b/>
                <w:bCs/>
                <w:color w:val="000000" w:themeColor="text1"/>
                <w:szCs w:val="21"/>
              </w:rPr>
            </w:pPr>
            <w:r>
              <w:rPr>
                <w:rFonts w:hint="eastAsia"/>
                <w:b/>
                <w:bCs/>
                <w:color w:val="000000" w:themeColor="text1"/>
                <w:szCs w:val="21"/>
              </w:rPr>
              <w:t>一、废气保护措施</w:t>
            </w:r>
          </w:p>
          <w:p w:rsidR="00A05A07" w:rsidRDefault="000D0081">
            <w:pPr>
              <w:tabs>
                <w:tab w:val="left" w:pos="945"/>
              </w:tabs>
              <w:adjustRightInd w:val="0"/>
              <w:snapToGrid w:val="0"/>
              <w:spacing w:line="360" w:lineRule="auto"/>
              <w:ind w:firstLineChars="200" w:firstLine="420"/>
              <w:rPr>
                <w:color w:val="000000" w:themeColor="text1"/>
                <w:szCs w:val="21"/>
              </w:rPr>
            </w:pPr>
            <w:r>
              <w:rPr>
                <w:rFonts w:hint="eastAsia"/>
                <w:color w:val="000000" w:themeColor="text1"/>
                <w:szCs w:val="21"/>
              </w:rPr>
              <w:t>施工废气主要来自地基开挖，建筑运输、建材堆放、装卸等过程及机械车辆运输中产生的扬尘和机动车辆运输过程产生的汽车尾气。</w:t>
            </w:r>
          </w:p>
          <w:p w:rsidR="00A05A07" w:rsidRDefault="000D0081">
            <w:pPr>
              <w:tabs>
                <w:tab w:val="left" w:pos="945"/>
              </w:tabs>
              <w:adjustRightInd w:val="0"/>
              <w:snapToGrid w:val="0"/>
              <w:spacing w:line="360" w:lineRule="auto"/>
              <w:ind w:firstLineChars="200" w:firstLine="420"/>
              <w:rPr>
                <w:color w:val="000000" w:themeColor="text1"/>
                <w:szCs w:val="21"/>
              </w:rPr>
            </w:pPr>
            <w:r>
              <w:rPr>
                <w:rFonts w:hint="eastAsia"/>
                <w:color w:val="000000" w:themeColor="text1"/>
                <w:szCs w:val="21"/>
              </w:rPr>
              <w:t>施工扬尘的产生主要决定于施工作业方式、材料的堆放及风力等因素，评价要求项目施工期间设置防护围栏，定期洒水、及时清运建筑，将建设期间扬尘产生的影响降到最小。同时施工期造成的扬尘污染是短期的、局部的影响，工程竣工后即可消失，施工扬尘在采取防治措施后，对周围环境产生的影响较小。</w:t>
            </w:r>
          </w:p>
          <w:p w:rsidR="00A05A07" w:rsidRDefault="000D0081">
            <w:pPr>
              <w:tabs>
                <w:tab w:val="left" w:pos="945"/>
              </w:tabs>
              <w:adjustRightInd w:val="0"/>
              <w:snapToGrid w:val="0"/>
              <w:spacing w:line="360" w:lineRule="auto"/>
              <w:ind w:firstLineChars="200" w:firstLine="422"/>
              <w:rPr>
                <w:b/>
                <w:bCs/>
                <w:color w:val="000000" w:themeColor="text1"/>
                <w:szCs w:val="21"/>
              </w:rPr>
            </w:pPr>
            <w:r>
              <w:rPr>
                <w:rFonts w:hint="eastAsia"/>
                <w:b/>
                <w:bCs/>
                <w:color w:val="000000" w:themeColor="text1"/>
                <w:szCs w:val="21"/>
              </w:rPr>
              <w:t>二、废水保护措施</w:t>
            </w:r>
          </w:p>
          <w:p w:rsidR="00A05A07" w:rsidRDefault="000D0081">
            <w:pPr>
              <w:tabs>
                <w:tab w:val="left" w:pos="945"/>
              </w:tabs>
              <w:adjustRightInd w:val="0"/>
              <w:snapToGrid w:val="0"/>
              <w:spacing w:line="360" w:lineRule="auto"/>
              <w:ind w:firstLineChars="200" w:firstLine="420"/>
              <w:rPr>
                <w:color w:val="000000" w:themeColor="text1"/>
                <w:szCs w:val="21"/>
              </w:rPr>
            </w:pPr>
            <w:r>
              <w:rPr>
                <w:rFonts w:hint="eastAsia"/>
                <w:color w:val="000000" w:themeColor="text1"/>
                <w:szCs w:val="21"/>
              </w:rPr>
              <w:t>施工期项目产生废水主要为施工废水和生活杂排水。</w:t>
            </w:r>
          </w:p>
          <w:p w:rsidR="00A05A07" w:rsidRDefault="000D0081">
            <w:pPr>
              <w:tabs>
                <w:tab w:val="left" w:pos="945"/>
              </w:tabs>
              <w:adjustRightInd w:val="0"/>
              <w:snapToGrid w:val="0"/>
              <w:spacing w:line="360" w:lineRule="auto"/>
              <w:ind w:firstLineChars="200" w:firstLine="420"/>
              <w:rPr>
                <w:color w:val="000000" w:themeColor="text1"/>
                <w:szCs w:val="21"/>
              </w:rPr>
            </w:pPr>
            <w:r>
              <w:rPr>
                <w:rFonts w:hint="eastAsia"/>
                <w:color w:val="000000" w:themeColor="text1"/>
                <w:szCs w:val="21"/>
              </w:rPr>
              <w:t>1</w:t>
            </w:r>
            <w:r>
              <w:rPr>
                <w:rFonts w:hint="eastAsia"/>
                <w:color w:val="000000" w:themeColor="text1"/>
                <w:szCs w:val="21"/>
              </w:rPr>
              <w:t>、施工废水</w:t>
            </w:r>
          </w:p>
          <w:p w:rsidR="00A05A07" w:rsidRDefault="000D0081">
            <w:pPr>
              <w:tabs>
                <w:tab w:val="left" w:pos="945"/>
              </w:tabs>
              <w:adjustRightInd w:val="0"/>
              <w:snapToGrid w:val="0"/>
              <w:spacing w:line="360" w:lineRule="auto"/>
              <w:ind w:firstLineChars="200" w:firstLine="420"/>
              <w:rPr>
                <w:color w:val="000000" w:themeColor="text1"/>
                <w:szCs w:val="21"/>
              </w:rPr>
            </w:pPr>
            <w:r>
              <w:rPr>
                <w:rFonts w:hint="eastAsia"/>
                <w:color w:val="000000" w:themeColor="text1"/>
                <w:szCs w:val="21"/>
              </w:rPr>
              <w:t>施工废水经沉淀池沉淀后用于洒水降尘，不外排。</w:t>
            </w:r>
          </w:p>
          <w:p w:rsidR="00A05A07" w:rsidRDefault="000D0081">
            <w:pPr>
              <w:tabs>
                <w:tab w:val="left" w:pos="945"/>
              </w:tabs>
              <w:adjustRightInd w:val="0"/>
              <w:snapToGrid w:val="0"/>
              <w:spacing w:line="360" w:lineRule="auto"/>
              <w:ind w:firstLineChars="200" w:firstLine="420"/>
              <w:rPr>
                <w:color w:val="000000" w:themeColor="text1"/>
                <w:szCs w:val="21"/>
              </w:rPr>
            </w:pPr>
            <w:r>
              <w:rPr>
                <w:rFonts w:hint="eastAsia"/>
                <w:color w:val="000000" w:themeColor="text1"/>
                <w:szCs w:val="21"/>
              </w:rPr>
              <w:t>2</w:t>
            </w:r>
            <w:r>
              <w:rPr>
                <w:rFonts w:hint="eastAsia"/>
                <w:color w:val="000000" w:themeColor="text1"/>
                <w:szCs w:val="21"/>
              </w:rPr>
              <w:t>、生活杂排水</w:t>
            </w:r>
          </w:p>
          <w:p w:rsidR="00A05A07" w:rsidRDefault="000D0081">
            <w:pPr>
              <w:tabs>
                <w:tab w:val="left" w:pos="945"/>
              </w:tabs>
              <w:adjustRightInd w:val="0"/>
              <w:snapToGrid w:val="0"/>
              <w:spacing w:line="360" w:lineRule="auto"/>
              <w:ind w:firstLineChars="200" w:firstLine="420"/>
              <w:rPr>
                <w:color w:val="000000" w:themeColor="text1"/>
                <w:szCs w:val="21"/>
              </w:rPr>
            </w:pPr>
            <w:r>
              <w:rPr>
                <w:rFonts w:hint="eastAsia"/>
                <w:color w:val="000000" w:themeColor="text1"/>
                <w:szCs w:val="21"/>
              </w:rPr>
              <w:t>本项目施工人员均为附近村庄人员，不在施工现场食宿。施工现场有少量施工人员盥洗废水，经收集后用于场</w:t>
            </w:r>
            <w:r>
              <w:rPr>
                <w:rFonts w:hint="eastAsia"/>
                <w:color w:val="000000" w:themeColor="text1"/>
                <w:szCs w:val="21"/>
              </w:rPr>
              <w:t>地洒水降尘。</w:t>
            </w:r>
          </w:p>
          <w:p w:rsidR="00A05A07" w:rsidRDefault="000D0081">
            <w:pPr>
              <w:tabs>
                <w:tab w:val="left" w:pos="945"/>
              </w:tabs>
              <w:adjustRightInd w:val="0"/>
              <w:snapToGrid w:val="0"/>
              <w:spacing w:line="360" w:lineRule="auto"/>
              <w:ind w:firstLineChars="200" w:firstLine="422"/>
              <w:rPr>
                <w:b/>
                <w:bCs/>
                <w:color w:val="000000" w:themeColor="text1"/>
                <w:szCs w:val="21"/>
              </w:rPr>
            </w:pPr>
            <w:r>
              <w:rPr>
                <w:rFonts w:hint="eastAsia"/>
                <w:b/>
                <w:bCs/>
                <w:color w:val="000000" w:themeColor="text1"/>
                <w:szCs w:val="21"/>
              </w:rPr>
              <w:t>三、噪声保护措施</w:t>
            </w:r>
          </w:p>
          <w:p w:rsidR="00A05A07" w:rsidRDefault="000D0081">
            <w:pPr>
              <w:tabs>
                <w:tab w:val="left" w:pos="945"/>
              </w:tabs>
              <w:adjustRightInd w:val="0"/>
              <w:snapToGrid w:val="0"/>
              <w:spacing w:line="360" w:lineRule="auto"/>
              <w:ind w:firstLineChars="200" w:firstLine="420"/>
              <w:rPr>
                <w:color w:val="000000" w:themeColor="text1"/>
                <w:szCs w:val="21"/>
              </w:rPr>
            </w:pPr>
            <w:r>
              <w:rPr>
                <w:rFonts w:hint="eastAsia"/>
                <w:color w:val="000000" w:themeColor="text1"/>
                <w:szCs w:val="21"/>
              </w:rPr>
              <w:t>为了进一步减少噪声对环境的影响，环</w:t>
            </w:r>
            <w:proofErr w:type="gramStart"/>
            <w:r>
              <w:rPr>
                <w:rFonts w:hint="eastAsia"/>
                <w:color w:val="000000" w:themeColor="text1"/>
                <w:szCs w:val="21"/>
              </w:rPr>
              <w:t>评要求</w:t>
            </w:r>
            <w:proofErr w:type="gramEnd"/>
            <w:r>
              <w:rPr>
                <w:rFonts w:hint="eastAsia"/>
                <w:color w:val="000000" w:themeColor="text1"/>
                <w:szCs w:val="21"/>
              </w:rPr>
              <w:t>建设单位施工过程中选用低噪声设备和工艺，合理安排施工计划和施工机械设备组合以及施工时间，禁止在中午（</w:t>
            </w:r>
            <w:r>
              <w:rPr>
                <w:rFonts w:hint="eastAsia"/>
                <w:color w:val="000000" w:themeColor="text1"/>
                <w:szCs w:val="21"/>
              </w:rPr>
              <w:t>12:00</w:t>
            </w:r>
            <w:r>
              <w:rPr>
                <w:rFonts w:hint="eastAsia"/>
                <w:color w:val="000000" w:themeColor="text1"/>
                <w:szCs w:val="21"/>
              </w:rPr>
              <w:t>～</w:t>
            </w:r>
            <w:r>
              <w:rPr>
                <w:rFonts w:hint="eastAsia"/>
                <w:color w:val="000000" w:themeColor="text1"/>
                <w:szCs w:val="21"/>
              </w:rPr>
              <w:t>14:00</w:t>
            </w:r>
            <w:r>
              <w:rPr>
                <w:rFonts w:hint="eastAsia"/>
                <w:color w:val="000000" w:themeColor="text1"/>
                <w:szCs w:val="21"/>
              </w:rPr>
              <w:t>）和夜间（</w:t>
            </w:r>
            <w:r>
              <w:rPr>
                <w:rFonts w:hint="eastAsia"/>
                <w:color w:val="000000" w:themeColor="text1"/>
                <w:szCs w:val="21"/>
              </w:rPr>
              <w:t>22:00</w:t>
            </w:r>
            <w:r>
              <w:rPr>
                <w:rFonts w:hint="eastAsia"/>
                <w:color w:val="000000" w:themeColor="text1"/>
                <w:szCs w:val="21"/>
              </w:rPr>
              <w:t>～</w:t>
            </w:r>
            <w:r>
              <w:rPr>
                <w:rFonts w:hint="eastAsia"/>
                <w:color w:val="000000" w:themeColor="text1"/>
                <w:szCs w:val="21"/>
              </w:rPr>
              <w:t>6:00</w:t>
            </w:r>
            <w:r>
              <w:rPr>
                <w:rFonts w:hint="eastAsia"/>
                <w:color w:val="000000" w:themeColor="text1"/>
                <w:szCs w:val="21"/>
              </w:rPr>
              <w:t>）施工；合理安排运输路线，尽量减少夜间运输量。采取以上措施后，项目施工噪声可满足《建筑施工场界噪声排放标准》（</w:t>
            </w:r>
            <w:r>
              <w:rPr>
                <w:rFonts w:hint="eastAsia"/>
                <w:color w:val="000000" w:themeColor="text1"/>
                <w:szCs w:val="21"/>
              </w:rPr>
              <w:t>GB12523-2011</w:t>
            </w:r>
            <w:r>
              <w:rPr>
                <w:rFonts w:hint="eastAsia"/>
                <w:color w:val="000000" w:themeColor="text1"/>
                <w:szCs w:val="21"/>
              </w:rPr>
              <w:t>）标准限值。</w:t>
            </w:r>
          </w:p>
          <w:p w:rsidR="00A05A07" w:rsidRDefault="000D0081">
            <w:pPr>
              <w:tabs>
                <w:tab w:val="left" w:pos="945"/>
              </w:tabs>
              <w:adjustRightInd w:val="0"/>
              <w:snapToGrid w:val="0"/>
              <w:spacing w:line="360" w:lineRule="auto"/>
              <w:ind w:firstLineChars="200" w:firstLine="422"/>
              <w:rPr>
                <w:b/>
                <w:bCs/>
                <w:color w:val="000000" w:themeColor="text1"/>
                <w:szCs w:val="21"/>
              </w:rPr>
            </w:pPr>
            <w:r>
              <w:rPr>
                <w:rFonts w:hint="eastAsia"/>
                <w:b/>
                <w:bCs/>
                <w:color w:val="000000" w:themeColor="text1"/>
                <w:szCs w:val="21"/>
              </w:rPr>
              <w:t>四、固</w:t>
            </w:r>
            <w:proofErr w:type="gramStart"/>
            <w:r>
              <w:rPr>
                <w:rFonts w:hint="eastAsia"/>
                <w:b/>
                <w:bCs/>
                <w:color w:val="000000" w:themeColor="text1"/>
                <w:szCs w:val="21"/>
              </w:rPr>
              <w:t>废保护</w:t>
            </w:r>
            <w:proofErr w:type="gramEnd"/>
            <w:r>
              <w:rPr>
                <w:rFonts w:hint="eastAsia"/>
                <w:b/>
                <w:bCs/>
                <w:color w:val="000000" w:themeColor="text1"/>
                <w:szCs w:val="21"/>
              </w:rPr>
              <w:t>措施</w:t>
            </w:r>
          </w:p>
          <w:p w:rsidR="00A05A07" w:rsidRDefault="000D0081">
            <w:pPr>
              <w:tabs>
                <w:tab w:val="left" w:pos="945"/>
              </w:tabs>
              <w:adjustRightInd w:val="0"/>
              <w:snapToGrid w:val="0"/>
              <w:spacing w:line="360" w:lineRule="auto"/>
              <w:ind w:firstLineChars="200" w:firstLine="420"/>
              <w:rPr>
                <w:color w:val="000000" w:themeColor="text1"/>
                <w:szCs w:val="21"/>
              </w:rPr>
            </w:pPr>
            <w:r>
              <w:rPr>
                <w:rFonts w:hint="eastAsia"/>
                <w:color w:val="0000FF"/>
                <w:szCs w:val="21"/>
              </w:rPr>
              <w:t>根据企业提供的资料，</w:t>
            </w:r>
            <w:r>
              <w:rPr>
                <w:rFonts w:hint="eastAsia"/>
                <w:color w:val="0000FF"/>
                <w:szCs w:val="21"/>
              </w:rPr>
              <w:t>本项目施工期可做到挖填方平衡，无废弃土石方产生</w:t>
            </w:r>
            <w:r>
              <w:rPr>
                <w:rFonts w:hint="eastAsia"/>
                <w:color w:val="000000" w:themeColor="text1"/>
                <w:szCs w:val="21"/>
              </w:rPr>
              <w:t>。施工期产生的固体废物主要为建筑垃圾及施工人员产生的生活</w:t>
            </w:r>
            <w:r>
              <w:rPr>
                <w:rFonts w:hint="eastAsia"/>
                <w:color w:val="000000" w:themeColor="text1"/>
                <w:szCs w:val="21"/>
              </w:rPr>
              <w:t>垃圾。</w:t>
            </w:r>
          </w:p>
          <w:p w:rsidR="00A05A07" w:rsidRDefault="000D0081">
            <w:pPr>
              <w:tabs>
                <w:tab w:val="left" w:pos="945"/>
              </w:tabs>
              <w:adjustRightInd w:val="0"/>
              <w:snapToGrid w:val="0"/>
              <w:spacing w:line="360" w:lineRule="auto"/>
              <w:ind w:firstLineChars="200" w:firstLine="420"/>
              <w:rPr>
                <w:color w:val="000000" w:themeColor="text1"/>
                <w:szCs w:val="21"/>
              </w:rPr>
            </w:pPr>
            <w:r>
              <w:rPr>
                <w:rFonts w:hint="eastAsia"/>
                <w:color w:val="000000" w:themeColor="text1"/>
                <w:szCs w:val="21"/>
              </w:rPr>
              <w:t>建筑垃圾收集后堆放于指定地点，其中可再生利用部分回收出售给废品站，不可再生利用的部分清运到指定地点，严禁随意丢弃。施工人员生活垃圾不得随意丢弃，经统一收集后运至生活垃圾收集点。通过上述措施后，项目施工期产生</w:t>
            </w:r>
            <w:proofErr w:type="gramStart"/>
            <w:r>
              <w:rPr>
                <w:rFonts w:hint="eastAsia"/>
                <w:color w:val="000000" w:themeColor="text1"/>
                <w:szCs w:val="21"/>
              </w:rPr>
              <w:t>固废均得到</w:t>
            </w:r>
            <w:proofErr w:type="gramEnd"/>
            <w:r>
              <w:rPr>
                <w:rFonts w:hint="eastAsia"/>
                <w:color w:val="000000" w:themeColor="text1"/>
                <w:szCs w:val="21"/>
              </w:rPr>
              <w:t>合理妥善处置，处置率</w:t>
            </w:r>
            <w:r>
              <w:rPr>
                <w:rFonts w:hint="eastAsia"/>
                <w:color w:val="000000" w:themeColor="text1"/>
                <w:szCs w:val="21"/>
              </w:rPr>
              <w:t>100%</w:t>
            </w:r>
            <w:r>
              <w:rPr>
                <w:rFonts w:hint="eastAsia"/>
                <w:color w:val="000000" w:themeColor="text1"/>
                <w:szCs w:val="21"/>
              </w:rPr>
              <w:t>。</w:t>
            </w:r>
          </w:p>
          <w:p w:rsidR="00A05A07" w:rsidRDefault="00A05A07">
            <w:pPr>
              <w:rPr>
                <w:color w:val="000000" w:themeColor="text1"/>
              </w:rPr>
            </w:pPr>
          </w:p>
          <w:p w:rsidR="00A05A07" w:rsidRDefault="00A05A07">
            <w:pPr>
              <w:adjustRightInd w:val="0"/>
              <w:snapToGrid w:val="0"/>
              <w:spacing w:line="360" w:lineRule="auto"/>
              <w:ind w:firstLineChars="200" w:firstLine="380"/>
              <w:rPr>
                <w:bCs/>
                <w:color w:val="000000" w:themeColor="text1"/>
                <w:spacing w:val="-10"/>
                <w:szCs w:val="21"/>
              </w:rPr>
            </w:pPr>
          </w:p>
        </w:tc>
      </w:tr>
      <w:tr w:rsidR="00A05A07">
        <w:trPr>
          <w:trHeight w:val="6810"/>
          <w:jc w:val="center"/>
        </w:trPr>
        <w:tc>
          <w:tcPr>
            <w:tcW w:w="746" w:type="dxa"/>
            <w:tcMar>
              <w:left w:w="28" w:type="dxa"/>
              <w:right w:w="28" w:type="dxa"/>
            </w:tcMar>
            <w:vAlign w:val="center"/>
          </w:tcPr>
          <w:p w:rsidR="00A05A07" w:rsidRDefault="000D0081">
            <w:pPr>
              <w:adjustRightInd w:val="0"/>
              <w:snapToGrid w:val="0"/>
              <w:jc w:val="center"/>
              <w:rPr>
                <w:bCs/>
                <w:color w:val="000000" w:themeColor="text1"/>
                <w:szCs w:val="21"/>
              </w:rPr>
            </w:pPr>
            <w:r>
              <w:rPr>
                <w:bCs/>
                <w:color w:val="000000" w:themeColor="text1"/>
                <w:szCs w:val="21"/>
              </w:rPr>
              <w:lastRenderedPageBreak/>
              <w:t>运营</w:t>
            </w:r>
          </w:p>
          <w:p w:rsidR="00A05A07" w:rsidRDefault="000D0081">
            <w:pPr>
              <w:adjustRightInd w:val="0"/>
              <w:snapToGrid w:val="0"/>
              <w:jc w:val="center"/>
              <w:rPr>
                <w:bCs/>
                <w:color w:val="000000" w:themeColor="text1"/>
                <w:szCs w:val="21"/>
              </w:rPr>
            </w:pPr>
            <w:r>
              <w:rPr>
                <w:bCs/>
                <w:color w:val="000000" w:themeColor="text1"/>
                <w:szCs w:val="21"/>
              </w:rPr>
              <w:t>期环</w:t>
            </w:r>
          </w:p>
          <w:p w:rsidR="00A05A07" w:rsidRDefault="000D0081">
            <w:pPr>
              <w:adjustRightInd w:val="0"/>
              <w:snapToGrid w:val="0"/>
              <w:jc w:val="center"/>
              <w:rPr>
                <w:bCs/>
                <w:color w:val="000000" w:themeColor="text1"/>
                <w:szCs w:val="21"/>
              </w:rPr>
            </w:pPr>
            <w:r>
              <w:rPr>
                <w:bCs/>
                <w:color w:val="000000" w:themeColor="text1"/>
                <w:szCs w:val="21"/>
              </w:rPr>
              <w:t>境影</w:t>
            </w:r>
          </w:p>
          <w:p w:rsidR="00A05A07" w:rsidRDefault="000D0081">
            <w:pPr>
              <w:adjustRightInd w:val="0"/>
              <w:snapToGrid w:val="0"/>
              <w:jc w:val="center"/>
              <w:rPr>
                <w:bCs/>
                <w:color w:val="000000" w:themeColor="text1"/>
                <w:szCs w:val="21"/>
              </w:rPr>
            </w:pPr>
            <w:r>
              <w:rPr>
                <w:bCs/>
                <w:color w:val="000000" w:themeColor="text1"/>
                <w:szCs w:val="21"/>
              </w:rPr>
              <w:t>响</w:t>
            </w:r>
            <w:proofErr w:type="gramStart"/>
            <w:r>
              <w:rPr>
                <w:bCs/>
                <w:color w:val="000000" w:themeColor="text1"/>
                <w:szCs w:val="21"/>
              </w:rPr>
              <w:t>和</w:t>
            </w:r>
            <w:proofErr w:type="gramEnd"/>
          </w:p>
          <w:p w:rsidR="00A05A07" w:rsidRDefault="000D0081">
            <w:pPr>
              <w:adjustRightInd w:val="0"/>
              <w:snapToGrid w:val="0"/>
              <w:jc w:val="center"/>
              <w:rPr>
                <w:bCs/>
                <w:color w:val="000000" w:themeColor="text1"/>
                <w:szCs w:val="21"/>
              </w:rPr>
            </w:pPr>
            <w:r>
              <w:rPr>
                <w:bCs/>
                <w:color w:val="000000" w:themeColor="text1"/>
                <w:szCs w:val="21"/>
              </w:rPr>
              <w:t>保护</w:t>
            </w:r>
          </w:p>
          <w:p w:rsidR="00A05A07" w:rsidRDefault="000D0081">
            <w:pPr>
              <w:adjustRightInd w:val="0"/>
              <w:snapToGrid w:val="0"/>
              <w:jc w:val="center"/>
              <w:rPr>
                <w:bCs/>
                <w:color w:val="000000" w:themeColor="text1"/>
                <w:sz w:val="24"/>
              </w:rPr>
            </w:pPr>
            <w:r>
              <w:rPr>
                <w:bCs/>
                <w:color w:val="000000" w:themeColor="text1"/>
                <w:szCs w:val="21"/>
              </w:rPr>
              <w:t>措施</w:t>
            </w:r>
          </w:p>
        </w:tc>
        <w:tc>
          <w:tcPr>
            <w:tcW w:w="8162" w:type="dxa"/>
            <w:vAlign w:val="center"/>
          </w:tcPr>
          <w:p w:rsidR="00A05A07" w:rsidRDefault="000D0081">
            <w:pPr>
              <w:spacing w:line="360" w:lineRule="auto"/>
              <w:ind w:firstLineChars="200" w:firstLine="422"/>
              <w:jc w:val="left"/>
              <w:rPr>
                <w:b/>
                <w:bCs/>
                <w:color w:val="000000" w:themeColor="text1"/>
                <w:szCs w:val="21"/>
              </w:rPr>
            </w:pPr>
            <w:r>
              <w:rPr>
                <w:rFonts w:hint="eastAsia"/>
                <w:b/>
                <w:bCs/>
                <w:color w:val="000000" w:themeColor="text1"/>
                <w:szCs w:val="21"/>
              </w:rPr>
              <w:t>一、</w:t>
            </w:r>
            <w:r>
              <w:rPr>
                <w:rFonts w:hint="eastAsia"/>
                <w:b/>
                <w:bCs/>
                <w:color w:val="000000" w:themeColor="text1"/>
                <w:szCs w:val="21"/>
              </w:rPr>
              <w:t>废气环境影响及治理措施</w:t>
            </w:r>
          </w:p>
          <w:p w:rsidR="00A05A07" w:rsidRDefault="000D0081">
            <w:pPr>
              <w:spacing w:line="360" w:lineRule="auto"/>
              <w:ind w:firstLineChars="200" w:firstLine="422"/>
              <w:rPr>
                <w:b/>
                <w:bCs/>
                <w:color w:val="000000" w:themeColor="text1"/>
                <w:szCs w:val="21"/>
              </w:rPr>
            </w:pPr>
            <w:r>
              <w:rPr>
                <w:rFonts w:hint="eastAsia"/>
                <w:b/>
                <w:bCs/>
                <w:color w:val="000000" w:themeColor="text1"/>
                <w:szCs w:val="21"/>
              </w:rPr>
              <w:t>1</w:t>
            </w:r>
            <w:r>
              <w:rPr>
                <w:rFonts w:hint="eastAsia"/>
                <w:b/>
                <w:bCs/>
                <w:color w:val="000000" w:themeColor="text1"/>
                <w:szCs w:val="21"/>
              </w:rPr>
              <w:t>、</w:t>
            </w:r>
            <w:proofErr w:type="gramStart"/>
            <w:r>
              <w:rPr>
                <w:rFonts w:hint="eastAsia"/>
                <w:b/>
                <w:bCs/>
                <w:color w:val="000000" w:themeColor="text1"/>
                <w:szCs w:val="21"/>
              </w:rPr>
              <w:t>产污环节</w:t>
            </w:r>
            <w:proofErr w:type="gramEnd"/>
          </w:p>
          <w:p w:rsidR="00A05A07" w:rsidRDefault="000D0081">
            <w:pPr>
              <w:adjustRightInd w:val="0"/>
              <w:snapToGrid w:val="0"/>
              <w:jc w:val="center"/>
              <w:rPr>
                <w:b/>
                <w:bCs/>
                <w:color w:val="000000" w:themeColor="text1"/>
                <w:szCs w:val="21"/>
              </w:rPr>
            </w:pPr>
            <w:r>
              <w:rPr>
                <w:b/>
                <w:bCs/>
                <w:color w:val="000000" w:themeColor="text1"/>
                <w:szCs w:val="21"/>
              </w:rPr>
              <w:t>表</w:t>
            </w:r>
            <w:r>
              <w:rPr>
                <w:rFonts w:hint="eastAsia"/>
                <w:b/>
                <w:bCs/>
                <w:color w:val="000000" w:themeColor="text1"/>
                <w:szCs w:val="21"/>
              </w:rPr>
              <w:t>4-1</w:t>
            </w:r>
            <w:r>
              <w:rPr>
                <w:b/>
                <w:bCs/>
                <w:color w:val="000000" w:themeColor="text1"/>
                <w:szCs w:val="21"/>
              </w:rPr>
              <w:t xml:space="preserve"> </w:t>
            </w:r>
            <w:r>
              <w:rPr>
                <w:rFonts w:hint="eastAsia"/>
                <w:b/>
                <w:bCs/>
                <w:color w:val="000000" w:themeColor="text1"/>
                <w:szCs w:val="21"/>
              </w:rPr>
              <w:t xml:space="preserve"> </w:t>
            </w:r>
            <w:r>
              <w:rPr>
                <w:b/>
                <w:bCs/>
                <w:color w:val="000000" w:themeColor="text1"/>
                <w:szCs w:val="21"/>
              </w:rPr>
              <w:t xml:space="preserve"> </w:t>
            </w:r>
            <w:r>
              <w:rPr>
                <w:rFonts w:hint="eastAsia"/>
                <w:b/>
                <w:bCs/>
                <w:color w:val="000000" w:themeColor="text1"/>
                <w:szCs w:val="21"/>
              </w:rPr>
              <w:t>废气</w:t>
            </w:r>
            <w:r>
              <w:rPr>
                <w:b/>
                <w:bCs/>
                <w:color w:val="000000" w:themeColor="text1"/>
                <w:szCs w:val="21"/>
              </w:rPr>
              <w:t>污染源及污染因子一览表</w:t>
            </w:r>
          </w:p>
          <w:tbl>
            <w:tblPr>
              <w:tblW w:w="4998" w:type="pct"/>
              <w:tblBorders>
                <w:top w:val="single" w:sz="12" w:space="0" w:color="auto"/>
                <w:bottom w:val="single" w:sz="12" w:space="0" w:color="auto"/>
                <w:insideH w:val="single" w:sz="4" w:space="0" w:color="auto"/>
                <w:insideV w:val="single" w:sz="4" w:space="0" w:color="auto"/>
              </w:tblBorders>
              <w:tblLook w:val="04A0"/>
            </w:tblPr>
            <w:tblGrid>
              <w:gridCol w:w="1956"/>
              <w:gridCol w:w="2656"/>
              <w:gridCol w:w="3331"/>
            </w:tblGrid>
            <w:tr w:rsidR="00A05A07">
              <w:trPr>
                <w:trHeight w:val="345"/>
              </w:trPr>
              <w:tc>
                <w:tcPr>
                  <w:tcW w:w="1231" w:type="pct"/>
                  <w:vAlign w:val="center"/>
                </w:tcPr>
                <w:p w:rsidR="00A05A07" w:rsidRDefault="000D0081">
                  <w:pPr>
                    <w:tabs>
                      <w:tab w:val="left" w:pos="945"/>
                    </w:tabs>
                    <w:spacing w:line="320" w:lineRule="exact"/>
                    <w:jc w:val="center"/>
                    <w:rPr>
                      <w:b/>
                      <w:bCs/>
                      <w:color w:val="000000" w:themeColor="text1"/>
                      <w:szCs w:val="21"/>
                    </w:rPr>
                  </w:pPr>
                  <w:r>
                    <w:rPr>
                      <w:rFonts w:hint="eastAsia"/>
                      <w:b/>
                      <w:bCs/>
                      <w:color w:val="000000" w:themeColor="text1"/>
                      <w:szCs w:val="21"/>
                    </w:rPr>
                    <w:t>生产线</w:t>
                  </w:r>
                </w:p>
              </w:tc>
              <w:tc>
                <w:tcPr>
                  <w:tcW w:w="1671" w:type="pct"/>
                  <w:vAlign w:val="center"/>
                </w:tcPr>
                <w:p w:rsidR="00A05A07" w:rsidRDefault="000D0081">
                  <w:pPr>
                    <w:tabs>
                      <w:tab w:val="left" w:pos="945"/>
                    </w:tabs>
                    <w:spacing w:line="320" w:lineRule="exact"/>
                    <w:jc w:val="center"/>
                    <w:rPr>
                      <w:b/>
                      <w:bCs/>
                      <w:color w:val="000000" w:themeColor="text1"/>
                      <w:szCs w:val="21"/>
                    </w:rPr>
                  </w:pPr>
                  <w:r>
                    <w:rPr>
                      <w:b/>
                      <w:bCs/>
                      <w:color w:val="000000" w:themeColor="text1"/>
                      <w:szCs w:val="21"/>
                    </w:rPr>
                    <w:t>污染来源</w:t>
                  </w:r>
                </w:p>
              </w:tc>
              <w:tc>
                <w:tcPr>
                  <w:tcW w:w="2096" w:type="pct"/>
                  <w:vAlign w:val="center"/>
                </w:tcPr>
                <w:p w:rsidR="00A05A07" w:rsidRDefault="000D0081">
                  <w:pPr>
                    <w:tabs>
                      <w:tab w:val="left" w:pos="945"/>
                    </w:tabs>
                    <w:spacing w:line="320" w:lineRule="exact"/>
                    <w:jc w:val="center"/>
                    <w:rPr>
                      <w:b/>
                      <w:bCs/>
                      <w:color w:val="000000" w:themeColor="text1"/>
                      <w:szCs w:val="21"/>
                    </w:rPr>
                  </w:pPr>
                  <w:r>
                    <w:rPr>
                      <w:rFonts w:hint="eastAsia"/>
                      <w:b/>
                      <w:bCs/>
                      <w:color w:val="000000" w:themeColor="text1"/>
                      <w:szCs w:val="21"/>
                    </w:rPr>
                    <w:t>污染因子</w:t>
                  </w:r>
                </w:p>
              </w:tc>
            </w:tr>
            <w:tr w:rsidR="00A05A07">
              <w:trPr>
                <w:trHeight w:val="340"/>
              </w:trPr>
              <w:tc>
                <w:tcPr>
                  <w:tcW w:w="1231" w:type="pct"/>
                  <w:vMerge w:val="restart"/>
                  <w:vAlign w:val="center"/>
                </w:tcPr>
                <w:p w:rsidR="00A05A07" w:rsidRDefault="000D0081">
                  <w:pPr>
                    <w:tabs>
                      <w:tab w:val="left" w:pos="945"/>
                    </w:tabs>
                    <w:spacing w:line="320" w:lineRule="exact"/>
                    <w:jc w:val="center"/>
                    <w:rPr>
                      <w:color w:val="000000" w:themeColor="text1"/>
                      <w:szCs w:val="21"/>
                    </w:rPr>
                  </w:pPr>
                  <w:r>
                    <w:rPr>
                      <w:rFonts w:hint="eastAsia"/>
                      <w:color w:val="000000" w:themeColor="text1"/>
                      <w:szCs w:val="21"/>
                    </w:rPr>
                    <w:t>商品混凝土生产线</w:t>
                  </w:r>
                </w:p>
              </w:tc>
              <w:tc>
                <w:tcPr>
                  <w:tcW w:w="1671" w:type="pct"/>
                  <w:vAlign w:val="center"/>
                </w:tcPr>
                <w:p w:rsidR="00A05A07" w:rsidRDefault="000D0081">
                  <w:pPr>
                    <w:jc w:val="center"/>
                    <w:rPr>
                      <w:color w:val="000000" w:themeColor="text1"/>
                      <w:szCs w:val="21"/>
                    </w:rPr>
                  </w:pPr>
                  <w:r>
                    <w:rPr>
                      <w:rFonts w:hint="eastAsia"/>
                      <w:color w:val="000000" w:themeColor="text1"/>
                      <w:szCs w:val="21"/>
                    </w:rPr>
                    <w:t>卸料</w:t>
                  </w:r>
                </w:p>
              </w:tc>
              <w:tc>
                <w:tcPr>
                  <w:tcW w:w="2096" w:type="pct"/>
                  <w:vAlign w:val="center"/>
                </w:tcPr>
                <w:p w:rsidR="00A05A07" w:rsidRDefault="000D0081">
                  <w:pPr>
                    <w:tabs>
                      <w:tab w:val="left" w:pos="945"/>
                    </w:tabs>
                    <w:spacing w:line="320" w:lineRule="exact"/>
                    <w:jc w:val="center"/>
                    <w:rPr>
                      <w:color w:val="000000" w:themeColor="text1"/>
                      <w:szCs w:val="21"/>
                    </w:rPr>
                  </w:pPr>
                  <w:r>
                    <w:rPr>
                      <w:rFonts w:hint="eastAsia"/>
                      <w:color w:val="000000" w:themeColor="text1"/>
                      <w:szCs w:val="21"/>
                    </w:rPr>
                    <w:t>颗粒物</w:t>
                  </w:r>
                </w:p>
              </w:tc>
            </w:tr>
            <w:tr w:rsidR="00A05A07">
              <w:trPr>
                <w:trHeight w:val="340"/>
              </w:trPr>
              <w:tc>
                <w:tcPr>
                  <w:tcW w:w="1231" w:type="pct"/>
                  <w:vMerge/>
                  <w:vAlign w:val="center"/>
                </w:tcPr>
                <w:p w:rsidR="00A05A07" w:rsidRDefault="00A05A07">
                  <w:pPr>
                    <w:tabs>
                      <w:tab w:val="left" w:pos="945"/>
                    </w:tabs>
                    <w:spacing w:line="320" w:lineRule="exact"/>
                    <w:jc w:val="center"/>
                    <w:rPr>
                      <w:color w:val="000000" w:themeColor="text1"/>
                      <w:szCs w:val="21"/>
                    </w:rPr>
                  </w:pPr>
                </w:p>
              </w:tc>
              <w:tc>
                <w:tcPr>
                  <w:tcW w:w="1671" w:type="pct"/>
                  <w:vAlign w:val="center"/>
                </w:tcPr>
                <w:p w:rsidR="00A05A07" w:rsidRDefault="000D0081">
                  <w:pPr>
                    <w:jc w:val="center"/>
                    <w:rPr>
                      <w:color w:val="000000" w:themeColor="text1"/>
                      <w:szCs w:val="21"/>
                    </w:rPr>
                  </w:pPr>
                  <w:r>
                    <w:rPr>
                      <w:rFonts w:hint="eastAsia"/>
                      <w:color w:val="000000" w:themeColor="text1"/>
                      <w:szCs w:val="21"/>
                    </w:rPr>
                    <w:t>搅拌</w:t>
                  </w:r>
                </w:p>
              </w:tc>
              <w:tc>
                <w:tcPr>
                  <w:tcW w:w="2096" w:type="pct"/>
                  <w:vAlign w:val="center"/>
                </w:tcPr>
                <w:p w:rsidR="00A05A07" w:rsidRDefault="000D0081">
                  <w:pPr>
                    <w:tabs>
                      <w:tab w:val="left" w:pos="945"/>
                    </w:tabs>
                    <w:spacing w:line="320" w:lineRule="exact"/>
                    <w:jc w:val="center"/>
                    <w:rPr>
                      <w:color w:val="000000" w:themeColor="text1"/>
                      <w:szCs w:val="21"/>
                    </w:rPr>
                  </w:pPr>
                  <w:r>
                    <w:rPr>
                      <w:rFonts w:hint="eastAsia"/>
                      <w:color w:val="000000" w:themeColor="text1"/>
                      <w:szCs w:val="21"/>
                    </w:rPr>
                    <w:t>颗粒物</w:t>
                  </w:r>
                </w:p>
              </w:tc>
            </w:tr>
            <w:tr w:rsidR="00A05A07">
              <w:trPr>
                <w:trHeight w:val="340"/>
              </w:trPr>
              <w:tc>
                <w:tcPr>
                  <w:tcW w:w="1231" w:type="pct"/>
                  <w:vMerge/>
                  <w:vAlign w:val="center"/>
                </w:tcPr>
                <w:p w:rsidR="00A05A07" w:rsidRDefault="00A05A07">
                  <w:pPr>
                    <w:tabs>
                      <w:tab w:val="left" w:pos="945"/>
                    </w:tabs>
                    <w:spacing w:line="320" w:lineRule="exact"/>
                    <w:jc w:val="center"/>
                    <w:rPr>
                      <w:color w:val="000000" w:themeColor="text1"/>
                      <w:szCs w:val="21"/>
                    </w:rPr>
                  </w:pPr>
                </w:p>
              </w:tc>
              <w:tc>
                <w:tcPr>
                  <w:tcW w:w="1671" w:type="pct"/>
                  <w:vAlign w:val="center"/>
                </w:tcPr>
                <w:p w:rsidR="00A05A07" w:rsidRDefault="000D0081">
                  <w:pPr>
                    <w:jc w:val="center"/>
                    <w:rPr>
                      <w:color w:val="000000" w:themeColor="text1"/>
                      <w:szCs w:val="21"/>
                    </w:rPr>
                  </w:pPr>
                  <w:r>
                    <w:rPr>
                      <w:rFonts w:hint="eastAsia"/>
                      <w:color w:val="000000" w:themeColor="text1"/>
                      <w:szCs w:val="21"/>
                    </w:rPr>
                    <w:t>水泥筒仓</w:t>
                  </w:r>
                </w:p>
              </w:tc>
              <w:tc>
                <w:tcPr>
                  <w:tcW w:w="2096" w:type="pct"/>
                  <w:vAlign w:val="center"/>
                </w:tcPr>
                <w:p w:rsidR="00A05A07" w:rsidRDefault="000D0081">
                  <w:pPr>
                    <w:tabs>
                      <w:tab w:val="left" w:pos="945"/>
                    </w:tabs>
                    <w:spacing w:line="320" w:lineRule="exact"/>
                    <w:jc w:val="center"/>
                    <w:rPr>
                      <w:color w:val="000000" w:themeColor="text1"/>
                      <w:szCs w:val="21"/>
                    </w:rPr>
                  </w:pPr>
                  <w:r>
                    <w:rPr>
                      <w:rFonts w:hint="eastAsia"/>
                      <w:color w:val="000000" w:themeColor="text1"/>
                      <w:szCs w:val="21"/>
                    </w:rPr>
                    <w:t>颗粒物</w:t>
                  </w:r>
                </w:p>
              </w:tc>
            </w:tr>
            <w:tr w:rsidR="00A05A07">
              <w:trPr>
                <w:trHeight w:val="340"/>
              </w:trPr>
              <w:tc>
                <w:tcPr>
                  <w:tcW w:w="1231" w:type="pct"/>
                  <w:vMerge/>
                  <w:vAlign w:val="center"/>
                </w:tcPr>
                <w:p w:rsidR="00A05A07" w:rsidRDefault="00A05A07">
                  <w:pPr>
                    <w:tabs>
                      <w:tab w:val="left" w:pos="945"/>
                    </w:tabs>
                    <w:spacing w:line="320" w:lineRule="exact"/>
                    <w:jc w:val="center"/>
                    <w:rPr>
                      <w:color w:val="000000" w:themeColor="text1"/>
                      <w:szCs w:val="21"/>
                    </w:rPr>
                  </w:pPr>
                </w:p>
              </w:tc>
              <w:tc>
                <w:tcPr>
                  <w:tcW w:w="1671" w:type="pct"/>
                  <w:vAlign w:val="center"/>
                </w:tcPr>
                <w:p w:rsidR="00A05A07" w:rsidRDefault="000D0081">
                  <w:pPr>
                    <w:jc w:val="center"/>
                    <w:rPr>
                      <w:color w:val="000000" w:themeColor="text1"/>
                      <w:szCs w:val="21"/>
                    </w:rPr>
                  </w:pPr>
                  <w:r>
                    <w:rPr>
                      <w:rFonts w:hint="eastAsia"/>
                      <w:color w:val="000000" w:themeColor="text1"/>
                      <w:szCs w:val="21"/>
                    </w:rPr>
                    <w:t>粉煤灰筒仓</w:t>
                  </w:r>
                </w:p>
              </w:tc>
              <w:tc>
                <w:tcPr>
                  <w:tcW w:w="2096" w:type="pct"/>
                  <w:vAlign w:val="center"/>
                </w:tcPr>
                <w:p w:rsidR="00A05A07" w:rsidRDefault="000D0081">
                  <w:pPr>
                    <w:tabs>
                      <w:tab w:val="left" w:pos="945"/>
                    </w:tabs>
                    <w:spacing w:line="320" w:lineRule="exact"/>
                    <w:jc w:val="center"/>
                    <w:rPr>
                      <w:color w:val="000000" w:themeColor="text1"/>
                      <w:szCs w:val="21"/>
                    </w:rPr>
                  </w:pPr>
                  <w:r>
                    <w:rPr>
                      <w:rFonts w:hint="eastAsia"/>
                      <w:color w:val="000000" w:themeColor="text1"/>
                      <w:szCs w:val="21"/>
                    </w:rPr>
                    <w:t>颗粒物</w:t>
                  </w:r>
                </w:p>
              </w:tc>
            </w:tr>
            <w:tr w:rsidR="00A05A07">
              <w:trPr>
                <w:trHeight w:val="340"/>
              </w:trPr>
              <w:tc>
                <w:tcPr>
                  <w:tcW w:w="1231" w:type="pct"/>
                  <w:vMerge/>
                  <w:vAlign w:val="center"/>
                </w:tcPr>
                <w:p w:rsidR="00A05A07" w:rsidRDefault="00A05A07">
                  <w:pPr>
                    <w:tabs>
                      <w:tab w:val="left" w:pos="945"/>
                    </w:tabs>
                    <w:spacing w:line="320" w:lineRule="exact"/>
                    <w:jc w:val="center"/>
                    <w:rPr>
                      <w:color w:val="000000" w:themeColor="text1"/>
                      <w:szCs w:val="21"/>
                    </w:rPr>
                  </w:pPr>
                </w:p>
              </w:tc>
              <w:tc>
                <w:tcPr>
                  <w:tcW w:w="1671" w:type="pct"/>
                  <w:vAlign w:val="center"/>
                </w:tcPr>
                <w:p w:rsidR="00A05A07" w:rsidRDefault="000D0081">
                  <w:pPr>
                    <w:jc w:val="center"/>
                    <w:rPr>
                      <w:color w:val="000000" w:themeColor="text1"/>
                      <w:szCs w:val="21"/>
                    </w:rPr>
                  </w:pPr>
                  <w:r>
                    <w:rPr>
                      <w:rFonts w:hint="eastAsia"/>
                      <w:color w:val="000000" w:themeColor="text1"/>
                      <w:szCs w:val="21"/>
                    </w:rPr>
                    <w:t>矿粉筒仓</w:t>
                  </w:r>
                </w:p>
              </w:tc>
              <w:tc>
                <w:tcPr>
                  <w:tcW w:w="2096" w:type="pct"/>
                  <w:vAlign w:val="center"/>
                </w:tcPr>
                <w:p w:rsidR="00A05A07" w:rsidRDefault="000D0081">
                  <w:pPr>
                    <w:tabs>
                      <w:tab w:val="left" w:pos="945"/>
                    </w:tabs>
                    <w:spacing w:line="320" w:lineRule="exact"/>
                    <w:jc w:val="center"/>
                    <w:rPr>
                      <w:color w:val="000000" w:themeColor="text1"/>
                      <w:szCs w:val="21"/>
                    </w:rPr>
                  </w:pPr>
                  <w:r>
                    <w:rPr>
                      <w:rFonts w:hint="eastAsia"/>
                      <w:color w:val="000000" w:themeColor="text1"/>
                      <w:szCs w:val="21"/>
                    </w:rPr>
                    <w:t>颗粒物</w:t>
                  </w:r>
                </w:p>
              </w:tc>
            </w:tr>
            <w:tr w:rsidR="00A05A07">
              <w:trPr>
                <w:trHeight w:val="340"/>
              </w:trPr>
              <w:tc>
                <w:tcPr>
                  <w:tcW w:w="1231" w:type="pct"/>
                  <w:vAlign w:val="center"/>
                </w:tcPr>
                <w:p w:rsidR="00A05A07" w:rsidRDefault="000D0081">
                  <w:pPr>
                    <w:tabs>
                      <w:tab w:val="left" w:pos="945"/>
                    </w:tabs>
                    <w:spacing w:line="320" w:lineRule="exact"/>
                    <w:jc w:val="center"/>
                    <w:rPr>
                      <w:color w:val="000000" w:themeColor="text1"/>
                      <w:szCs w:val="21"/>
                    </w:rPr>
                  </w:pPr>
                  <w:r>
                    <w:rPr>
                      <w:rFonts w:hint="eastAsia"/>
                      <w:color w:val="000000" w:themeColor="text1"/>
                      <w:szCs w:val="21"/>
                    </w:rPr>
                    <w:t>/</w:t>
                  </w:r>
                </w:p>
              </w:tc>
              <w:tc>
                <w:tcPr>
                  <w:tcW w:w="1671" w:type="pct"/>
                  <w:vAlign w:val="center"/>
                </w:tcPr>
                <w:p w:rsidR="00A05A07" w:rsidRDefault="000D0081">
                  <w:pPr>
                    <w:jc w:val="center"/>
                    <w:rPr>
                      <w:color w:val="000000" w:themeColor="text1"/>
                      <w:szCs w:val="21"/>
                    </w:rPr>
                  </w:pPr>
                  <w:r>
                    <w:rPr>
                      <w:rFonts w:hint="eastAsia"/>
                      <w:color w:val="000000" w:themeColor="text1"/>
                      <w:szCs w:val="21"/>
                    </w:rPr>
                    <w:t>食堂</w:t>
                  </w:r>
                </w:p>
              </w:tc>
              <w:tc>
                <w:tcPr>
                  <w:tcW w:w="2096" w:type="pct"/>
                  <w:vAlign w:val="center"/>
                </w:tcPr>
                <w:p w:rsidR="00A05A07" w:rsidRDefault="000D0081">
                  <w:pPr>
                    <w:tabs>
                      <w:tab w:val="left" w:pos="945"/>
                    </w:tabs>
                    <w:spacing w:line="320" w:lineRule="exact"/>
                    <w:jc w:val="center"/>
                    <w:rPr>
                      <w:color w:val="000000" w:themeColor="text1"/>
                      <w:szCs w:val="21"/>
                    </w:rPr>
                  </w:pPr>
                  <w:r>
                    <w:rPr>
                      <w:rFonts w:hint="eastAsia"/>
                      <w:color w:val="000000" w:themeColor="text1"/>
                      <w:szCs w:val="21"/>
                    </w:rPr>
                    <w:t>油烟</w:t>
                  </w:r>
                </w:p>
              </w:tc>
            </w:tr>
          </w:tbl>
          <w:p w:rsidR="00A05A07" w:rsidRDefault="000D0081">
            <w:pPr>
              <w:adjustRightInd w:val="0"/>
              <w:snapToGrid w:val="0"/>
              <w:spacing w:line="360" w:lineRule="auto"/>
              <w:ind w:firstLineChars="200" w:firstLine="422"/>
              <w:rPr>
                <w:b/>
                <w:bCs/>
                <w:color w:val="000000" w:themeColor="text1"/>
                <w:szCs w:val="21"/>
              </w:rPr>
            </w:pPr>
            <w:r>
              <w:rPr>
                <w:rFonts w:hint="eastAsia"/>
                <w:b/>
                <w:bCs/>
                <w:color w:val="000000" w:themeColor="text1"/>
                <w:szCs w:val="21"/>
              </w:rPr>
              <w:t>2</w:t>
            </w:r>
            <w:r>
              <w:rPr>
                <w:rFonts w:hint="eastAsia"/>
                <w:b/>
                <w:bCs/>
                <w:color w:val="000000" w:themeColor="text1"/>
                <w:szCs w:val="21"/>
              </w:rPr>
              <w:t>、</w:t>
            </w:r>
            <w:r>
              <w:rPr>
                <w:rFonts w:hint="eastAsia"/>
                <w:b/>
                <w:bCs/>
                <w:color w:val="000000" w:themeColor="text1"/>
                <w:szCs w:val="21"/>
              </w:rPr>
              <w:t>源强核算</w:t>
            </w:r>
          </w:p>
          <w:p w:rsidR="00A05A07" w:rsidRDefault="000D0081">
            <w:pPr>
              <w:adjustRightInd w:val="0"/>
              <w:snapToGrid w:val="0"/>
              <w:spacing w:line="360" w:lineRule="auto"/>
              <w:ind w:firstLineChars="200" w:firstLine="380"/>
              <w:rPr>
                <w:bCs/>
                <w:color w:val="0000FF"/>
                <w:spacing w:val="-10"/>
                <w:szCs w:val="21"/>
              </w:rPr>
            </w:pPr>
            <w:r>
              <w:rPr>
                <w:rFonts w:hint="eastAsia"/>
                <w:bCs/>
                <w:color w:val="0000FF"/>
                <w:spacing w:val="-10"/>
                <w:szCs w:val="21"/>
              </w:rPr>
              <w:t>（</w:t>
            </w:r>
            <w:r>
              <w:rPr>
                <w:rFonts w:hint="eastAsia"/>
                <w:bCs/>
                <w:color w:val="0000FF"/>
                <w:spacing w:val="-10"/>
                <w:szCs w:val="21"/>
              </w:rPr>
              <w:t>1</w:t>
            </w:r>
            <w:r>
              <w:rPr>
                <w:rFonts w:hint="eastAsia"/>
                <w:bCs/>
                <w:color w:val="0000FF"/>
                <w:spacing w:val="-10"/>
                <w:szCs w:val="21"/>
              </w:rPr>
              <w:t>）</w:t>
            </w:r>
            <w:r>
              <w:rPr>
                <w:bCs/>
                <w:color w:val="0000FF"/>
                <w:spacing w:val="-10"/>
                <w:szCs w:val="21"/>
              </w:rPr>
              <w:t>卸料过程产生的粉尘</w:t>
            </w:r>
          </w:p>
          <w:p w:rsidR="00A05A07" w:rsidRDefault="000D0081">
            <w:pPr>
              <w:adjustRightInd w:val="0"/>
              <w:snapToGrid w:val="0"/>
              <w:spacing w:line="360" w:lineRule="auto"/>
              <w:ind w:firstLineChars="200" w:firstLine="420"/>
              <w:rPr>
                <w:color w:val="0000FF"/>
                <w:szCs w:val="21"/>
              </w:rPr>
            </w:pPr>
            <w:r>
              <w:rPr>
                <w:color w:val="0000FF"/>
                <w:szCs w:val="21"/>
              </w:rPr>
              <w:t>项目运营后，原料由卡车运输至厂区原料库内卸载，存放</w:t>
            </w:r>
            <w:proofErr w:type="gramStart"/>
            <w:r>
              <w:rPr>
                <w:color w:val="0000FF"/>
                <w:szCs w:val="21"/>
              </w:rPr>
              <w:t>于钢构原料</w:t>
            </w:r>
            <w:proofErr w:type="gramEnd"/>
            <w:r>
              <w:rPr>
                <w:color w:val="0000FF"/>
                <w:szCs w:val="21"/>
              </w:rPr>
              <w:t>大棚，均为封闭式库（仅</w:t>
            </w:r>
            <w:proofErr w:type="gramStart"/>
            <w:r>
              <w:rPr>
                <w:color w:val="0000FF"/>
                <w:szCs w:val="21"/>
              </w:rPr>
              <w:t>留运输</w:t>
            </w:r>
            <w:proofErr w:type="gramEnd"/>
            <w:r>
              <w:rPr>
                <w:color w:val="0000FF"/>
                <w:szCs w:val="21"/>
              </w:rPr>
              <w:t>通道），</w:t>
            </w:r>
            <w:r>
              <w:rPr>
                <w:rFonts w:hint="eastAsia"/>
                <w:bCs/>
                <w:color w:val="0000FF"/>
                <w:spacing w:val="-10"/>
                <w:szCs w:val="21"/>
              </w:rPr>
              <w:t>同时原料</w:t>
            </w:r>
            <w:proofErr w:type="gramStart"/>
            <w:r>
              <w:rPr>
                <w:rFonts w:hint="eastAsia"/>
                <w:bCs/>
                <w:color w:val="0000FF"/>
                <w:spacing w:val="-10"/>
                <w:szCs w:val="21"/>
              </w:rPr>
              <w:t>库设置喷淋抑尘</w:t>
            </w:r>
            <w:proofErr w:type="gramEnd"/>
            <w:r>
              <w:rPr>
                <w:rFonts w:hint="eastAsia"/>
                <w:bCs/>
                <w:color w:val="0000FF"/>
                <w:spacing w:val="-10"/>
                <w:szCs w:val="21"/>
              </w:rPr>
              <w:t>装置，</w:t>
            </w:r>
            <w:r>
              <w:rPr>
                <w:color w:val="0000FF"/>
                <w:szCs w:val="21"/>
              </w:rPr>
              <w:t>不会产生风力扬尘。</w:t>
            </w:r>
          </w:p>
          <w:p w:rsidR="00A05A07" w:rsidRDefault="000D0081">
            <w:pPr>
              <w:adjustRightInd w:val="0"/>
              <w:snapToGrid w:val="0"/>
              <w:spacing w:line="360" w:lineRule="auto"/>
              <w:ind w:firstLineChars="200" w:firstLine="420"/>
              <w:rPr>
                <w:color w:val="0000FF"/>
                <w:szCs w:val="21"/>
              </w:rPr>
            </w:pPr>
            <w:r>
              <w:rPr>
                <w:color w:val="0000FF"/>
                <w:szCs w:val="21"/>
              </w:rPr>
              <w:t>根据《无组织排放源常用分析与估算方法》（李亚军，《西</w:t>
            </w:r>
            <w:r>
              <w:rPr>
                <w:color w:val="0000FF"/>
                <w:szCs w:val="21"/>
              </w:rPr>
              <w:t>北铀矿地质》第</w:t>
            </w:r>
            <w:r>
              <w:rPr>
                <w:color w:val="0000FF"/>
                <w:szCs w:val="21"/>
              </w:rPr>
              <w:t>31</w:t>
            </w:r>
            <w:r>
              <w:rPr>
                <w:color w:val="0000FF"/>
                <w:szCs w:val="21"/>
              </w:rPr>
              <w:t>卷第</w:t>
            </w:r>
            <w:r>
              <w:rPr>
                <w:color w:val="0000FF"/>
                <w:szCs w:val="21"/>
              </w:rPr>
              <w:t>2</w:t>
            </w:r>
            <w:r>
              <w:rPr>
                <w:color w:val="0000FF"/>
                <w:szCs w:val="21"/>
              </w:rPr>
              <w:t>期，卸车产生的粉尘量计算模式采用秦皇岛装卸起尘量计算模式，则本项目可能造成的粉尘量：</w:t>
            </w:r>
          </w:p>
          <w:p w:rsidR="00A05A07" w:rsidRDefault="000D0081">
            <w:pPr>
              <w:adjustRightInd w:val="0"/>
              <w:snapToGrid w:val="0"/>
              <w:spacing w:line="360" w:lineRule="auto"/>
              <w:jc w:val="center"/>
              <w:rPr>
                <w:color w:val="0000FF"/>
                <w:szCs w:val="21"/>
              </w:rPr>
            </w:pPr>
            <w:r>
              <w:rPr>
                <w:color w:val="0000FF"/>
                <w:szCs w:val="21"/>
              </w:rPr>
              <w:t>Q=e</w:t>
            </w:r>
            <w:r>
              <w:rPr>
                <w:color w:val="0000FF"/>
                <w:szCs w:val="21"/>
                <w:vertAlign w:val="superscript"/>
              </w:rPr>
              <w:t>0.61u</w:t>
            </w:r>
            <w:r>
              <w:rPr>
                <w:noProof/>
                <w:color w:val="0000FF"/>
                <w:position w:val="-24"/>
                <w:szCs w:val="21"/>
              </w:rPr>
              <w:drawing>
                <wp:inline distT="0" distB="0" distL="114300" distR="114300">
                  <wp:extent cx="319405" cy="396875"/>
                  <wp:effectExtent l="0" t="0" r="4445" b="3175"/>
                  <wp:docPr id="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
                          <pic:cNvPicPr>
                            <a:picLocks noChangeAspect="1"/>
                          </pic:cNvPicPr>
                        </pic:nvPicPr>
                        <pic:blipFill>
                          <a:blip r:embed="rId14" cstate="print"/>
                          <a:stretch>
                            <a:fillRect/>
                          </a:stretch>
                        </pic:blipFill>
                        <pic:spPr>
                          <a:xfrm>
                            <a:off x="0" y="0"/>
                            <a:ext cx="319405" cy="396875"/>
                          </a:xfrm>
                          <a:prstGeom prst="rect">
                            <a:avLst/>
                          </a:prstGeom>
                          <a:noFill/>
                          <a:ln>
                            <a:noFill/>
                          </a:ln>
                        </pic:spPr>
                      </pic:pic>
                    </a:graphicData>
                  </a:graphic>
                </wp:inline>
              </w:drawing>
            </w:r>
          </w:p>
          <w:p w:rsidR="00A05A07" w:rsidRDefault="000D0081">
            <w:pPr>
              <w:adjustRightInd w:val="0"/>
              <w:snapToGrid w:val="0"/>
              <w:spacing w:line="360" w:lineRule="auto"/>
              <w:ind w:firstLine="465"/>
              <w:rPr>
                <w:color w:val="0000FF"/>
                <w:szCs w:val="21"/>
              </w:rPr>
            </w:pPr>
            <w:r>
              <w:rPr>
                <w:color w:val="0000FF"/>
                <w:szCs w:val="21"/>
              </w:rPr>
              <w:t>上述公式中：</w:t>
            </w:r>
          </w:p>
          <w:p w:rsidR="00A05A07" w:rsidRDefault="000D0081">
            <w:pPr>
              <w:adjustRightInd w:val="0"/>
              <w:snapToGrid w:val="0"/>
              <w:spacing w:line="360" w:lineRule="auto"/>
              <w:ind w:firstLineChars="500" w:firstLine="1050"/>
              <w:rPr>
                <w:color w:val="0000FF"/>
                <w:szCs w:val="21"/>
              </w:rPr>
            </w:pPr>
            <w:r>
              <w:rPr>
                <w:color w:val="0000FF"/>
                <w:szCs w:val="21"/>
              </w:rPr>
              <w:t>Q—</w:t>
            </w:r>
            <w:r>
              <w:rPr>
                <w:color w:val="0000FF"/>
                <w:szCs w:val="21"/>
              </w:rPr>
              <w:t>自卸汽车卸料起尘量，</w:t>
            </w:r>
            <w:r>
              <w:rPr>
                <w:color w:val="0000FF"/>
                <w:szCs w:val="21"/>
              </w:rPr>
              <w:t>g/</w:t>
            </w:r>
            <w:r>
              <w:rPr>
                <w:color w:val="0000FF"/>
                <w:szCs w:val="21"/>
              </w:rPr>
              <w:t>次；</w:t>
            </w:r>
          </w:p>
          <w:p w:rsidR="00A05A07" w:rsidRDefault="000D0081" w:rsidP="00F11133">
            <w:pPr>
              <w:adjustRightInd w:val="0"/>
              <w:snapToGrid w:val="0"/>
              <w:spacing w:line="360" w:lineRule="auto"/>
              <w:ind w:firstLineChars="525" w:firstLine="1103"/>
              <w:rPr>
                <w:color w:val="0000FF"/>
                <w:szCs w:val="21"/>
              </w:rPr>
            </w:pPr>
            <w:r>
              <w:rPr>
                <w:color w:val="0000FF"/>
                <w:szCs w:val="21"/>
              </w:rPr>
              <w:t>u—</w:t>
            </w:r>
            <w:r>
              <w:rPr>
                <w:color w:val="0000FF"/>
                <w:szCs w:val="21"/>
              </w:rPr>
              <w:t>平均风速，</w:t>
            </w:r>
            <w:r>
              <w:rPr>
                <w:color w:val="0000FF"/>
                <w:szCs w:val="21"/>
              </w:rPr>
              <w:t>0m/s</w:t>
            </w:r>
            <w:r>
              <w:rPr>
                <w:color w:val="0000FF"/>
                <w:szCs w:val="21"/>
              </w:rPr>
              <w:t>；</w:t>
            </w:r>
          </w:p>
          <w:p w:rsidR="00A05A07" w:rsidRDefault="000D0081" w:rsidP="00F11133">
            <w:pPr>
              <w:adjustRightInd w:val="0"/>
              <w:snapToGrid w:val="0"/>
              <w:spacing w:line="360" w:lineRule="auto"/>
              <w:ind w:firstLineChars="525" w:firstLine="1103"/>
              <w:rPr>
                <w:color w:val="0000FF"/>
                <w:szCs w:val="21"/>
              </w:rPr>
            </w:pPr>
            <w:r>
              <w:rPr>
                <w:color w:val="0000FF"/>
                <w:szCs w:val="21"/>
              </w:rPr>
              <w:t>M</w:t>
            </w:r>
            <w:proofErr w:type="gramStart"/>
            <w:r>
              <w:rPr>
                <w:color w:val="0000FF"/>
                <w:szCs w:val="21"/>
              </w:rPr>
              <w:t>—</w:t>
            </w:r>
            <w:r>
              <w:rPr>
                <w:color w:val="0000FF"/>
                <w:szCs w:val="21"/>
              </w:rPr>
              <w:t>汽车</w:t>
            </w:r>
            <w:proofErr w:type="gramEnd"/>
            <w:r>
              <w:rPr>
                <w:color w:val="0000FF"/>
                <w:szCs w:val="21"/>
              </w:rPr>
              <w:t>卸料量，</w:t>
            </w:r>
            <w:r>
              <w:rPr>
                <w:color w:val="0000FF"/>
                <w:szCs w:val="21"/>
              </w:rPr>
              <w:t>40t</w:t>
            </w:r>
            <w:r>
              <w:rPr>
                <w:color w:val="0000FF"/>
                <w:szCs w:val="21"/>
              </w:rPr>
              <w:t>；</w:t>
            </w:r>
          </w:p>
          <w:p w:rsidR="00A05A07" w:rsidRDefault="000D0081">
            <w:pPr>
              <w:adjustRightInd w:val="0"/>
              <w:snapToGrid w:val="0"/>
              <w:spacing w:line="360" w:lineRule="auto"/>
              <w:ind w:firstLineChars="200" w:firstLine="420"/>
              <w:rPr>
                <w:color w:val="0000FF"/>
                <w:szCs w:val="21"/>
              </w:rPr>
            </w:pPr>
            <w:r>
              <w:rPr>
                <w:color w:val="0000FF"/>
                <w:szCs w:val="21"/>
              </w:rPr>
              <w:t>根据计算，项目运营期每天卸料次数为</w:t>
            </w:r>
            <w:r>
              <w:rPr>
                <w:color w:val="0000FF"/>
                <w:szCs w:val="21"/>
              </w:rPr>
              <w:t>125</w:t>
            </w:r>
            <w:r>
              <w:rPr>
                <w:color w:val="0000FF"/>
                <w:szCs w:val="21"/>
              </w:rPr>
              <w:t>次，原料在卸料过程中粉尘产生量约为</w:t>
            </w:r>
            <w:r>
              <w:rPr>
                <w:color w:val="0000FF"/>
                <w:szCs w:val="21"/>
              </w:rPr>
              <w:t>3.0g/</w:t>
            </w:r>
            <w:r>
              <w:rPr>
                <w:color w:val="0000FF"/>
                <w:szCs w:val="21"/>
              </w:rPr>
              <w:t>次，则本项目装卸过程年产粉尘量为</w:t>
            </w:r>
            <w:r>
              <w:rPr>
                <w:color w:val="0000FF"/>
                <w:szCs w:val="21"/>
              </w:rPr>
              <w:t>375</w:t>
            </w:r>
            <w:r>
              <w:rPr>
                <w:color w:val="0000FF"/>
                <w:szCs w:val="21"/>
              </w:rPr>
              <w:t>kg/a</w:t>
            </w:r>
            <w:r>
              <w:rPr>
                <w:color w:val="0000FF"/>
                <w:szCs w:val="21"/>
              </w:rPr>
              <w:t>，产生速率为</w:t>
            </w:r>
            <w:r>
              <w:rPr>
                <w:color w:val="0000FF"/>
                <w:szCs w:val="21"/>
              </w:rPr>
              <w:t>0.0</w:t>
            </w:r>
            <w:r>
              <w:rPr>
                <w:color w:val="0000FF"/>
                <w:szCs w:val="21"/>
              </w:rPr>
              <w:t>78</w:t>
            </w:r>
            <w:r>
              <w:rPr>
                <w:color w:val="0000FF"/>
                <w:szCs w:val="21"/>
              </w:rPr>
              <w:t>kg/h</w:t>
            </w:r>
            <w:r>
              <w:rPr>
                <w:color w:val="0000FF"/>
                <w:szCs w:val="21"/>
              </w:rPr>
              <w:t>。</w:t>
            </w:r>
            <w:r>
              <w:rPr>
                <w:color w:val="0000FF"/>
                <w:szCs w:val="21"/>
              </w:rPr>
              <w:t>本项目在原料大棚内顶部安装雾化洒水装置且卸料作业时使用</w:t>
            </w:r>
            <w:r>
              <w:rPr>
                <w:color w:val="0000FF"/>
                <w:szCs w:val="21"/>
              </w:rPr>
              <w:t>1</w:t>
            </w:r>
            <w:r>
              <w:rPr>
                <w:color w:val="0000FF"/>
                <w:szCs w:val="21"/>
              </w:rPr>
              <w:t>套增压喷淋装置</w:t>
            </w:r>
            <w:r>
              <w:rPr>
                <w:color w:val="0000FF"/>
                <w:szCs w:val="21"/>
              </w:rPr>
              <w:t>，卸车过程通过洒水喷淋措施粉尘排放量可降低</w:t>
            </w:r>
            <w:r>
              <w:rPr>
                <w:color w:val="0000FF"/>
                <w:szCs w:val="21"/>
              </w:rPr>
              <w:t>90%</w:t>
            </w:r>
            <w:r>
              <w:rPr>
                <w:color w:val="0000FF"/>
                <w:szCs w:val="21"/>
              </w:rPr>
              <w:t>，剩余逸散粉尘通过封闭车间阻隔，可沉降约</w:t>
            </w:r>
            <w:r>
              <w:rPr>
                <w:color w:val="0000FF"/>
                <w:szCs w:val="21"/>
              </w:rPr>
              <w:t>60%</w:t>
            </w:r>
            <w:r>
              <w:rPr>
                <w:color w:val="0000FF"/>
                <w:szCs w:val="21"/>
              </w:rPr>
              <w:t>，即本项目卸车过程中粉尘排放量约为</w:t>
            </w:r>
            <w:r>
              <w:rPr>
                <w:color w:val="0000FF"/>
                <w:szCs w:val="21"/>
              </w:rPr>
              <w:t>15</w:t>
            </w:r>
            <w:r>
              <w:rPr>
                <w:color w:val="0000FF"/>
                <w:szCs w:val="21"/>
              </w:rPr>
              <w:t>kg/a</w:t>
            </w:r>
            <w:r>
              <w:rPr>
                <w:color w:val="0000FF"/>
                <w:szCs w:val="21"/>
              </w:rPr>
              <w:t>（</w:t>
            </w:r>
            <w:r>
              <w:rPr>
                <w:color w:val="0000FF"/>
                <w:szCs w:val="21"/>
              </w:rPr>
              <w:t>0.00</w:t>
            </w:r>
            <w:r>
              <w:rPr>
                <w:color w:val="0000FF"/>
                <w:szCs w:val="21"/>
              </w:rPr>
              <w:t>3</w:t>
            </w:r>
            <w:r>
              <w:rPr>
                <w:color w:val="0000FF"/>
                <w:szCs w:val="21"/>
              </w:rPr>
              <w:t>kg/h</w:t>
            </w:r>
            <w:r>
              <w:rPr>
                <w:color w:val="0000FF"/>
                <w:szCs w:val="21"/>
              </w:rPr>
              <w:t>）。</w:t>
            </w:r>
          </w:p>
          <w:p w:rsidR="00A05A07" w:rsidRDefault="000D0081">
            <w:pPr>
              <w:adjustRightInd w:val="0"/>
              <w:snapToGrid w:val="0"/>
              <w:spacing w:line="360" w:lineRule="auto"/>
              <w:ind w:firstLineChars="200" w:firstLine="420"/>
              <w:rPr>
                <w:color w:val="0000FF"/>
                <w:szCs w:val="21"/>
              </w:rPr>
            </w:pPr>
            <w:r>
              <w:rPr>
                <w:color w:val="0000FF"/>
                <w:szCs w:val="21"/>
              </w:rPr>
              <w:t>项目料场装卸过程起尘量核算情况见下表。</w:t>
            </w:r>
          </w:p>
          <w:p w:rsidR="00A05A07" w:rsidRDefault="000D0081">
            <w:pPr>
              <w:adjustRightInd w:val="0"/>
              <w:snapToGrid w:val="0"/>
              <w:jc w:val="center"/>
              <w:rPr>
                <w:b/>
                <w:bCs/>
                <w:color w:val="0000FF"/>
                <w:szCs w:val="21"/>
              </w:rPr>
            </w:pPr>
            <w:r>
              <w:rPr>
                <w:b/>
                <w:bCs/>
                <w:color w:val="0000FF"/>
                <w:szCs w:val="21"/>
              </w:rPr>
              <w:t>表</w:t>
            </w:r>
            <w:r>
              <w:rPr>
                <w:b/>
                <w:bCs/>
                <w:color w:val="0000FF"/>
                <w:szCs w:val="21"/>
              </w:rPr>
              <w:t>4-</w:t>
            </w:r>
            <w:r>
              <w:rPr>
                <w:rFonts w:hint="eastAsia"/>
                <w:b/>
                <w:bCs/>
                <w:color w:val="0000FF"/>
                <w:szCs w:val="21"/>
              </w:rPr>
              <w:t>2</w:t>
            </w:r>
            <w:r>
              <w:rPr>
                <w:b/>
                <w:bCs/>
                <w:color w:val="0000FF"/>
                <w:szCs w:val="21"/>
              </w:rPr>
              <w:t xml:space="preserve">  </w:t>
            </w:r>
            <w:r>
              <w:rPr>
                <w:b/>
                <w:bCs/>
                <w:color w:val="0000FF"/>
                <w:szCs w:val="21"/>
              </w:rPr>
              <w:t>料场装卸过程起尘量核算一览表</w:t>
            </w:r>
          </w:p>
          <w:tbl>
            <w:tblPr>
              <w:tblW w:w="4998" w:type="pct"/>
              <w:jc w:val="center"/>
              <w:tblBorders>
                <w:top w:val="single" w:sz="12" w:space="0" w:color="auto"/>
                <w:bottom w:val="single" w:sz="12" w:space="0" w:color="auto"/>
                <w:insideH w:val="single" w:sz="4" w:space="0" w:color="auto"/>
                <w:insideV w:val="single" w:sz="4" w:space="0" w:color="auto"/>
              </w:tblBorders>
              <w:tblLook w:val="04A0"/>
            </w:tblPr>
            <w:tblGrid>
              <w:gridCol w:w="1365"/>
              <w:gridCol w:w="1014"/>
              <w:gridCol w:w="1187"/>
              <w:gridCol w:w="1027"/>
              <w:gridCol w:w="1137"/>
              <w:gridCol w:w="1085"/>
              <w:gridCol w:w="1128"/>
            </w:tblGrid>
            <w:tr w:rsidR="00A05A07">
              <w:trPr>
                <w:jc w:val="center"/>
              </w:trPr>
              <w:tc>
                <w:tcPr>
                  <w:tcW w:w="859" w:type="pct"/>
                  <w:tcBorders>
                    <w:tl2br w:val="nil"/>
                    <w:tr2bl w:val="nil"/>
                  </w:tcBorders>
                  <w:vAlign w:val="center"/>
                </w:tcPr>
                <w:p w:rsidR="00A05A07" w:rsidRDefault="000D0081">
                  <w:pPr>
                    <w:adjustRightInd w:val="0"/>
                    <w:snapToGrid w:val="0"/>
                    <w:jc w:val="center"/>
                    <w:rPr>
                      <w:bCs/>
                      <w:color w:val="0000FF"/>
                      <w:szCs w:val="21"/>
                    </w:rPr>
                  </w:pPr>
                  <w:r>
                    <w:rPr>
                      <w:bCs/>
                      <w:color w:val="0000FF"/>
                      <w:szCs w:val="21"/>
                    </w:rPr>
                    <w:t>项目</w:t>
                  </w:r>
                </w:p>
              </w:tc>
              <w:tc>
                <w:tcPr>
                  <w:tcW w:w="638" w:type="pct"/>
                  <w:tcBorders>
                    <w:tl2br w:val="nil"/>
                    <w:tr2bl w:val="nil"/>
                  </w:tcBorders>
                  <w:vAlign w:val="center"/>
                </w:tcPr>
                <w:p w:rsidR="00A05A07" w:rsidRDefault="000D0081">
                  <w:pPr>
                    <w:adjustRightInd w:val="0"/>
                    <w:snapToGrid w:val="0"/>
                    <w:jc w:val="center"/>
                    <w:rPr>
                      <w:bCs/>
                      <w:color w:val="0000FF"/>
                      <w:szCs w:val="21"/>
                    </w:rPr>
                  </w:pPr>
                  <w:r>
                    <w:rPr>
                      <w:bCs/>
                      <w:color w:val="0000FF"/>
                      <w:szCs w:val="21"/>
                    </w:rPr>
                    <w:t>卸载量</w:t>
                  </w:r>
                </w:p>
              </w:tc>
              <w:tc>
                <w:tcPr>
                  <w:tcW w:w="747" w:type="pct"/>
                  <w:tcBorders>
                    <w:tl2br w:val="nil"/>
                    <w:tr2bl w:val="nil"/>
                  </w:tcBorders>
                  <w:vAlign w:val="center"/>
                </w:tcPr>
                <w:p w:rsidR="00A05A07" w:rsidRDefault="000D0081">
                  <w:pPr>
                    <w:adjustRightInd w:val="0"/>
                    <w:snapToGrid w:val="0"/>
                    <w:jc w:val="center"/>
                    <w:rPr>
                      <w:bCs/>
                      <w:color w:val="0000FF"/>
                      <w:szCs w:val="21"/>
                    </w:rPr>
                  </w:pPr>
                  <w:r>
                    <w:rPr>
                      <w:bCs/>
                      <w:color w:val="0000FF"/>
                      <w:szCs w:val="21"/>
                    </w:rPr>
                    <w:t>卸载次数</w:t>
                  </w:r>
                </w:p>
                <w:p w:rsidR="00A05A07" w:rsidRDefault="000D0081">
                  <w:pPr>
                    <w:adjustRightInd w:val="0"/>
                    <w:snapToGrid w:val="0"/>
                    <w:jc w:val="center"/>
                    <w:rPr>
                      <w:bCs/>
                      <w:color w:val="0000FF"/>
                      <w:szCs w:val="21"/>
                    </w:rPr>
                  </w:pPr>
                  <w:r>
                    <w:rPr>
                      <w:bCs/>
                      <w:color w:val="0000FF"/>
                      <w:szCs w:val="21"/>
                    </w:rPr>
                    <w:t>（次</w:t>
                  </w:r>
                  <w:r>
                    <w:rPr>
                      <w:bCs/>
                      <w:color w:val="0000FF"/>
                      <w:szCs w:val="21"/>
                    </w:rPr>
                    <w:t>/</w:t>
                  </w:r>
                  <w:r>
                    <w:rPr>
                      <w:bCs/>
                      <w:color w:val="0000FF"/>
                      <w:szCs w:val="21"/>
                    </w:rPr>
                    <w:t>年</w:t>
                  </w:r>
                  <w:r>
                    <w:rPr>
                      <w:bCs/>
                      <w:color w:val="0000FF"/>
                      <w:szCs w:val="21"/>
                    </w:rPr>
                    <w:t>）</w:t>
                  </w:r>
                </w:p>
              </w:tc>
              <w:tc>
                <w:tcPr>
                  <w:tcW w:w="646" w:type="pct"/>
                  <w:tcBorders>
                    <w:tl2br w:val="nil"/>
                    <w:tr2bl w:val="nil"/>
                  </w:tcBorders>
                  <w:vAlign w:val="center"/>
                </w:tcPr>
                <w:p w:rsidR="00A05A07" w:rsidRDefault="000D0081">
                  <w:pPr>
                    <w:adjustRightInd w:val="0"/>
                    <w:snapToGrid w:val="0"/>
                    <w:jc w:val="center"/>
                    <w:rPr>
                      <w:bCs/>
                      <w:color w:val="0000FF"/>
                      <w:szCs w:val="21"/>
                    </w:rPr>
                  </w:pPr>
                  <w:r>
                    <w:rPr>
                      <w:bCs/>
                      <w:color w:val="0000FF"/>
                      <w:szCs w:val="21"/>
                    </w:rPr>
                    <w:t>Q</w:t>
                  </w:r>
                </w:p>
                <w:p w:rsidR="00A05A07" w:rsidRDefault="000D0081">
                  <w:pPr>
                    <w:adjustRightInd w:val="0"/>
                    <w:snapToGrid w:val="0"/>
                    <w:jc w:val="center"/>
                    <w:rPr>
                      <w:bCs/>
                      <w:color w:val="0000FF"/>
                      <w:szCs w:val="21"/>
                    </w:rPr>
                  </w:pPr>
                  <w:r>
                    <w:rPr>
                      <w:bCs/>
                      <w:color w:val="0000FF"/>
                      <w:szCs w:val="21"/>
                    </w:rPr>
                    <w:t>（</w:t>
                  </w:r>
                  <w:r>
                    <w:rPr>
                      <w:bCs/>
                      <w:color w:val="0000FF"/>
                      <w:szCs w:val="21"/>
                    </w:rPr>
                    <w:t>g/</w:t>
                  </w:r>
                  <w:r>
                    <w:rPr>
                      <w:bCs/>
                      <w:color w:val="0000FF"/>
                      <w:szCs w:val="21"/>
                    </w:rPr>
                    <w:t>次）</w:t>
                  </w:r>
                </w:p>
              </w:tc>
              <w:tc>
                <w:tcPr>
                  <w:tcW w:w="715" w:type="pct"/>
                  <w:tcBorders>
                    <w:tl2br w:val="nil"/>
                    <w:tr2bl w:val="nil"/>
                  </w:tcBorders>
                  <w:vAlign w:val="center"/>
                </w:tcPr>
                <w:p w:rsidR="00A05A07" w:rsidRDefault="000D0081">
                  <w:pPr>
                    <w:adjustRightInd w:val="0"/>
                    <w:snapToGrid w:val="0"/>
                    <w:jc w:val="center"/>
                    <w:rPr>
                      <w:bCs/>
                      <w:color w:val="0000FF"/>
                      <w:szCs w:val="21"/>
                    </w:rPr>
                  </w:pPr>
                  <w:r>
                    <w:rPr>
                      <w:bCs/>
                      <w:color w:val="0000FF"/>
                      <w:szCs w:val="21"/>
                    </w:rPr>
                    <w:t>起尘量（</w:t>
                  </w:r>
                  <w:r>
                    <w:rPr>
                      <w:bCs/>
                      <w:color w:val="0000FF"/>
                      <w:szCs w:val="21"/>
                    </w:rPr>
                    <w:t>kg/a</w:t>
                  </w:r>
                  <w:r>
                    <w:rPr>
                      <w:bCs/>
                      <w:color w:val="0000FF"/>
                      <w:szCs w:val="21"/>
                    </w:rPr>
                    <w:t>）</w:t>
                  </w:r>
                </w:p>
              </w:tc>
              <w:tc>
                <w:tcPr>
                  <w:tcW w:w="682" w:type="pct"/>
                  <w:tcBorders>
                    <w:tl2br w:val="nil"/>
                    <w:tr2bl w:val="nil"/>
                  </w:tcBorders>
                  <w:vAlign w:val="center"/>
                </w:tcPr>
                <w:p w:rsidR="00A05A07" w:rsidRDefault="000D0081">
                  <w:pPr>
                    <w:adjustRightInd w:val="0"/>
                    <w:snapToGrid w:val="0"/>
                    <w:jc w:val="center"/>
                    <w:rPr>
                      <w:bCs/>
                      <w:color w:val="0000FF"/>
                      <w:szCs w:val="21"/>
                    </w:rPr>
                  </w:pPr>
                  <w:r>
                    <w:rPr>
                      <w:bCs/>
                      <w:color w:val="0000FF"/>
                      <w:szCs w:val="21"/>
                    </w:rPr>
                    <w:t>排放量（</w:t>
                  </w:r>
                  <w:r>
                    <w:rPr>
                      <w:bCs/>
                      <w:color w:val="0000FF"/>
                      <w:szCs w:val="21"/>
                    </w:rPr>
                    <w:t>kg/a</w:t>
                  </w:r>
                  <w:r>
                    <w:rPr>
                      <w:bCs/>
                      <w:color w:val="0000FF"/>
                      <w:szCs w:val="21"/>
                    </w:rPr>
                    <w:t>）</w:t>
                  </w:r>
                </w:p>
              </w:tc>
              <w:tc>
                <w:tcPr>
                  <w:tcW w:w="709" w:type="pct"/>
                  <w:tcBorders>
                    <w:tl2br w:val="nil"/>
                    <w:tr2bl w:val="nil"/>
                  </w:tcBorders>
                  <w:vAlign w:val="center"/>
                </w:tcPr>
                <w:p w:rsidR="00A05A07" w:rsidRDefault="000D0081">
                  <w:pPr>
                    <w:adjustRightInd w:val="0"/>
                    <w:snapToGrid w:val="0"/>
                    <w:jc w:val="center"/>
                    <w:rPr>
                      <w:bCs/>
                      <w:color w:val="0000FF"/>
                      <w:szCs w:val="21"/>
                    </w:rPr>
                  </w:pPr>
                  <w:r>
                    <w:rPr>
                      <w:bCs/>
                      <w:color w:val="0000FF"/>
                      <w:szCs w:val="21"/>
                    </w:rPr>
                    <w:t>排放速率</w:t>
                  </w:r>
                </w:p>
                <w:p w:rsidR="00A05A07" w:rsidRDefault="000D0081">
                  <w:pPr>
                    <w:adjustRightInd w:val="0"/>
                    <w:snapToGrid w:val="0"/>
                    <w:jc w:val="center"/>
                    <w:rPr>
                      <w:bCs/>
                      <w:color w:val="0000FF"/>
                      <w:szCs w:val="21"/>
                    </w:rPr>
                  </w:pPr>
                  <w:r>
                    <w:rPr>
                      <w:bCs/>
                      <w:color w:val="0000FF"/>
                      <w:szCs w:val="21"/>
                    </w:rPr>
                    <w:t>（</w:t>
                  </w:r>
                  <w:r>
                    <w:rPr>
                      <w:bCs/>
                      <w:color w:val="0000FF"/>
                      <w:szCs w:val="21"/>
                    </w:rPr>
                    <w:t>kg/h</w:t>
                  </w:r>
                  <w:r>
                    <w:rPr>
                      <w:bCs/>
                      <w:color w:val="0000FF"/>
                      <w:szCs w:val="21"/>
                    </w:rPr>
                    <w:t>）</w:t>
                  </w:r>
                </w:p>
              </w:tc>
            </w:tr>
            <w:tr w:rsidR="00A05A07">
              <w:trPr>
                <w:jc w:val="center"/>
              </w:trPr>
              <w:tc>
                <w:tcPr>
                  <w:tcW w:w="859" w:type="pct"/>
                  <w:tcBorders>
                    <w:tl2br w:val="nil"/>
                    <w:tr2bl w:val="nil"/>
                  </w:tcBorders>
                  <w:vAlign w:val="center"/>
                </w:tcPr>
                <w:p w:rsidR="00A05A07" w:rsidRDefault="000D0081">
                  <w:pPr>
                    <w:adjustRightInd w:val="0"/>
                    <w:snapToGrid w:val="0"/>
                    <w:jc w:val="center"/>
                    <w:rPr>
                      <w:bCs/>
                      <w:color w:val="0000FF"/>
                      <w:szCs w:val="21"/>
                    </w:rPr>
                  </w:pPr>
                  <w:r>
                    <w:rPr>
                      <w:bCs/>
                      <w:color w:val="0000FF"/>
                      <w:szCs w:val="21"/>
                    </w:rPr>
                    <w:t>卸料粉尘</w:t>
                  </w:r>
                </w:p>
              </w:tc>
              <w:tc>
                <w:tcPr>
                  <w:tcW w:w="638" w:type="pct"/>
                  <w:tcBorders>
                    <w:tl2br w:val="nil"/>
                    <w:tr2bl w:val="nil"/>
                  </w:tcBorders>
                  <w:vAlign w:val="center"/>
                </w:tcPr>
                <w:p w:rsidR="00A05A07" w:rsidRDefault="000D0081">
                  <w:pPr>
                    <w:adjustRightInd w:val="0"/>
                    <w:snapToGrid w:val="0"/>
                    <w:jc w:val="center"/>
                    <w:rPr>
                      <w:bCs/>
                      <w:color w:val="0000FF"/>
                      <w:szCs w:val="21"/>
                    </w:rPr>
                  </w:pPr>
                  <w:r>
                    <w:rPr>
                      <w:bCs/>
                      <w:color w:val="0000FF"/>
                      <w:szCs w:val="21"/>
                    </w:rPr>
                    <w:t>150</w:t>
                  </w:r>
                  <w:r>
                    <w:rPr>
                      <w:bCs/>
                      <w:color w:val="0000FF"/>
                      <w:szCs w:val="21"/>
                    </w:rPr>
                    <w:t>万</w:t>
                  </w:r>
                  <w:r>
                    <w:rPr>
                      <w:bCs/>
                      <w:color w:val="0000FF"/>
                      <w:szCs w:val="21"/>
                    </w:rPr>
                    <w:t>t</w:t>
                  </w:r>
                </w:p>
              </w:tc>
              <w:tc>
                <w:tcPr>
                  <w:tcW w:w="747" w:type="pct"/>
                  <w:tcBorders>
                    <w:tl2br w:val="nil"/>
                    <w:tr2bl w:val="nil"/>
                  </w:tcBorders>
                  <w:vAlign w:val="center"/>
                </w:tcPr>
                <w:p w:rsidR="00A05A07" w:rsidRDefault="000D0081">
                  <w:pPr>
                    <w:adjustRightInd w:val="0"/>
                    <w:snapToGrid w:val="0"/>
                    <w:jc w:val="center"/>
                    <w:rPr>
                      <w:bCs/>
                      <w:color w:val="0000FF"/>
                      <w:szCs w:val="21"/>
                    </w:rPr>
                  </w:pPr>
                  <w:r>
                    <w:rPr>
                      <w:bCs/>
                      <w:color w:val="0000FF"/>
                      <w:szCs w:val="21"/>
                    </w:rPr>
                    <w:t>37500</w:t>
                  </w:r>
                </w:p>
              </w:tc>
              <w:tc>
                <w:tcPr>
                  <w:tcW w:w="646" w:type="pct"/>
                  <w:tcBorders>
                    <w:tl2br w:val="nil"/>
                    <w:tr2bl w:val="nil"/>
                  </w:tcBorders>
                  <w:vAlign w:val="center"/>
                </w:tcPr>
                <w:p w:rsidR="00A05A07" w:rsidRDefault="000D0081">
                  <w:pPr>
                    <w:adjustRightInd w:val="0"/>
                    <w:snapToGrid w:val="0"/>
                    <w:jc w:val="center"/>
                    <w:rPr>
                      <w:bCs/>
                      <w:color w:val="0000FF"/>
                      <w:szCs w:val="21"/>
                    </w:rPr>
                  </w:pPr>
                  <w:r>
                    <w:rPr>
                      <w:bCs/>
                      <w:color w:val="0000FF"/>
                      <w:szCs w:val="21"/>
                    </w:rPr>
                    <w:t>3.0</w:t>
                  </w:r>
                </w:p>
              </w:tc>
              <w:tc>
                <w:tcPr>
                  <w:tcW w:w="715" w:type="pct"/>
                  <w:tcBorders>
                    <w:tl2br w:val="nil"/>
                    <w:tr2bl w:val="nil"/>
                  </w:tcBorders>
                  <w:vAlign w:val="center"/>
                </w:tcPr>
                <w:p w:rsidR="00A05A07" w:rsidRDefault="000D0081">
                  <w:pPr>
                    <w:adjustRightInd w:val="0"/>
                    <w:snapToGrid w:val="0"/>
                    <w:jc w:val="center"/>
                    <w:rPr>
                      <w:bCs/>
                      <w:color w:val="0000FF"/>
                      <w:szCs w:val="21"/>
                    </w:rPr>
                  </w:pPr>
                  <w:r>
                    <w:rPr>
                      <w:bCs/>
                      <w:color w:val="0000FF"/>
                      <w:szCs w:val="21"/>
                    </w:rPr>
                    <w:t>375</w:t>
                  </w:r>
                </w:p>
              </w:tc>
              <w:tc>
                <w:tcPr>
                  <w:tcW w:w="682" w:type="pct"/>
                  <w:tcBorders>
                    <w:tl2br w:val="nil"/>
                    <w:tr2bl w:val="nil"/>
                  </w:tcBorders>
                  <w:vAlign w:val="center"/>
                </w:tcPr>
                <w:p w:rsidR="00A05A07" w:rsidRDefault="000D0081">
                  <w:pPr>
                    <w:adjustRightInd w:val="0"/>
                    <w:snapToGrid w:val="0"/>
                    <w:jc w:val="center"/>
                    <w:rPr>
                      <w:bCs/>
                      <w:color w:val="0000FF"/>
                      <w:szCs w:val="21"/>
                    </w:rPr>
                  </w:pPr>
                  <w:r>
                    <w:rPr>
                      <w:bCs/>
                      <w:color w:val="0000FF"/>
                      <w:szCs w:val="21"/>
                    </w:rPr>
                    <w:t>15</w:t>
                  </w:r>
                </w:p>
              </w:tc>
              <w:tc>
                <w:tcPr>
                  <w:tcW w:w="709" w:type="pct"/>
                  <w:tcBorders>
                    <w:tl2br w:val="nil"/>
                    <w:tr2bl w:val="nil"/>
                  </w:tcBorders>
                  <w:vAlign w:val="center"/>
                </w:tcPr>
                <w:p w:rsidR="00A05A07" w:rsidRDefault="000D0081">
                  <w:pPr>
                    <w:adjustRightInd w:val="0"/>
                    <w:snapToGrid w:val="0"/>
                    <w:jc w:val="center"/>
                    <w:rPr>
                      <w:bCs/>
                      <w:color w:val="0000FF"/>
                      <w:szCs w:val="21"/>
                    </w:rPr>
                  </w:pPr>
                  <w:r>
                    <w:rPr>
                      <w:bCs/>
                      <w:color w:val="0000FF"/>
                      <w:szCs w:val="21"/>
                    </w:rPr>
                    <w:t>0.00</w:t>
                  </w:r>
                  <w:r>
                    <w:rPr>
                      <w:bCs/>
                      <w:color w:val="0000FF"/>
                      <w:szCs w:val="21"/>
                    </w:rPr>
                    <w:t>3</w:t>
                  </w:r>
                </w:p>
              </w:tc>
            </w:tr>
          </w:tbl>
          <w:p w:rsidR="00A05A07" w:rsidRDefault="000D0081">
            <w:pPr>
              <w:adjustRightInd w:val="0"/>
              <w:snapToGrid w:val="0"/>
              <w:spacing w:line="360" w:lineRule="auto"/>
              <w:ind w:firstLineChars="200" w:firstLine="380"/>
              <w:rPr>
                <w:bCs/>
                <w:color w:val="0000FF"/>
                <w:spacing w:val="-10"/>
                <w:szCs w:val="21"/>
              </w:rPr>
            </w:pPr>
            <w:r>
              <w:rPr>
                <w:rFonts w:hint="eastAsia"/>
                <w:bCs/>
                <w:color w:val="0000FF"/>
                <w:spacing w:val="-10"/>
                <w:szCs w:val="21"/>
              </w:rPr>
              <w:t>（</w:t>
            </w:r>
            <w:r>
              <w:rPr>
                <w:rFonts w:hint="eastAsia"/>
                <w:bCs/>
                <w:color w:val="0000FF"/>
                <w:spacing w:val="-10"/>
                <w:szCs w:val="21"/>
              </w:rPr>
              <w:t>2</w:t>
            </w:r>
            <w:r>
              <w:rPr>
                <w:rFonts w:hint="eastAsia"/>
                <w:bCs/>
                <w:color w:val="0000FF"/>
                <w:spacing w:val="-10"/>
                <w:szCs w:val="21"/>
              </w:rPr>
              <w:t>）</w:t>
            </w:r>
            <w:r>
              <w:rPr>
                <w:bCs/>
                <w:color w:val="0000FF"/>
                <w:spacing w:val="-10"/>
                <w:szCs w:val="21"/>
              </w:rPr>
              <w:t>搅拌粉尘</w:t>
            </w:r>
          </w:p>
          <w:p w:rsidR="00A05A07" w:rsidRDefault="000D0081">
            <w:pPr>
              <w:adjustRightInd w:val="0"/>
              <w:snapToGrid w:val="0"/>
              <w:spacing w:line="360" w:lineRule="auto"/>
              <w:ind w:firstLineChars="200" w:firstLine="420"/>
              <w:rPr>
                <w:bCs/>
                <w:color w:val="0000FF"/>
                <w:spacing w:val="-10"/>
                <w:szCs w:val="21"/>
              </w:rPr>
            </w:pPr>
            <w:r>
              <w:rPr>
                <w:rFonts w:hint="eastAsia"/>
                <w:color w:val="0000FF"/>
                <w:szCs w:val="21"/>
              </w:rPr>
              <w:lastRenderedPageBreak/>
              <w:t>项目设置</w:t>
            </w:r>
            <w:r>
              <w:rPr>
                <w:rFonts w:hint="eastAsia"/>
                <w:color w:val="0000FF"/>
                <w:szCs w:val="21"/>
              </w:rPr>
              <w:t>2</w:t>
            </w:r>
            <w:r>
              <w:rPr>
                <w:rFonts w:hint="eastAsia"/>
                <w:color w:val="0000FF"/>
                <w:szCs w:val="21"/>
              </w:rPr>
              <w:t>条</w:t>
            </w:r>
            <w:r>
              <w:rPr>
                <w:rFonts w:hint="eastAsia"/>
                <w:color w:val="0000FF"/>
                <w:szCs w:val="21"/>
              </w:rPr>
              <w:t>商品混凝土</w:t>
            </w:r>
            <w:r>
              <w:rPr>
                <w:rFonts w:hint="eastAsia"/>
                <w:color w:val="0000FF"/>
                <w:szCs w:val="21"/>
              </w:rPr>
              <w:t>生产线，</w:t>
            </w:r>
            <w:r>
              <w:rPr>
                <w:rFonts w:hint="eastAsia"/>
                <w:color w:val="0000FF"/>
                <w:szCs w:val="21"/>
              </w:rPr>
              <w:t>搅拌</w:t>
            </w:r>
            <w:r>
              <w:rPr>
                <w:rFonts w:hint="eastAsia"/>
                <w:color w:val="0000FF"/>
                <w:szCs w:val="21"/>
              </w:rPr>
              <w:t>过程</w:t>
            </w:r>
            <w:r>
              <w:rPr>
                <w:rFonts w:hint="eastAsia"/>
                <w:color w:val="0000FF"/>
                <w:szCs w:val="21"/>
              </w:rPr>
              <w:t>在全封闭搅拌楼内进行，搅拌过程</w:t>
            </w:r>
            <w:r>
              <w:rPr>
                <w:rFonts w:hint="eastAsia"/>
                <w:color w:val="0000FF"/>
                <w:szCs w:val="21"/>
              </w:rPr>
              <w:t>粉尘</w:t>
            </w:r>
            <w:r>
              <w:rPr>
                <w:rFonts w:hint="eastAsia"/>
                <w:color w:val="0000FF"/>
                <w:szCs w:val="21"/>
              </w:rPr>
              <w:t>产生量</w:t>
            </w:r>
            <w:r>
              <w:rPr>
                <w:rFonts w:hint="eastAsia"/>
                <w:color w:val="0000FF"/>
                <w:szCs w:val="21"/>
              </w:rPr>
              <w:t>参考</w:t>
            </w:r>
            <w:r>
              <w:rPr>
                <w:rFonts w:hint="eastAsia"/>
                <w:color w:val="0000FF"/>
                <w:szCs w:val="21"/>
              </w:rPr>
              <w:t>2021</w:t>
            </w:r>
            <w:r>
              <w:rPr>
                <w:rFonts w:hint="eastAsia"/>
                <w:color w:val="0000FF"/>
                <w:szCs w:val="21"/>
              </w:rPr>
              <w:t>年生态环境部公布的</w:t>
            </w:r>
            <w:r>
              <w:rPr>
                <w:color w:val="0000FF"/>
                <w:szCs w:val="21"/>
              </w:rPr>
              <w:t>《排放源统计调查产排污核算方法和系数手册》</w:t>
            </w:r>
            <w:r>
              <w:rPr>
                <w:rFonts w:hint="eastAsia"/>
                <w:color w:val="0000FF"/>
                <w:szCs w:val="21"/>
              </w:rPr>
              <w:t>中</w:t>
            </w:r>
            <w:r>
              <w:rPr>
                <w:rFonts w:hint="eastAsia"/>
                <w:color w:val="0000FF"/>
                <w:szCs w:val="21"/>
              </w:rPr>
              <w:t>302</w:t>
            </w:r>
            <w:r>
              <w:rPr>
                <w:rFonts w:hint="eastAsia"/>
                <w:color w:val="0000FF"/>
                <w:szCs w:val="21"/>
              </w:rPr>
              <w:t>1</w:t>
            </w:r>
            <w:r>
              <w:rPr>
                <w:rFonts w:hint="eastAsia"/>
                <w:color w:val="0000FF"/>
                <w:szCs w:val="21"/>
              </w:rPr>
              <w:t>水泥制品制造（含</w:t>
            </w:r>
            <w:r>
              <w:rPr>
                <w:rFonts w:hint="eastAsia"/>
                <w:color w:val="0000FF"/>
                <w:szCs w:val="21"/>
              </w:rPr>
              <w:t>3022</w:t>
            </w:r>
            <w:proofErr w:type="gramStart"/>
            <w:r>
              <w:rPr>
                <w:rFonts w:hint="eastAsia"/>
                <w:color w:val="0000FF"/>
                <w:szCs w:val="21"/>
              </w:rPr>
              <w:t>砼</w:t>
            </w:r>
            <w:proofErr w:type="gramEnd"/>
            <w:r>
              <w:rPr>
                <w:rFonts w:hint="eastAsia"/>
                <w:color w:val="0000FF"/>
                <w:szCs w:val="21"/>
              </w:rPr>
              <w:t>结构构件、</w:t>
            </w:r>
            <w:r>
              <w:rPr>
                <w:rFonts w:hint="eastAsia"/>
                <w:color w:val="0000FF"/>
                <w:szCs w:val="21"/>
              </w:rPr>
              <w:t>3029</w:t>
            </w:r>
            <w:r>
              <w:rPr>
                <w:rFonts w:hint="eastAsia"/>
                <w:color w:val="0000FF"/>
                <w:szCs w:val="21"/>
              </w:rPr>
              <w:t>其他水泥类似制品制造）行业系数，</w:t>
            </w:r>
            <w:r>
              <w:rPr>
                <w:color w:val="0000FF"/>
                <w:szCs w:val="21"/>
              </w:rPr>
              <w:t>具体参数见</w:t>
            </w:r>
            <w:r>
              <w:rPr>
                <w:rFonts w:hint="eastAsia"/>
                <w:color w:val="0000FF"/>
                <w:szCs w:val="21"/>
              </w:rPr>
              <w:t>下表</w:t>
            </w:r>
            <w:r>
              <w:rPr>
                <w:color w:val="0000FF"/>
                <w:szCs w:val="21"/>
              </w:rPr>
              <w:t>。</w:t>
            </w:r>
          </w:p>
          <w:p w:rsidR="00A05A07" w:rsidRDefault="000D0081">
            <w:pPr>
              <w:adjustRightInd w:val="0"/>
              <w:snapToGrid w:val="0"/>
              <w:jc w:val="center"/>
              <w:rPr>
                <w:b/>
                <w:bCs/>
                <w:color w:val="0000FF"/>
                <w:szCs w:val="21"/>
              </w:rPr>
            </w:pPr>
            <w:r>
              <w:rPr>
                <w:b/>
                <w:bCs/>
                <w:color w:val="0000FF"/>
                <w:szCs w:val="21"/>
              </w:rPr>
              <w:t>表</w:t>
            </w:r>
            <w:r>
              <w:rPr>
                <w:rFonts w:hint="eastAsia"/>
                <w:b/>
                <w:bCs/>
                <w:color w:val="0000FF"/>
                <w:szCs w:val="21"/>
              </w:rPr>
              <w:t>4-2</w:t>
            </w:r>
            <w:r>
              <w:rPr>
                <w:b/>
                <w:bCs/>
                <w:color w:val="0000FF"/>
                <w:szCs w:val="21"/>
              </w:rPr>
              <w:t xml:space="preserve">  </w:t>
            </w:r>
            <w:r>
              <w:rPr>
                <w:rFonts w:hint="eastAsia"/>
                <w:b/>
                <w:bCs/>
                <w:color w:val="0000FF"/>
                <w:szCs w:val="21"/>
              </w:rPr>
              <w:t xml:space="preserve"> </w:t>
            </w:r>
            <w:r>
              <w:rPr>
                <w:rFonts w:hint="eastAsia"/>
                <w:b/>
                <w:bCs/>
                <w:color w:val="0000FF"/>
                <w:szCs w:val="21"/>
              </w:rPr>
              <w:t>搅拌</w:t>
            </w:r>
            <w:proofErr w:type="gramStart"/>
            <w:r>
              <w:rPr>
                <w:rFonts w:hint="eastAsia"/>
                <w:b/>
                <w:bCs/>
                <w:color w:val="0000FF"/>
                <w:szCs w:val="21"/>
              </w:rPr>
              <w:t>粉尘产污系数</w:t>
            </w:r>
            <w:proofErr w:type="gramEnd"/>
            <w:r>
              <w:rPr>
                <w:rFonts w:hint="eastAsia"/>
                <w:b/>
                <w:bCs/>
                <w:color w:val="0000FF"/>
                <w:szCs w:val="21"/>
              </w:rPr>
              <w:t>表</w:t>
            </w:r>
          </w:p>
          <w:tbl>
            <w:tblPr>
              <w:tblW w:w="4996" w:type="pct"/>
              <w:jc w:val="center"/>
              <w:tblBorders>
                <w:top w:val="single" w:sz="12" w:space="0" w:color="auto"/>
                <w:bottom w:val="single" w:sz="12" w:space="0" w:color="auto"/>
                <w:insideH w:val="single" w:sz="6" w:space="0" w:color="auto"/>
                <w:insideV w:val="single" w:sz="4" w:space="0" w:color="auto"/>
              </w:tblBorders>
              <w:tblLook w:val="04A0"/>
            </w:tblPr>
            <w:tblGrid>
              <w:gridCol w:w="692"/>
              <w:gridCol w:w="725"/>
              <w:gridCol w:w="758"/>
              <w:gridCol w:w="893"/>
              <w:gridCol w:w="781"/>
              <w:gridCol w:w="913"/>
              <w:gridCol w:w="1007"/>
              <w:gridCol w:w="718"/>
              <w:gridCol w:w="686"/>
              <w:gridCol w:w="767"/>
            </w:tblGrid>
            <w:tr w:rsidR="00A05A07">
              <w:trPr>
                <w:jc w:val="center"/>
              </w:trPr>
              <w:tc>
                <w:tcPr>
                  <w:tcW w:w="435" w:type="pct"/>
                  <w:tcBorders>
                    <w:tl2br w:val="nil"/>
                    <w:tr2bl w:val="nil"/>
                  </w:tcBorders>
                  <w:vAlign w:val="center"/>
                </w:tcPr>
                <w:p w:rsidR="00A05A07" w:rsidRDefault="000D0081">
                  <w:pPr>
                    <w:adjustRightInd w:val="0"/>
                    <w:snapToGrid w:val="0"/>
                    <w:jc w:val="center"/>
                    <w:rPr>
                      <w:b/>
                      <w:bCs/>
                      <w:color w:val="0000FF"/>
                      <w:szCs w:val="21"/>
                    </w:rPr>
                  </w:pPr>
                  <w:r>
                    <w:rPr>
                      <w:rFonts w:hint="eastAsia"/>
                      <w:b/>
                      <w:bCs/>
                      <w:color w:val="0000FF"/>
                      <w:szCs w:val="21"/>
                    </w:rPr>
                    <w:t>工段</w:t>
                  </w:r>
                  <w:r>
                    <w:rPr>
                      <w:b/>
                      <w:bCs/>
                      <w:color w:val="0000FF"/>
                      <w:szCs w:val="21"/>
                    </w:rPr>
                    <w:t>名称</w:t>
                  </w:r>
                </w:p>
              </w:tc>
              <w:tc>
                <w:tcPr>
                  <w:tcW w:w="456" w:type="pct"/>
                  <w:tcBorders>
                    <w:tl2br w:val="nil"/>
                    <w:tr2bl w:val="nil"/>
                  </w:tcBorders>
                  <w:vAlign w:val="center"/>
                </w:tcPr>
                <w:p w:rsidR="00A05A07" w:rsidRDefault="000D0081">
                  <w:pPr>
                    <w:adjustRightInd w:val="0"/>
                    <w:snapToGrid w:val="0"/>
                    <w:jc w:val="center"/>
                    <w:rPr>
                      <w:b/>
                      <w:bCs/>
                      <w:color w:val="0000FF"/>
                      <w:szCs w:val="21"/>
                    </w:rPr>
                  </w:pPr>
                  <w:r>
                    <w:rPr>
                      <w:rFonts w:hint="eastAsia"/>
                      <w:b/>
                      <w:bCs/>
                      <w:color w:val="0000FF"/>
                      <w:szCs w:val="21"/>
                    </w:rPr>
                    <w:t>产品名称</w:t>
                  </w:r>
                </w:p>
              </w:tc>
              <w:tc>
                <w:tcPr>
                  <w:tcW w:w="477" w:type="pct"/>
                  <w:tcBorders>
                    <w:tl2br w:val="nil"/>
                    <w:tr2bl w:val="nil"/>
                  </w:tcBorders>
                  <w:vAlign w:val="center"/>
                </w:tcPr>
                <w:p w:rsidR="00A05A07" w:rsidRDefault="000D0081">
                  <w:pPr>
                    <w:adjustRightInd w:val="0"/>
                    <w:snapToGrid w:val="0"/>
                    <w:jc w:val="center"/>
                    <w:rPr>
                      <w:b/>
                      <w:bCs/>
                      <w:color w:val="0000FF"/>
                      <w:szCs w:val="21"/>
                    </w:rPr>
                  </w:pPr>
                  <w:r>
                    <w:rPr>
                      <w:b/>
                      <w:bCs/>
                      <w:color w:val="0000FF"/>
                      <w:szCs w:val="21"/>
                    </w:rPr>
                    <w:t>原料名称</w:t>
                  </w:r>
                </w:p>
              </w:tc>
              <w:tc>
                <w:tcPr>
                  <w:tcW w:w="561" w:type="pct"/>
                  <w:tcBorders>
                    <w:tl2br w:val="nil"/>
                    <w:tr2bl w:val="nil"/>
                  </w:tcBorders>
                  <w:vAlign w:val="center"/>
                </w:tcPr>
                <w:p w:rsidR="00A05A07" w:rsidRDefault="000D0081">
                  <w:pPr>
                    <w:adjustRightInd w:val="0"/>
                    <w:snapToGrid w:val="0"/>
                    <w:jc w:val="center"/>
                    <w:rPr>
                      <w:b/>
                      <w:bCs/>
                      <w:color w:val="0000FF"/>
                      <w:szCs w:val="21"/>
                    </w:rPr>
                  </w:pPr>
                  <w:r>
                    <w:rPr>
                      <w:b/>
                      <w:bCs/>
                      <w:color w:val="0000FF"/>
                      <w:szCs w:val="21"/>
                    </w:rPr>
                    <w:t>工艺名称</w:t>
                  </w:r>
                </w:p>
              </w:tc>
              <w:tc>
                <w:tcPr>
                  <w:tcW w:w="492" w:type="pct"/>
                  <w:tcBorders>
                    <w:tl2br w:val="nil"/>
                    <w:tr2bl w:val="nil"/>
                  </w:tcBorders>
                  <w:vAlign w:val="center"/>
                </w:tcPr>
                <w:p w:rsidR="00A05A07" w:rsidRDefault="000D0081">
                  <w:pPr>
                    <w:adjustRightInd w:val="0"/>
                    <w:snapToGrid w:val="0"/>
                    <w:jc w:val="center"/>
                    <w:rPr>
                      <w:b/>
                      <w:bCs/>
                      <w:color w:val="0000FF"/>
                      <w:szCs w:val="21"/>
                    </w:rPr>
                  </w:pPr>
                  <w:r>
                    <w:rPr>
                      <w:b/>
                      <w:bCs/>
                      <w:color w:val="0000FF"/>
                      <w:szCs w:val="21"/>
                    </w:rPr>
                    <w:t>规模等级</w:t>
                  </w:r>
                </w:p>
              </w:tc>
              <w:tc>
                <w:tcPr>
                  <w:tcW w:w="574" w:type="pct"/>
                  <w:tcBorders>
                    <w:tl2br w:val="nil"/>
                    <w:tr2bl w:val="nil"/>
                  </w:tcBorders>
                  <w:vAlign w:val="center"/>
                </w:tcPr>
                <w:p w:rsidR="00A05A07" w:rsidRDefault="000D0081">
                  <w:pPr>
                    <w:adjustRightInd w:val="0"/>
                    <w:snapToGrid w:val="0"/>
                    <w:jc w:val="center"/>
                    <w:rPr>
                      <w:b/>
                      <w:bCs/>
                      <w:color w:val="0000FF"/>
                      <w:szCs w:val="21"/>
                    </w:rPr>
                  </w:pPr>
                  <w:r>
                    <w:rPr>
                      <w:b/>
                      <w:bCs/>
                      <w:color w:val="0000FF"/>
                      <w:szCs w:val="21"/>
                    </w:rPr>
                    <w:t>污染物指标</w:t>
                  </w:r>
                </w:p>
              </w:tc>
              <w:tc>
                <w:tcPr>
                  <w:tcW w:w="633" w:type="pct"/>
                  <w:tcBorders>
                    <w:tl2br w:val="nil"/>
                    <w:tr2bl w:val="nil"/>
                  </w:tcBorders>
                  <w:vAlign w:val="center"/>
                </w:tcPr>
                <w:p w:rsidR="00A05A07" w:rsidRDefault="000D0081">
                  <w:pPr>
                    <w:adjustRightInd w:val="0"/>
                    <w:snapToGrid w:val="0"/>
                    <w:jc w:val="center"/>
                    <w:rPr>
                      <w:b/>
                      <w:bCs/>
                      <w:color w:val="0000FF"/>
                      <w:szCs w:val="21"/>
                    </w:rPr>
                  </w:pPr>
                  <w:r>
                    <w:rPr>
                      <w:b/>
                      <w:bCs/>
                      <w:color w:val="0000FF"/>
                      <w:szCs w:val="21"/>
                    </w:rPr>
                    <w:t>单位</w:t>
                  </w:r>
                </w:p>
              </w:tc>
              <w:tc>
                <w:tcPr>
                  <w:tcW w:w="452" w:type="pct"/>
                  <w:tcBorders>
                    <w:tl2br w:val="nil"/>
                    <w:tr2bl w:val="nil"/>
                  </w:tcBorders>
                  <w:vAlign w:val="center"/>
                </w:tcPr>
                <w:p w:rsidR="00A05A07" w:rsidRDefault="000D0081">
                  <w:pPr>
                    <w:adjustRightInd w:val="0"/>
                    <w:snapToGrid w:val="0"/>
                    <w:jc w:val="center"/>
                    <w:rPr>
                      <w:b/>
                      <w:bCs/>
                      <w:color w:val="0000FF"/>
                      <w:szCs w:val="21"/>
                    </w:rPr>
                  </w:pPr>
                  <w:proofErr w:type="gramStart"/>
                  <w:r>
                    <w:rPr>
                      <w:b/>
                      <w:bCs/>
                      <w:color w:val="0000FF"/>
                      <w:szCs w:val="21"/>
                    </w:rPr>
                    <w:t>产污系数</w:t>
                  </w:r>
                  <w:proofErr w:type="gramEnd"/>
                </w:p>
              </w:tc>
              <w:tc>
                <w:tcPr>
                  <w:tcW w:w="432" w:type="pct"/>
                  <w:tcBorders>
                    <w:tl2br w:val="nil"/>
                    <w:tr2bl w:val="nil"/>
                  </w:tcBorders>
                  <w:vAlign w:val="center"/>
                </w:tcPr>
                <w:p w:rsidR="00A05A07" w:rsidRDefault="000D0081">
                  <w:pPr>
                    <w:adjustRightInd w:val="0"/>
                    <w:snapToGrid w:val="0"/>
                    <w:jc w:val="center"/>
                    <w:rPr>
                      <w:b/>
                      <w:bCs/>
                      <w:color w:val="0000FF"/>
                      <w:szCs w:val="21"/>
                    </w:rPr>
                  </w:pPr>
                  <w:r>
                    <w:rPr>
                      <w:rFonts w:hint="eastAsia"/>
                      <w:b/>
                      <w:bCs/>
                      <w:color w:val="0000FF"/>
                      <w:szCs w:val="21"/>
                    </w:rPr>
                    <w:t>末端治理</w:t>
                  </w:r>
                </w:p>
              </w:tc>
              <w:tc>
                <w:tcPr>
                  <w:tcW w:w="483" w:type="pct"/>
                  <w:tcBorders>
                    <w:tl2br w:val="nil"/>
                    <w:tr2bl w:val="nil"/>
                  </w:tcBorders>
                  <w:vAlign w:val="center"/>
                </w:tcPr>
                <w:p w:rsidR="00A05A07" w:rsidRDefault="000D0081">
                  <w:pPr>
                    <w:adjustRightInd w:val="0"/>
                    <w:snapToGrid w:val="0"/>
                    <w:jc w:val="center"/>
                    <w:rPr>
                      <w:b/>
                      <w:bCs/>
                      <w:color w:val="0000FF"/>
                      <w:szCs w:val="21"/>
                    </w:rPr>
                  </w:pPr>
                  <w:r>
                    <w:rPr>
                      <w:rFonts w:hint="eastAsia"/>
                      <w:b/>
                      <w:bCs/>
                      <w:color w:val="0000FF"/>
                      <w:szCs w:val="21"/>
                    </w:rPr>
                    <w:t>去除效率</w:t>
                  </w:r>
                  <w:r>
                    <w:rPr>
                      <w:rFonts w:hint="eastAsia"/>
                      <w:b/>
                      <w:bCs/>
                      <w:color w:val="0000FF"/>
                      <w:szCs w:val="21"/>
                    </w:rPr>
                    <w:t>%</w:t>
                  </w:r>
                </w:p>
              </w:tc>
            </w:tr>
            <w:tr w:rsidR="00A05A07">
              <w:trPr>
                <w:trHeight w:val="680"/>
                <w:jc w:val="center"/>
              </w:trPr>
              <w:tc>
                <w:tcPr>
                  <w:tcW w:w="435" w:type="pct"/>
                  <w:vMerge w:val="restart"/>
                  <w:tcBorders>
                    <w:tl2br w:val="nil"/>
                    <w:tr2bl w:val="nil"/>
                  </w:tcBorders>
                  <w:vAlign w:val="center"/>
                </w:tcPr>
                <w:p w:rsidR="00A05A07" w:rsidRDefault="000D0081">
                  <w:pPr>
                    <w:adjustRightInd w:val="0"/>
                    <w:snapToGrid w:val="0"/>
                    <w:jc w:val="center"/>
                    <w:rPr>
                      <w:color w:val="0000FF"/>
                      <w:szCs w:val="21"/>
                    </w:rPr>
                  </w:pPr>
                  <w:r>
                    <w:rPr>
                      <w:rFonts w:hint="eastAsia"/>
                      <w:color w:val="0000FF"/>
                      <w:szCs w:val="21"/>
                    </w:rPr>
                    <w:t>物料搅拌</w:t>
                  </w:r>
                </w:p>
              </w:tc>
              <w:tc>
                <w:tcPr>
                  <w:tcW w:w="456" w:type="pct"/>
                  <w:vMerge w:val="restart"/>
                  <w:tcBorders>
                    <w:tl2br w:val="nil"/>
                    <w:tr2bl w:val="nil"/>
                  </w:tcBorders>
                  <w:vAlign w:val="center"/>
                </w:tcPr>
                <w:p w:rsidR="00A05A07" w:rsidRDefault="000D0081">
                  <w:pPr>
                    <w:adjustRightInd w:val="0"/>
                    <w:snapToGrid w:val="0"/>
                    <w:jc w:val="center"/>
                    <w:rPr>
                      <w:color w:val="0000FF"/>
                      <w:szCs w:val="21"/>
                    </w:rPr>
                  </w:pPr>
                  <w:r>
                    <w:rPr>
                      <w:rFonts w:hint="eastAsia"/>
                      <w:color w:val="0000FF"/>
                      <w:szCs w:val="21"/>
                    </w:rPr>
                    <w:t>混凝土制品</w:t>
                  </w:r>
                </w:p>
              </w:tc>
              <w:tc>
                <w:tcPr>
                  <w:tcW w:w="477" w:type="pct"/>
                  <w:vMerge w:val="restart"/>
                  <w:tcBorders>
                    <w:tl2br w:val="nil"/>
                    <w:tr2bl w:val="nil"/>
                  </w:tcBorders>
                  <w:vAlign w:val="center"/>
                </w:tcPr>
                <w:p w:rsidR="00A05A07" w:rsidRDefault="000D0081">
                  <w:pPr>
                    <w:adjustRightInd w:val="0"/>
                    <w:snapToGrid w:val="0"/>
                    <w:jc w:val="center"/>
                    <w:rPr>
                      <w:color w:val="0000FF"/>
                      <w:szCs w:val="21"/>
                    </w:rPr>
                  </w:pPr>
                  <w:r>
                    <w:rPr>
                      <w:rFonts w:hint="eastAsia"/>
                      <w:color w:val="0000FF"/>
                      <w:szCs w:val="21"/>
                    </w:rPr>
                    <w:t>水泥、砂子、石子等</w:t>
                  </w:r>
                </w:p>
              </w:tc>
              <w:tc>
                <w:tcPr>
                  <w:tcW w:w="561" w:type="pct"/>
                  <w:vMerge w:val="restart"/>
                  <w:tcBorders>
                    <w:tl2br w:val="nil"/>
                    <w:tr2bl w:val="nil"/>
                  </w:tcBorders>
                  <w:vAlign w:val="center"/>
                </w:tcPr>
                <w:p w:rsidR="00A05A07" w:rsidRDefault="000D0081">
                  <w:pPr>
                    <w:adjustRightInd w:val="0"/>
                    <w:snapToGrid w:val="0"/>
                    <w:jc w:val="center"/>
                    <w:rPr>
                      <w:color w:val="0000FF"/>
                      <w:szCs w:val="21"/>
                    </w:rPr>
                  </w:pPr>
                  <w:r>
                    <w:rPr>
                      <w:rFonts w:hint="eastAsia"/>
                      <w:color w:val="0000FF"/>
                      <w:szCs w:val="21"/>
                    </w:rPr>
                    <w:t>物料混合搅拌</w:t>
                  </w:r>
                </w:p>
              </w:tc>
              <w:tc>
                <w:tcPr>
                  <w:tcW w:w="492" w:type="pct"/>
                  <w:vMerge w:val="restart"/>
                  <w:tcBorders>
                    <w:tl2br w:val="nil"/>
                    <w:tr2bl w:val="nil"/>
                  </w:tcBorders>
                  <w:vAlign w:val="center"/>
                </w:tcPr>
                <w:p w:rsidR="00A05A07" w:rsidRDefault="000D0081">
                  <w:pPr>
                    <w:adjustRightInd w:val="0"/>
                    <w:snapToGrid w:val="0"/>
                    <w:jc w:val="center"/>
                    <w:rPr>
                      <w:color w:val="0000FF"/>
                      <w:szCs w:val="21"/>
                    </w:rPr>
                  </w:pPr>
                  <w:r>
                    <w:rPr>
                      <w:color w:val="0000FF"/>
                      <w:szCs w:val="21"/>
                    </w:rPr>
                    <w:t>所有规模</w:t>
                  </w:r>
                </w:p>
              </w:tc>
              <w:tc>
                <w:tcPr>
                  <w:tcW w:w="574" w:type="pct"/>
                  <w:tcBorders>
                    <w:tl2br w:val="nil"/>
                    <w:tr2bl w:val="nil"/>
                  </w:tcBorders>
                  <w:vAlign w:val="center"/>
                </w:tcPr>
                <w:p w:rsidR="00A05A07" w:rsidRDefault="000D0081">
                  <w:pPr>
                    <w:adjustRightInd w:val="0"/>
                    <w:snapToGrid w:val="0"/>
                    <w:jc w:val="center"/>
                    <w:rPr>
                      <w:color w:val="0000FF"/>
                      <w:szCs w:val="21"/>
                    </w:rPr>
                  </w:pPr>
                  <w:r>
                    <w:rPr>
                      <w:rFonts w:hint="eastAsia"/>
                      <w:color w:val="0000FF"/>
                      <w:szCs w:val="21"/>
                    </w:rPr>
                    <w:t>废气量</w:t>
                  </w:r>
                </w:p>
              </w:tc>
              <w:tc>
                <w:tcPr>
                  <w:tcW w:w="633" w:type="pct"/>
                  <w:tcBorders>
                    <w:tl2br w:val="nil"/>
                    <w:tr2bl w:val="nil"/>
                  </w:tcBorders>
                  <w:vAlign w:val="center"/>
                </w:tcPr>
                <w:p w:rsidR="00A05A07" w:rsidRDefault="000D0081">
                  <w:pPr>
                    <w:adjustRightInd w:val="0"/>
                    <w:snapToGrid w:val="0"/>
                    <w:jc w:val="center"/>
                    <w:rPr>
                      <w:color w:val="0000FF"/>
                      <w:szCs w:val="21"/>
                    </w:rPr>
                  </w:pPr>
                  <w:r>
                    <w:rPr>
                      <w:rFonts w:hint="eastAsia"/>
                      <w:color w:val="0000FF"/>
                      <w:szCs w:val="21"/>
                    </w:rPr>
                    <w:t>标立方米</w:t>
                  </w:r>
                  <w:r>
                    <w:rPr>
                      <w:color w:val="0000FF"/>
                      <w:szCs w:val="21"/>
                    </w:rPr>
                    <w:t>/</w:t>
                  </w:r>
                  <w:r>
                    <w:rPr>
                      <w:rFonts w:hint="eastAsia"/>
                      <w:color w:val="0000FF"/>
                      <w:szCs w:val="21"/>
                    </w:rPr>
                    <w:t>吨</w:t>
                  </w:r>
                  <w:r>
                    <w:rPr>
                      <w:color w:val="0000FF"/>
                      <w:szCs w:val="21"/>
                    </w:rPr>
                    <w:t>-</w:t>
                  </w:r>
                  <w:r>
                    <w:rPr>
                      <w:rFonts w:hint="eastAsia"/>
                      <w:color w:val="0000FF"/>
                      <w:szCs w:val="21"/>
                    </w:rPr>
                    <w:t>产品</w:t>
                  </w:r>
                </w:p>
              </w:tc>
              <w:tc>
                <w:tcPr>
                  <w:tcW w:w="452" w:type="pct"/>
                  <w:tcBorders>
                    <w:tl2br w:val="nil"/>
                    <w:tr2bl w:val="nil"/>
                  </w:tcBorders>
                  <w:vAlign w:val="center"/>
                </w:tcPr>
                <w:p w:rsidR="00A05A07" w:rsidRDefault="000D0081">
                  <w:pPr>
                    <w:adjustRightInd w:val="0"/>
                    <w:snapToGrid w:val="0"/>
                    <w:jc w:val="center"/>
                    <w:rPr>
                      <w:color w:val="0000FF"/>
                      <w:szCs w:val="21"/>
                    </w:rPr>
                  </w:pPr>
                  <w:r>
                    <w:rPr>
                      <w:rFonts w:hint="eastAsia"/>
                      <w:color w:val="0000FF"/>
                      <w:szCs w:val="21"/>
                    </w:rPr>
                    <w:t>25</w:t>
                  </w:r>
                </w:p>
              </w:tc>
              <w:tc>
                <w:tcPr>
                  <w:tcW w:w="432" w:type="pct"/>
                  <w:tcBorders>
                    <w:tl2br w:val="nil"/>
                    <w:tr2bl w:val="nil"/>
                  </w:tcBorders>
                  <w:vAlign w:val="center"/>
                </w:tcPr>
                <w:p w:rsidR="00A05A07" w:rsidRDefault="000D0081">
                  <w:pPr>
                    <w:adjustRightInd w:val="0"/>
                    <w:snapToGrid w:val="0"/>
                    <w:jc w:val="center"/>
                    <w:rPr>
                      <w:color w:val="0000FF"/>
                      <w:szCs w:val="21"/>
                    </w:rPr>
                  </w:pPr>
                  <w:r>
                    <w:rPr>
                      <w:rFonts w:hint="eastAsia"/>
                      <w:color w:val="0000FF"/>
                      <w:szCs w:val="21"/>
                    </w:rPr>
                    <w:t>/</w:t>
                  </w:r>
                </w:p>
              </w:tc>
              <w:tc>
                <w:tcPr>
                  <w:tcW w:w="483" w:type="pct"/>
                  <w:tcBorders>
                    <w:tl2br w:val="nil"/>
                    <w:tr2bl w:val="nil"/>
                  </w:tcBorders>
                  <w:vAlign w:val="center"/>
                </w:tcPr>
                <w:p w:rsidR="00A05A07" w:rsidRDefault="000D0081">
                  <w:pPr>
                    <w:adjustRightInd w:val="0"/>
                    <w:snapToGrid w:val="0"/>
                    <w:jc w:val="center"/>
                    <w:rPr>
                      <w:color w:val="0000FF"/>
                      <w:szCs w:val="21"/>
                    </w:rPr>
                  </w:pPr>
                  <w:r>
                    <w:rPr>
                      <w:rFonts w:hint="eastAsia"/>
                      <w:color w:val="0000FF"/>
                      <w:szCs w:val="21"/>
                    </w:rPr>
                    <w:t>/</w:t>
                  </w:r>
                </w:p>
              </w:tc>
            </w:tr>
            <w:tr w:rsidR="00A05A07">
              <w:trPr>
                <w:trHeight w:val="680"/>
                <w:jc w:val="center"/>
              </w:trPr>
              <w:tc>
                <w:tcPr>
                  <w:tcW w:w="435" w:type="pct"/>
                  <w:vMerge/>
                  <w:tcBorders>
                    <w:tl2br w:val="nil"/>
                    <w:tr2bl w:val="nil"/>
                  </w:tcBorders>
                  <w:vAlign w:val="center"/>
                </w:tcPr>
                <w:p w:rsidR="00A05A07" w:rsidRDefault="00A05A07">
                  <w:pPr>
                    <w:adjustRightInd w:val="0"/>
                    <w:snapToGrid w:val="0"/>
                    <w:jc w:val="center"/>
                    <w:rPr>
                      <w:color w:val="0000FF"/>
                    </w:rPr>
                  </w:pPr>
                </w:p>
              </w:tc>
              <w:tc>
                <w:tcPr>
                  <w:tcW w:w="456" w:type="pct"/>
                  <w:vMerge/>
                  <w:tcBorders>
                    <w:tl2br w:val="nil"/>
                    <w:tr2bl w:val="nil"/>
                  </w:tcBorders>
                  <w:vAlign w:val="center"/>
                </w:tcPr>
                <w:p w:rsidR="00A05A07" w:rsidRDefault="00A05A07">
                  <w:pPr>
                    <w:adjustRightInd w:val="0"/>
                    <w:snapToGrid w:val="0"/>
                    <w:jc w:val="center"/>
                    <w:rPr>
                      <w:color w:val="0000FF"/>
                    </w:rPr>
                  </w:pPr>
                </w:p>
              </w:tc>
              <w:tc>
                <w:tcPr>
                  <w:tcW w:w="477" w:type="pct"/>
                  <w:vMerge/>
                  <w:tcBorders>
                    <w:tl2br w:val="nil"/>
                    <w:tr2bl w:val="nil"/>
                  </w:tcBorders>
                  <w:vAlign w:val="center"/>
                </w:tcPr>
                <w:p w:rsidR="00A05A07" w:rsidRDefault="00A05A07">
                  <w:pPr>
                    <w:adjustRightInd w:val="0"/>
                    <w:snapToGrid w:val="0"/>
                    <w:jc w:val="center"/>
                    <w:rPr>
                      <w:color w:val="0000FF"/>
                    </w:rPr>
                  </w:pPr>
                </w:p>
              </w:tc>
              <w:tc>
                <w:tcPr>
                  <w:tcW w:w="561" w:type="pct"/>
                  <w:vMerge/>
                  <w:tcBorders>
                    <w:tl2br w:val="nil"/>
                    <w:tr2bl w:val="nil"/>
                  </w:tcBorders>
                  <w:vAlign w:val="center"/>
                </w:tcPr>
                <w:p w:rsidR="00A05A07" w:rsidRDefault="00A05A07">
                  <w:pPr>
                    <w:adjustRightInd w:val="0"/>
                    <w:snapToGrid w:val="0"/>
                    <w:jc w:val="center"/>
                    <w:rPr>
                      <w:color w:val="0000FF"/>
                    </w:rPr>
                  </w:pPr>
                </w:p>
              </w:tc>
              <w:tc>
                <w:tcPr>
                  <w:tcW w:w="492" w:type="pct"/>
                  <w:vMerge/>
                  <w:tcBorders>
                    <w:tl2br w:val="nil"/>
                    <w:tr2bl w:val="nil"/>
                  </w:tcBorders>
                  <w:vAlign w:val="center"/>
                </w:tcPr>
                <w:p w:rsidR="00A05A07" w:rsidRDefault="00A05A07">
                  <w:pPr>
                    <w:adjustRightInd w:val="0"/>
                    <w:snapToGrid w:val="0"/>
                    <w:jc w:val="center"/>
                    <w:rPr>
                      <w:color w:val="0000FF"/>
                    </w:rPr>
                  </w:pPr>
                </w:p>
              </w:tc>
              <w:tc>
                <w:tcPr>
                  <w:tcW w:w="574" w:type="pct"/>
                  <w:tcBorders>
                    <w:tl2br w:val="nil"/>
                    <w:tr2bl w:val="nil"/>
                  </w:tcBorders>
                  <w:vAlign w:val="center"/>
                </w:tcPr>
                <w:p w:rsidR="00A05A07" w:rsidRDefault="000D0081">
                  <w:pPr>
                    <w:adjustRightInd w:val="0"/>
                    <w:snapToGrid w:val="0"/>
                    <w:jc w:val="center"/>
                    <w:rPr>
                      <w:color w:val="0000FF"/>
                      <w:szCs w:val="21"/>
                    </w:rPr>
                  </w:pPr>
                  <w:r>
                    <w:rPr>
                      <w:color w:val="0000FF"/>
                      <w:szCs w:val="21"/>
                    </w:rPr>
                    <w:t>颗粒物</w:t>
                  </w:r>
                </w:p>
              </w:tc>
              <w:tc>
                <w:tcPr>
                  <w:tcW w:w="633" w:type="pct"/>
                  <w:tcBorders>
                    <w:tl2br w:val="nil"/>
                    <w:tr2bl w:val="nil"/>
                  </w:tcBorders>
                  <w:vAlign w:val="center"/>
                </w:tcPr>
                <w:p w:rsidR="00A05A07" w:rsidRDefault="000D0081">
                  <w:pPr>
                    <w:adjustRightInd w:val="0"/>
                    <w:snapToGrid w:val="0"/>
                    <w:jc w:val="center"/>
                    <w:rPr>
                      <w:color w:val="0000FF"/>
                      <w:szCs w:val="21"/>
                    </w:rPr>
                  </w:pPr>
                  <w:r>
                    <w:rPr>
                      <w:color w:val="0000FF"/>
                      <w:szCs w:val="21"/>
                    </w:rPr>
                    <w:t>kg/</w:t>
                  </w:r>
                  <w:r>
                    <w:rPr>
                      <w:rFonts w:hint="eastAsia"/>
                      <w:color w:val="0000FF"/>
                      <w:szCs w:val="21"/>
                    </w:rPr>
                    <w:t>吨</w:t>
                  </w:r>
                  <w:r>
                    <w:rPr>
                      <w:color w:val="0000FF"/>
                      <w:szCs w:val="21"/>
                    </w:rPr>
                    <w:t>-</w:t>
                  </w:r>
                  <w:r>
                    <w:rPr>
                      <w:rFonts w:hint="eastAsia"/>
                      <w:color w:val="0000FF"/>
                      <w:szCs w:val="21"/>
                    </w:rPr>
                    <w:t>产品</w:t>
                  </w:r>
                </w:p>
              </w:tc>
              <w:tc>
                <w:tcPr>
                  <w:tcW w:w="452" w:type="pct"/>
                  <w:tcBorders>
                    <w:tl2br w:val="nil"/>
                    <w:tr2bl w:val="nil"/>
                  </w:tcBorders>
                  <w:vAlign w:val="center"/>
                </w:tcPr>
                <w:p w:rsidR="00A05A07" w:rsidRDefault="000D0081">
                  <w:pPr>
                    <w:adjustRightInd w:val="0"/>
                    <w:snapToGrid w:val="0"/>
                    <w:jc w:val="center"/>
                    <w:rPr>
                      <w:color w:val="0000FF"/>
                      <w:szCs w:val="21"/>
                    </w:rPr>
                  </w:pPr>
                  <w:r>
                    <w:rPr>
                      <w:rFonts w:hint="eastAsia"/>
                      <w:color w:val="0000FF"/>
                      <w:szCs w:val="21"/>
                    </w:rPr>
                    <w:t>0.13</w:t>
                  </w:r>
                </w:p>
              </w:tc>
              <w:tc>
                <w:tcPr>
                  <w:tcW w:w="432" w:type="pct"/>
                  <w:tcBorders>
                    <w:tl2br w:val="nil"/>
                    <w:tr2bl w:val="nil"/>
                  </w:tcBorders>
                  <w:vAlign w:val="center"/>
                </w:tcPr>
                <w:p w:rsidR="00A05A07" w:rsidRDefault="000D0081">
                  <w:pPr>
                    <w:adjustRightInd w:val="0"/>
                    <w:snapToGrid w:val="0"/>
                    <w:jc w:val="center"/>
                    <w:rPr>
                      <w:color w:val="0000FF"/>
                      <w:szCs w:val="21"/>
                    </w:rPr>
                  </w:pPr>
                  <w:r>
                    <w:rPr>
                      <w:rFonts w:hint="eastAsia"/>
                      <w:color w:val="0000FF"/>
                      <w:szCs w:val="21"/>
                    </w:rPr>
                    <w:t>袋式除尘</w:t>
                  </w:r>
                </w:p>
              </w:tc>
              <w:tc>
                <w:tcPr>
                  <w:tcW w:w="483" w:type="pct"/>
                  <w:tcBorders>
                    <w:tl2br w:val="nil"/>
                    <w:tr2bl w:val="nil"/>
                  </w:tcBorders>
                  <w:vAlign w:val="center"/>
                </w:tcPr>
                <w:p w:rsidR="00A05A07" w:rsidRDefault="000D0081">
                  <w:pPr>
                    <w:adjustRightInd w:val="0"/>
                    <w:snapToGrid w:val="0"/>
                    <w:jc w:val="center"/>
                    <w:rPr>
                      <w:color w:val="0000FF"/>
                      <w:szCs w:val="21"/>
                    </w:rPr>
                  </w:pPr>
                  <w:r>
                    <w:rPr>
                      <w:rFonts w:hint="eastAsia"/>
                      <w:color w:val="0000FF"/>
                      <w:szCs w:val="21"/>
                    </w:rPr>
                    <w:t>99.7</w:t>
                  </w:r>
                </w:p>
              </w:tc>
            </w:tr>
          </w:tbl>
          <w:p w:rsidR="00A05A07" w:rsidRDefault="000D0081">
            <w:pPr>
              <w:pStyle w:val="20"/>
              <w:spacing w:before="0" w:after="0" w:line="360" w:lineRule="auto"/>
              <w:ind w:firstLineChars="200" w:firstLine="420"/>
              <w:rPr>
                <w:rFonts w:ascii="Times New Roman" w:eastAsia="宋体" w:hAnsi="Times New Roman"/>
                <w:b w:val="0"/>
                <w:color w:val="0000FF"/>
                <w:sz w:val="21"/>
                <w:szCs w:val="21"/>
              </w:rPr>
            </w:pPr>
            <w:r>
              <w:rPr>
                <w:rFonts w:ascii="Times New Roman" w:eastAsia="宋体" w:hAnsi="Times New Roman"/>
                <w:b w:val="0"/>
                <w:color w:val="0000FF"/>
                <w:sz w:val="21"/>
                <w:szCs w:val="21"/>
              </w:rPr>
              <w:t>项目</w:t>
            </w:r>
            <w:r>
              <w:rPr>
                <w:rFonts w:ascii="Times New Roman" w:eastAsia="宋体" w:hAnsi="Times New Roman" w:hint="eastAsia"/>
                <w:b w:val="0"/>
                <w:color w:val="0000FF"/>
                <w:sz w:val="21"/>
                <w:szCs w:val="21"/>
              </w:rPr>
              <w:t>年产商品混凝土</w:t>
            </w:r>
            <w:r>
              <w:rPr>
                <w:rFonts w:ascii="Times New Roman" w:eastAsia="宋体" w:hAnsi="Times New Roman" w:hint="eastAsia"/>
                <w:b w:val="0"/>
                <w:color w:val="0000FF"/>
                <w:sz w:val="21"/>
                <w:szCs w:val="21"/>
              </w:rPr>
              <w:t>60</w:t>
            </w:r>
            <w:r>
              <w:rPr>
                <w:rFonts w:ascii="Times New Roman" w:eastAsia="宋体" w:hAnsi="Times New Roman" w:hint="eastAsia"/>
                <w:b w:val="0"/>
                <w:color w:val="0000FF"/>
                <w:sz w:val="21"/>
                <w:szCs w:val="21"/>
              </w:rPr>
              <w:t>万</w:t>
            </w:r>
            <w:r>
              <w:rPr>
                <w:rFonts w:ascii="Times New Roman" w:eastAsia="宋体" w:hAnsi="Times New Roman" w:hint="eastAsia"/>
                <w:b w:val="0"/>
                <w:color w:val="0000FF"/>
                <w:sz w:val="21"/>
                <w:szCs w:val="21"/>
              </w:rPr>
              <w:t>m</w:t>
            </w:r>
            <w:r>
              <w:rPr>
                <w:rFonts w:ascii="Times New Roman" w:eastAsia="宋体" w:hAnsi="Times New Roman" w:hint="eastAsia"/>
                <w:b w:val="0"/>
                <w:color w:val="0000FF"/>
                <w:sz w:val="21"/>
                <w:szCs w:val="21"/>
                <w:vertAlign w:val="superscript"/>
              </w:rPr>
              <w:t>3</w:t>
            </w:r>
            <w:r>
              <w:rPr>
                <w:rFonts w:ascii="Times New Roman" w:eastAsia="宋体" w:hAnsi="Times New Roman" w:hint="eastAsia"/>
                <w:b w:val="0"/>
                <w:color w:val="0000FF"/>
                <w:sz w:val="21"/>
                <w:szCs w:val="21"/>
              </w:rPr>
              <w:t>（约</w:t>
            </w:r>
            <w:r>
              <w:rPr>
                <w:rFonts w:ascii="Times New Roman" w:eastAsia="宋体" w:hAnsi="Times New Roman" w:hint="eastAsia"/>
                <w:b w:val="0"/>
                <w:color w:val="0000FF"/>
                <w:sz w:val="21"/>
                <w:szCs w:val="21"/>
              </w:rPr>
              <w:t>1380000t</w:t>
            </w:r>
            <w:r>
              <w:rPr>
                <w:rFonts w:ascii="Times New Roman" w:eastAsia="宋体" w:hAnsi="Times New Roman" w:hint="eastAsia"/>
                <w:b w:val="0"/>
                <w:color w:val="0000FF"/>
                <w:sz w:val="21"/>
                <w:szCs w:val="21"/>
              </w:rPr>
              <w:t>），</w:t>
            </w:r>
            <w:r>
              <w:rPr>
                <w:rFonts w:ascii="Times New Roman" w:eastAsia="宋体" w:hAnsi="Times New Roman"/>
                <w:b w:val="0"/>
                <w:color w:val="0000FF"/>
                <w:sz w:val="21"/>
                <w:szCs w:val="21"/>
              </w:rPr>
              <w:t>建设</w:t>
            </w:r>
            <w:r>
              <w:rPr>
                <w:rFonts w:ascii="Times New Roman" w:eastAsia="宋体" w:hAnsi="Times New Roman" w:hint="eastAsia"/>
                <w:b w:val="0"/>
                <w:color w:val="0000FF"/>
                <w:sz w:val="21"/>
                <w:szCs w:val="21"/>
              </w:rPr>
              <w:t>2</w:t>
            </w:r>
            <w:r>
              <w:rPr>
                <w:rFonts w:ascii="Times New Roman" w:eastAsia="宋体" w:hAnsi="Times New Roman" w:hint="eastAsia"/>
                <w:b w:val="0"/>
                <w:color w:val="0000FF"/>
                <w:sz w:val="21"/>
                <w:szCs w:val="21"/>
              </w:rPr>
              <w:t>条</w:t>
            </w:r>
            <w:r>
              <w:rPr>
                <w:rFonts w:ascii="Times New Roman" w:eastAsia="宋体" w:hAnsi="Times New Roman"/>
                <w:b w:val="0"/>
                <w:color w:val="0000FF"/>
                <w:sz w:val="21"/>
                <w:szCs w:val="21"/>
              </w:rPr>
              <w:t>混凝土搅拌生产线，每</w:t>
            </w:r>
            <w:r>
              <w:rPr>
                <w:rFonts w:ascii="Times New Roman" w:eastAsia="宋体" w:hAnsi="Times New Roman" w:hint="eastAsia"/>
                <w:b w:val="0"/>
                <w:color w:val="0000FF"/>
                <w:sz w:val="21"/>
                <w:szCs w:val="21"/>
              </w:rPr>
              <w:t>条生产线</w:t>
            </w:r>
            <w:r>
              <w:rPr>
                <w:rFonts w:ascii="Times New Roman" w:eastAsia="宋体" w:hAnsi="Times New Roman"/>
                <w:b w:val="0"/>
                <w:color w:val="0000FF"/>
                <w:sz w:val="21"/>
                <w:szCs w:val="21"/>
              </w:rPr>
              <w:t>设置</w:t>
            </w:r>
            <w:r>
              <w:rPr>
                <w:rFonts w:ascii="Times New Roman" w:eastAsia="宋体" w:hAnsi="Times New Roman"/>
                <w:b w:val="0"/>
                <w:color w:val="0000FF"/>
                <w:sz w:val="21"/>
                <w:szCs w:val="21"/>
              </w:rPr>
              <w:t>1</w:t>
            </w:r>
            <w:r>
              <w:rPr>
                <w:rFonts w:ascii="Times New Roman" w:eastAsia="宋体" w:hAnsi="Times New Roman"/>
                <w:b w:val="0"/>
                <w:color w:val="0000FF"/>
                <w:sz w:val="21"/>
                <w:szCs w:val="21"/>
              </w:rPr>
              <w:t>套布袋</w:t>
            </w:r>
            <w:r>
              <w:rPr>
                <w:rFonts w:ascii="Times New Roman" w:eastAsia="宋体" w:hAnsi="Times New Roman"/>
                <w:b w:val="0"/>
                <w:color w:val="0000FF"/>
                <w:sz w:val="21"/>
                <w:szCs w:val="21"/>
              </w:rPr>
              <w:t>除尘器，</w:t>
            </w:r>
            <w:r>
              <w:rPr>
                <w:rFonts w:ascii="Times New Roman" w:eastAsia="宋体" w:hAnsi="Times New Roman" w:hint="eastAsia"/>
                <w:b w:val="0"/>
                <w:color w:val="0000FF"/>
                <w:sz w:val="21"/>
                <w:szCs w:val="21"/>
              </w:rPr>
              <w:t>废气经过管道收集进入布袋除尘器处理后经</w:t>
            </w:r>
            <w:r>
              <w:rPr>
                <w:rFonts w:ascii="Times New Roman" w:eastAsia="宋体" w:hAnsi="Times New Roman" w:hint="eastAsia"/>
                <w:b w:val="0"/>
                <w:color w:val="0000FF"/>
                <w:sz w:val="21"/>
                <w:szCs w:val="21"/>
              </w:rPr>
              <w:t>37m</w:t>
            </w:r>
            <w:r>
              <w:rPr>
                <w:rFonts w:ascii="Times New Roman" w:eastAsia="宋体" w:hAnsi="Times New Roman" w:hint="eastAsia"/>
                <w:b w:val="0"/>
                <w:color w:val="0000FF"/>
                <w:sz w:val="21"/>
                <w:szCs w:val="21"/>
              </w:rPr>
              <w:t>高排气筒（</w:t>
            </w:r>
            <w:r>
              <w:rPr>
                <w:rFonts w:ascii="Times New Roman" w:eastAsia="宋体" w:hAnsi="Times New Roman" w:hint="eastAsia"/>
                <w:b w:val="0"/>
                <w:color w:val="0000FF"/>
                <w:sz w:val="21"/>
                <w:szCs w:val="21"/>
              </w:rPr>
              <w:t>DA001-DA002</w:t>
            </w:r>
            <w:r>
              <w:rPr>
                <w:rFonts w:ascii="Times New Roman" w:eastAsia="宋体" w:hAnsi="Times New Roman" w:hint="eastAsia"/>
                <w:b w:val="0"/>
                <w:color w:val="0000FF"/>
                <w:sz w:val="21"/>
                <w:szCs w:val="21"/>
              </w:rPr>
              <w:t>）</w:t>
            </w:r>
            <w:r>
              <w:rPr>
                <w:rFonts w:ascii="Times New Roman" w:eastAsia="宋体" w:hAnsi="Times New Roman" w:hint="eastAsia"/>
                <w:b w:val="0"/>
                <w:color w:val="0000FF"/>
                <w:sz w:val="21"/>
                <w:szCs w:val="21"/>
              </w:rPr>
              <w:t>排放</w:t>
            </w:r>
            <w:r>
              <w:rPr>
                <w:rFonts w:ascii="Times New Roman" w:eastAsia="宋体" w:hAnsi="Times New Roman"/>
                <w:b w:val="0"/>
                <w:color w:val="0000FF"/>
                <w:sz w:val="21"/>
                <w:szCs w:val="21"/>
              </w:rPr>
              <w:t>。</w:t>
            </w:r>
            <w:r>
              <w:rPr>
                <w:rFonts w:ascii="Times New Roman" w:eastAsia="宋体" w:hAnsi="Times New Roman" w:hint="eastAsia"/>
                <w:b w:val="0"/>
                <w:color w:val="0000FF"/>
                <w:sz w:val="21"/>
                <w:szCs w:val="21"/>
              </w:rPr>
              <w:t>经计算项目粉尘产生量为</w:t>
            </w:r>
            <w:r>
              <w:rPr>
                <w:rFonts w:ascii="Times New Roman" w:eastAsia="宋体" w:hAnsi="Times New Roman" w:hint="eastAsia"/>
                <w:b w:val="0"/>
                <w:color w:val="0000FF"/>
                <w:sz w:val="21"/>
                <w:szCs w:val="21"/>
              </w:rPr>
              <w:t>179.4t/a</w:t>
            </w:r>
            <w:r>
              <w:rPr>
                <w:rFonts w:ascii="Times New Roman" w:eastAsia="宋体" w:hAnsi="Times New Roman" w:hint="eastAsia"/>
                <w:b w:val="0"/>
                <w:color w:val="0000FF"/>
                <w:sz w:val="21"/>
                <w:szCs w:val="21"/>
              </w:rPr>
              <w:t>，除尘器处理效率为</w:t>
            </w:r>
            <w:r>
              <w:rPr>
                <w:rFonts w:ascii="Times New Roman" w:eastAsia="宋体" w:hAnsi="Times New Roman" w:hint="eastAsia"/>
                <w:b w:val="0"/>
                <w:color w:val="0000FF"/>
                <w:sz w:val="21"/>
                <w:szCs w:val="21"/>
              </w:rPr>
              <w:t>99.7%</w:t>
            </w:r>
            <w:r>
              <w:rPr>
                <w:rFonts w:ascii="Times New Roman" w:eastAsia="宋体" w:hAnsi="Times New Roman" w:hint="eastAsia"/>
                <w:b w:val="0"/>
                <w:color w:val="0000FF"/>
                <w:sz w:val="21"/>
                <w:szCs w:val="21"/>
              </w:rPr>
              <w:t>，年工作</w:t>
            </w:r>
            <w:r>
              <w:rPr>
                <w:rFonts w:ascii="Times New Roman" w:eastAsia="宋体" w:hAnsi="Times New Roman" w:hint="eastAsia"/>
                <w:b w:val="0"/>
                <w:color w:val="0000FF"/>
                <w:sz w:val="21"/>
                <w:szCs w:val="21"/>
              </w:rPr>
              <w:t>2400h</w:t>
            </w:r>
            <w:r>
              <w:rPr>
                <w:rFonts w:ascii="Times New Roman" w:eastAsia="宋体" w:hAnsi="Times New Roman" w:hint="eastAsia"/>
                <w:b w:val="0"/>
                <w:color w:val="0000FF"/>
                <w:sz w:val="21"/>
                <w:szCs w:val="21"/>
              </w:rPr>
              <w:t>，风机风量为</w:t>
            </w:r>
            <w:r>
              <w:rPr>
                <w:rFonts w:ascii="Times New Roman" w:eastAsia="宋体" w:hAnsi="Times New Roman" w:hint="eastAsia"/>
                <w:b w:val="0"/>
                <w:color w:val="0000FF"/>
                <w:sz w:val="21"/>
                <w:szCs w:val="21"/>
              </w:rPr>
              <w:t>15000m</w:t>
            </w:r>
            <w:r>
              <w:rPr>
                <w:rFonts w:ascii="Times New Roman" w:eastAsia="宋体" w:hAnsi="Times New Roman" w:hint="eastAsia"/>
                <w:b w:val="0"/>
                <w:color w:val="0000FF"/>
                <w:sz w:val="21"/>
                <w:szCs w:val="21"/>
                <w:vertAlign w:val="superscript"/>
              </w:rPr>
              <w:t>3</w:t>
            </w:r>
            <w:r>
              <w:rPr>
                <w:rFonts w:ascii="Times New Roman" w:eastAsia="宋体" w:hAnsi="Times New Roman" w:hint="eastAsia"/>
                <w:b w:val="0"/>
                <w:color w:val="0000FF"/>
                <w:sz w:val="21"/>
                <w:szCs w:val="21"/>
              </w:rPr>
              <w:t>/h</w:t>
            </w:r>
            <w:r>
              <w:rPr>
                <w:rFonts w:ascii="Times New Roman" w:eastAsia="宋体" w:hAnsi="Times New Roman" w:hint="eastAsia"/>
                <w:b w:val="0"/>
                <w:color w:val="0000FF"/>
                <w:sz w:val="21"/>
                <w:szCs w:val="21"/>
              </w:rPr>
              <w:t>，则</w:t>
            </w:r>
            <w:proofErr w:type="gramStart"/>
            <w:r>
              <w:rPr>
                <w:rFonts w:ascii="Times New Roman" w:eastAsia="宋体" w:hAnsi="Times New Roman" w:hint="eastAsia"/>
                <w:b w:val="0"/>
                <w:color w:val="0000FF"/>
                <w:sz w:val="21"/>
                <w:szCs w:val="21"/>
              </w:rPr>
              <w:t>单条线</w:t>
            </w:r>
            <w:proofErr w:type="gramEnd"/>
            <w:r>
              <w:rPr>
                <w:rFonts w:ascii="Times New Roman" w:eastAsia="宋体" w:hAnsi="Times New Roman" w:hint="eastAsia"/>
                <w:b w:val="0"/>
                <w:color w:val="0000FF"/>
                <w:sz w:val="21"/>
                <w:szCs w:val="21"/>
              </w:rPr>
              <w:t>颗粒物有组织排放量为</w:t>
            </w:r>
            <w:r>
              <w:rPr>
                <w:rFonts w:ascii="Times New Roman" w:eastAsia="宋体" w:hAnsi="Times New Roman" w:hint="eastAsia"/>
                <w:b w:val="0"/>
                <w:color w:val="0000FF"/>
                <w:sz w:val="21"/>
                <w:szCs w:val="21"/>
              </w:rPr>
              <w:t>0.27t/a</w:t>
            </w:r>
            <w:r>
              <w:rPr>
                <w:rFonts w:ascii="Times New Roman" w:eastAsia="宋体" w:hAnsi="Times New Roman" w:hint="eastAsia"/>
                <w:b w:val="0"/>
                <w:color w:val="0000FF"/>
                <w:sz w:val="21"/>
                <w:szCs w:val="21"/>
              </w:rPr>
              <w:t>，排放速率为</w:t>
            </w:r>
            <w:r>
              <w:rPr>
                <w:rFonts w:ascii="Times New Roman" w:eastAsia="宋体" w:hAnsi="Times New Roman" w:hint="eastAsia"/>
                <w:b w:val="0"/>
                <w:color w:val="0000FF"/>
                <w:sz w:val="21"/>
                <w:szCs w:val="21"/>
              </w:rPr>
              <w:t>0.11kg/h</w:t>
            </w:r>
            <w:r>
              <w:rPr>
                <w:rFonts w:ascii="Times New Roman" w:eastAsia="宋体" w:hAnsi="Times New Roman" w:hint="eastAsia"/>
                <w:b w:val="0"/>
                <w:color w:val="0000FF"/>
                <w:sz w:val="21"/>
                <w:szCs w:val="21"/>
              </w:rPr>
              <w:t>，排放浓度为</w:t>
            </w:r>
            <w:r>
              <w:rPr>
                <w:rFonts w:ascii="Times New Roman" w:eastAsia="宋体" w:hAnsi="Times New Roman" w:hint="eastAsia"/>
                <w:b w:val="0"/>
                <w:color w:val="0000FF"/>
                <w:sz w:val="21"/>
                <w:szCs w:val="21"/>
              </w:rPr>
              <w:t>7.33mg/m</w:t>
            </w:r>
            <w:r>
              <w:rPr>
                <w:rFonts w:ascii="Times New Roman" w:eastAsia="宋体" w:hAnsi="Times New Roman" w:hint="eastAsia"/>
                <w:b w:val="0"/>
                <w:color w:val="0000FF"/>
                <w:sz w:val="21"/>
                <w:szCs w:val="21"/>
                <w:vertAlign w:val="superscript"/>
              </w:rPr>
              <w:t>3</w:t>
            </w:r>
            <w:r>
              <w:rPr>
                <w:rFonts w:ascii="Times New Roman" w:eastAsia="宋体" w:hAnsi="Times New Roman" w:hint="eastAsia"/>
                <w:b w:val="0"/>
                <w:color w:val="0000FF"/>
                <w:sz w:val="21"/>
                <w:szCs w:val="21"/>
              </w:rPr>
              <w:t>。</w:t>
            </w:r>
          </w:p>
          <w:p w:rsidR="00A05A07" w:rsidRDefault="000D0081">
            <w:pPr>
              <w:adjustRightInd w:val="0"/>
              <w:snapToGrid w:val="0"/>
              <w:spacing w:line="360" w:lineRule="auto"/>
              <w:ind w:firstLineChars="200" w:firstLine="380"/>
              <w:rPr>
                <w:bCs/>
                <w:color w:val="000000" w:themeColor="text1"/>
                <w:spacing w:val="-10"/>
                <w:szCs w:val="21"/>
              </w:rPr>
            </w:pPr>
            <w:r>
              <w:rPr>
                <w:rFonts w:hint="eastAsia"/>
                <w:bCs/>
                <w:color w:val="000000" w:themeColor="text1"/>
                <w:spacing w:val="-10"/>
                <w:szCs w:val="21"/>
              </w:rPr>
              <w:t>（</w:t>
            </w:r>
            <w:r>
              <w:rPr>
                <w:rFonts w:hint="eastAsia"/>
                <w:bCs/>
                <w:color w:val="000000" w:themeColor="text1"/>
                <w:spacing w:val="-10"/>
                <w:szCs w:val="21"/>
              </w:rPr>
              <w:t>3</w:t>
            </w:r>
            <w:r>
              <w:rPr>
                <w:rFonts w:hint="eastAsia"/>
                <w:bCs/>
                <w:color w:val="000000" w:themeColor="text1"/>
                <w:spacing w:val="-10"/>
                <w:szCs w:val="21"/>
              </w:rPr>
              <w:t>）</w:t>
            </w:r>
            <w:r>
              <w:rPr>
                <w:bCs/>
                <w:color w:val="000000" w:themeColor="text1"/>
                <w:spacing w:val="-10"/>
                <w:szCs w:val="21"/>
              </w:rPr>
              <w:t>水泥筒仓粉尘</w:t>
            </w:r>
          </w:p>
          <w:p w:rsidR="00A05A07" w:rsidRDefault="000D0081">
            <w:pPr>
              <w:adjustRightInd w:val="0"/>
              <w:snapToGrid w:val="0"/>
              <w:spacing w:line="360" w:lineRule="auto"/>
              <w:ind w:firstLineChars="200" w:firstLine="420"/>
              <w:rPr>
                <w:color w:val="000000" w:themeColor="text1"/>
                <w:szCs w:val="21"/>
              </w:rPr>
            </w:pPr>
            <w:r>
              <w:rPr>
                <w:color w:val="000000" w:themeColor="text1"/>
                <w:szCs w:val="21"/>
              </w:rPr>
              <w:t>项目</w:t>
            </w:r>
            <w:r>
              <w:rPr>
                <w:rFonts w:hint="eastAsia"/>
                <w:color w:val="000000" w:themeColor="text1"/>
                <w:szCs w:val="21"/>
              </w:rPr>
              <w:t>2</w:t>
            </w:r>
            <w:r>
              <w:rPr>
                <w:rFonts w:hint="eastAsia"/>
                <w:color w:val="000000" w:themeColor="text1"/>
                <w:szCs w:val="21"/>
              </w:rPr>
              <w:t>条</w:t>
            </w:r>
            <w:r>
              <w:rPr>
                <w:color w:val="000000" w:themeColor="text1"/>
                <w:szCs w:val="21"/>
              </w:rPr>
              <w:t>商品混凝土生产线</w:t>
            </w:r>
            <w:r>
              <w:rPr>
                <w:rFonts w:hint="eastAsia"/>
                <w:color w:val="000000" w:themeColor="text1"/>
                <w:szCs w:val="21"/>
              </w:rPr>
              <w:t>均</w:t>
            </w:r>
            <w:r>
              <w:rPr>
                <w:color w:val="000000" w:themeColor="text1"/>
                <w:szCs w:val="21"/>
              </w:rPr>
              <w:t>设置</w:t>
            </w:r>
            <w:r>
              <w:rPr>
                <w:color w:val="000000" w:themeColor="text1"/>
                <w:szCs w:val="21"/>
              </w:rPr>
              <w:t>2</w:t>
            </w:r>
            <w:r>
              <w:rPr>
                <w:rFonts w:hint="eastAsia"/>
                <w:color w:val="000000" w:themeColor="text1"/>
                <w:szCs w:val="21"/>
              </w:rPr>
              <w:t>个</w:t>
            </w:r>
            <w:r>
              <w:rPr>
                <w:rFonts w:hint="eastAsia"/>
                <w:color w:val="000000" w:themeColor="text1"/>
                <w:szCs w:val="21"/>
              </w:rPr>
              <w:t>250t</w:t>
            </w:r>
            <w:r>
              <w:rPr>
                <w:rFonts w:hint="eastAsia"/>
                <w:color w:val="000000" w:themeColor="text1"/>
                <w:szCs w:val="21"/>
              </w:rPr>
              <w:t>的</w:t>
            </w:r>
            <w:r>
              <w:rPr>
                <w:color w:val="000000" w:themeColor="text1"/>
                <w:szCs w:val="21"/>
              </w:rPr>
              <w:t>水泥筒仓</w:t>
            </w:r>
            <w:r>
              <w:rPr>
                <w:rFonts w:hint="eastAsia"/>
                <w:color w:val="000000" w:themeColor="text1"/>
                <w:szCs w:val="21"/>
              </w:rPr>
              <w:t>，共设置</w:t>
            </w:r>
            <w:r>
              <w:rPr>
                <w:rFonts w:hint="eastAsia"/>
                <w:color w:val="000000" w:themeColor="text1"/>
                <w:szCs w:val="21"/>
              </w:rPr>
              <w:t>4</w:t>
            </w:r>
            <w:r>
              <w:rPr>
                <w:rFonts w:hint="eastAsia"/>
                <w:color w:val="000000" w:themeColor="text1"/>
                <w:szCs w:val="21"/>
              </w:rPr>
              <w:t>个</w:t>
            </w:r>
            <w:r>
              <w:rPr>
                <w:rFonts w:hint="eastAsia"/>
                <w:color w:val="000000" w:themeColor="text1"/>
                <w:szCs w:val="21"/>
              </w:rPr>
              <w:t>250t</w:t>
            </w:r>
            <w:r>
              <w:rPr>
                <w:rFonts w:hint="eastAsia"/>
                <w:color w:val="000000" w:themeColor="text1"/>
                <w:szCs w:val="21"/>
              </w:rPr>
              <w:t>的</w:t>
            </w:r>
            <w:r>
              <w:rPr>
                <w:color w:val="000000" w:themeColor="text1"/>
                <w:szCs w:val="21"/>
              </w:rPr>
              <w:t>水泥筒仓</w:t>
            </w:r>
            <w:r>
              <w:rPr>
                <w:rFonts w:hint="eastAsia"/>
                <w:color w:val="000000" w:themeColor="text1"/>
                <w:szCs w:val="21"/>
              </w:rPr>
              <w:t>，</w:t>
            </w:r>
            <w:r>
              <w:rPr>
                <w:rFonts w:hint="eastAsia"/>
                <w:color w:val="000000" w:themeColor="text1"/>
                <w:szCs w:val="21"/>
              </w:rPr>
              <w:t>均</w:t>
            </w:r>
            <w:r>
              <w:rPr>
                <w:rFonts w:hint="eastAsia"/>
                <w:color w:val="000000" w:themeColor="text1"/>
                <w:szCs w:val="21"/>
              </w:rPr>
              <w:t>位于封闭搅拌楼内</w:t>
            </w:r>
            <w:r>
              <w:rPr>
                <w:color w:val="000000" w:themeColor="text1"/>
                <w:szCs w:val="21"/>
              </w:rPr>
              <w:t>。</w:t>
            </w:r>
            <w:r>
              <w:rPr>
                <w:rFonts w:hint="eastAsia"/>
                <w:color w:val="000000" w:themeColor="text1"/>
                <w:szCs w:val="21"/>
              </w:rPr>
              <w:t>粉尘产生量</w:t>
            </w:r>
            <w:r>
              <w:rPr>
                <w:color w:val="000000" w:themeColor="text1"/>
                <w:szCs w:val="21"/>
              </w:rPr>
              <w:t>参考《排放源统计调查产排污核算方法和系数手册》中</w:t>
            </w:r>
            <w:r>
              <w:rPr>
                <w:color w:val="000000" w:themeColor="text1"/>
                <w:szCs w:val="21"/>
              </w:rPr>
              <w:t>3021</w:t>
            </w:r>
            <w:r>
              <w:rPr>
                <w:color w:val="000000" w:themeColor="text1"/>
                <w:szCs w:val="21"/>
              </w:rPr>
              <w:t>水泥制品制造（含</w:t>
            </w:r>
            <w:r>
              <w:rPr>
                <w:color w:val="000000" w:themeColor="text1"/>
                <w:szCs w:val="21"/>
              </w:rPr>
              <w:t>3022</w:t>
            </w:r>
            <w:proofErr w:type="gramStart"/>
            <w:r>
              <w:rPr>
                <w:color w:val="000000" w:themeColor="text1"/>
                <w:szCs w:val="21"/>
              </w:rPr>
              <w:t>砼</w:t>
            </w:r>
            <w:proofErr w:type="gramEnd"/>
            <w:r>
              <w:rPr>
                <w:color w:val="000000" w:themeColor="text1"/>
                <w:szCs w:val="21"/>
              </w:rPr>
              <w:t>结构构件、</w:t>
            </w:r>
            <w:r>
              <w:rPr>
                <w:color w:val="000000" w:themeColor="text1"/>
                <w:szCs w:val="21"/>
              </w:rPr>
              <w:t>3029</w:t>
            </w:r>
            <w:r>
              <w:rPr>
                <w:color w:val="000000" w:themeColor="text1"/>
                <w:szCs w:val="21"/>
              </w:rPr>
              <w:t>其他水泥类似制品制造）行业系数，具体参数见下表。</w:t>
            </w:r>
          </w:p>
          <w:p w:rsidR="00A05A07" w:rsidRDefault="000D0081">
            <w:pPr>
              <w:adjustRightInd w:val="0"/>
              <w:snapToGrid w:val="0"/>
              <w:jc w:val="center"/>
              <w:rPr>
                <w:b/>
                <w:bCs/>
                <w:color w:val="000000" w:themeColor="text1"/>
                <w:szCs w:val="21"/>
              </w:rPr>
            </w:pPr>
            <w:r>
              <w:rPr>
                <w:b/>
                <w:bCs/>
                <w:color w:val="000000" w:themeColor="text1"/>
                <w:szCs w:val="21"/>
              </w:rPr>
              <w:t>表</w:t>
            </w:r>
            <w:r>
              <w:rPr>
                <w:rFonts w:hint="eastAsia"/>
                <w:b/>
                <w:bCs/>
                <w:color w:val="000000" w:themeColor="text1"/>
                <w:szCs w:val="21"/>
              </w:rPr>
              <w:t>4-3</w:t>
            </w:r>
            <w:r>
              <w:rPr>
                <w:b/>
                <w:bCs/>
                <w:color w:val="000000" w:themeColor="text1"/>
                <w:szCs w:val="21"/>
              </w:rPr>
              <w:t xml:space="preserve">  </w:t>
            </w:r>
            <w:r>
              <w:rPr>
                <w:rFonts w:hint="eastAsia"/>
                <w:b/>
                <w:bCs/>
                <w:color w:val="000000" w:themeColor="text1"/>
                <w:szCs w:val="21"/>
              </w:rPr>
              <w:t xml:space="preserve"> </w:t>
            </w:r>
            <w:proofErr w:type="gramStart"/>
            <w:r>
              <w:rPr>
                <w:rFonts w:hint="eastAsia"/>
                <w:b/>
                <w:bCs/>
                <w:color w:val="000000" w:themeColor="text1"/>
                <w:szCs w:val="21"/>
              </w:rPr>
              <w:t>筒仓产污系数</w:t>
            </w:r>
            <w:proofErr w:type="gramEnd"/>
            <w:r>
              <w:rPr>
                <w:rFonts w:hint="eastAsia"/>
                <w:b/>
                <w:bCs/>
                <w:color w:val="000000" w:themeColor="text1"/>
                <w:szCs w:val="21"/>
              </w:rPr>
              <w:t>表</w:t>
            </w:r>
          </w:p>
          <w:tbl>
            <w:tblPr>
              <w:tblW w:w="4996" w:type="pct"/>
              <w:jc w:val="center"/>
              <w:tblBorders>
                <w:top w:val="single" w:sz="12" w:space="0" w:color="auto"/>
                <w:bottom w:val="single" w:sz="12" w:space="0" w:color="auto"/>
                <w:insideH w:val="single" w:sz="6" w:space="0" w:color="auto"/>
                <w:insideV w:val="single" w:sz="4" w:space="0" w:color="auto"/>
              </w:tblBorders>
              <w:tblLook w:val="04A0"/>
            </w:tblPr>
            <w:tblGrid>
              <w:gridCol w:w="692"/>
              <w:gridCol w:w="725"/>
              <w:gridCol w:w="758"/>
              <w:gridCol w:w="893"/>
              <w:gridCol w:w="781"/>
              <w:gridCol w:w="913"/>
              <w:gridCol w:w="1007"/>
              <w:gridCol w:w="718"/>
              <w:gridCol w:w="686"/>
              <w:gridCol w:w="767"/>
            </w:tblGrid>
            <w:tr w:rsidR="00A05A07">
              <w:trPr>
                <w:jc w:val="center"/>
              </w:trPr>
              <w:tc>
                <w:tcPr>
                  <w:tcW w:w="435" w:type="pct"/>
                  <w:tcBorders>
                    <w:tl2br w:val="nil"/>
                    <w:tr2bl w:val="nil"/>
                  </w:tcBorders>
                  <w:vAlign w:val="center"/>
                </w:tcPr>
                <w:p w:rsidR="00A05A07" w:rsidRDefault="000D0081">
                  <w:pPr>
                    <w:adjustRightInd w:val="0"/>
                    <w:snapToGrid w:val="0"/>
                    <w:jc w:val="center"/>
                    <w:rPr>
                      <w:b/>
                      <w:bCs/>
                      <w:color w:val="000000" w:themeColor="text1"/>
                      <w:szCs w:val="21"/>
                    </w:rPr>
                  </w:pPr>
                  <w:r>
                    <w:rPr>
                      <w:rFonts w:hint="eastAsia"/>
                      <w:b/>
                      <w:bCs/>
                      <w:color w:val="000000" w:themeColor="text1"/>
                      <w:szCs w:val="21"/>
                    </w:rPr>
                    <w:t>工段</w:t>
                  </w:r>
                  <w:r>
                    <w:rPr>
                      <w:b/>
                      <w:bCs/>
                      <w:color w:val="000000" w:themeColor="text1"/>
                      <w:szCs w:val="21"/>
                    </w:rPr>
                    <w:t>名称</w:t>
                  </w:r>
                </w:p>
              </w:tc>
              <w:tc>
                <w:tcPr>
                  <w:tcW w:w="456" w:type="pct"/>
                  <w:tcBorders>
                    <w:tl2br w:val="nil"/>
                    <w:tr2bl w:val="nil"/>
                  </w:tcBorders>
                  <w:vAlign w:val="center"/>
                </w:tcPr>
                <w:p w:rsidR="00A05A07" w:rsidRDefault="000D0081">
                  <w:pPr>
                    <w:adjustRightInd w:val="0"/>
                    <w:snapToGrid w:val="0"/>
                    <w:jc w:val="center"/>
                    <w:rPr>
                      <w:b/>
                      <w:bCs/>
                      <w:color w:val="000000" w:themeColor="text1"/>
                      <w:szCs w:val="21"/>
                    </w:rPr>
                  </w:pPr>
                  <w:r>
                    <w:rPr>
                      <w:rFonts w:hint="eastAsia"/>
                      <w:b/>
                      <w:bCs/>
                      <w:color w:val="000000" w:themeColor="text1"/>
                      <w:szCs w:val="21"/>
                    </w:rPr>
                    <w:t>产品名称</w:t>
                  </w:r>
                </w:p>
              </w:tc>
              <w:tc>
                <w:tcPr>
                  <w:tcW w:w="477" w:type="pct"/>
                  <w:tcBorders>
                    <w:tl2br w:val="nil"/>
                    <w:tr2bl w:val="nil"/>
                  </w:tcBorders>
                  <w:vAlign w:val="center"/>
                </w:tcPr>
                <w:p w:rsidR="00A05A07" w:rsidRDefault="000D0081">
                  <w:pPr>
                    <w:adjustRightInd w:val="0"/>
                    <w:snapToGrid w:val="0"/>
                    <w:jc w:val="center"/>
                    <w:rPr>
                      <w:b/>
                      <w:bCs/>
                      <w:color w:val="000000" w:themeColor="text1"/>
                      <w:szCs w:val="21"/>
                    </w:rPr>
                  </w:pPr>
                  <w:r>
                    <w:rPr>
                      <w:b/>
                      <w:bCs/>
                      <w:color w:val="000000" w:themeColor="text1"/>
                      <w:szCs w:val="21"/>
                    </w:rPr>
                    <w:t>原料名称</w:t>
                  </w:r>
                </w:p>
              </w:tc>
              <w:tc>
                <w:tcPr>
                  <w:tcW w:w="561" w:type="pct"/>
                  <w:tcBorders>
                    <w:tl2br w:val="nil"/>
                    <w:tr2bl w:val="nil"/>
                  </w:tcBorders>
                  <w:vAlign w:val="center"/>
                </w:tcPr>
                <w:p w:rsidR="00A05A07" w:rsidRDefault="000D0081">
                  <w:pPr>
                    <w:adjustRightInd w:val="0"/>
                    <w:snapToGrid w:val="0"/>
                    <w:jc w:val="center"/>
                    <w:rPr>
                      <w:b/>
                      <w:bCs/>
                      <w:color w:val="000000" w:themeColor="text1"/>
                      <w:szCs w:val="21"/>
                    </w:rPr>
                  </w:pPr>
                  <w:r>
                    <w:rPr>
                      <w:b/>
                      <w:bCs/>
                      <w:color w:val="000000" w:themeColor="text1"/>
                      <w:szCs w:val="21"/>
                    </w:rPr>
                    <w:t>工艺名称</w:t>
                  </w:r>
                </w:p>
              </w:tc>
              <w:tc>
                <w:tcPr>
                  <w:tcW w:w="492" w:type="pct"/>
                  <w:tcBorders>
                    <w:tl2br w:val="nil"/>
                    <w:tr2bl w:val="nil"/>
                  </w:tcBorders>
                  <w:vAlign w:val="center"/>
                </w:tcPr>
                <w:p w:rsidR="00A05A07" w:rsidRDefault="000D0081">
                  <w:pPr>
                    <w:adjustRightInd w:val="0"/>
                    <w:snapToGrid w:val="0"/>
                    <w:jc w:val="center"/>
                    <w:rPr>
                      <w:b/>
                      <w:bCs/>
                      <w:color w:val="000000" w:themeColor="text1"/>
                      <w:szCs w:val="21"/>
                    </w:rPr>
                  </w:pPr>
                  <w:r>
                    <w:rPr>
                      <w:b/>
                      <w:bCs/>
                      <w:color w:val="000000" w:themeColor="text1"/>
                      <w:szCs w:val="21"/>
                    </w:rPr>
                    <w:t>规模等级</w:t>
                  </w:r>
                </w:p>
              </w:tc>
              <w:tc>
                <w:tcPr>
                  <w:tcW w:w="574" w:type="pct"/>
                  <w:tcBorders>
                    <w:tl2br w:val="nil"/>
                    <w:tr2bl w:val="nil"/>
                  </w:tcBorders>
                  <w:vAlign w:val="center"/>
                </w:tcPr>
                <w:p w:rsidR="00A05A07" w:rsidRDefault="000D0081">
                  <w:pPr>
                    <w:adjustRightInd w:val="0"/>
                    <w:snapToGrid w:val="0"/>
                    <w:jc w:val="center"/>
                    <w:rPr>
                      <w:b/>
                      <w:bCs/>
                      <w:color w:val="000000" w:themeColor="text1"/>
                      <w:szCs w:val="21"/>
                    </w:rPr>
                  </w:pPr>
                  <w:r>
                    <w:rPr>
                      <w:b/>
                      <w:bCs/>
                      <w:color w:val="000000" w:themeColor="text1"/>
                      <w:szCs w:val="21"/>
                    </w:rPr>
                    <w:t>污染物指标</w:t>
                  </w:r>
                </w:p>
              </w:tc>
              <w:tc>
                <w:tcPr>
                  <w:tcW w:w="633" w:type="pct"/>
                  <w:tcBorders>
                    <w:tl2br w:val="nil"/>
                    <w:tr2bl w:val="nil"/>
                  </w:tcBorders>
                  <w:vAlign w:val="center"/>
                </w:tcPr>
                <w:p w:rsidR="00A05A07" w:rsidRDefault="000D0081">
                  <w:pPr>
                    <w:adjustRightInd w:val="0"/>
                    <w:snapToGrid w:val="0"/>
                    <w:jc w:val="center"/>
                    <w:rPr>
                      <w:b/>
                      <w:bCs/>
                      <w:color w:val="000000" w:themeColor="text1"/>
                      <w:szCs w:val="21"/>
                    </w:rPr>
                  </w:pPr>
                  <w:r>
                    <w:rPr>
                      <w:b/>
                      <w:bCs/>
                      <w:color w:val="000000" w:themeColor="text1"/>
                      <w:szCs w:val="21"/>
                    </w:rPr>
                    <w:t>单位</w:t>
                  </w:r>
                </w:p>
              </w:tc>
              <w:tc>
                <w:tcPr>
                  <w:tcW w:w="452" w:type="pct"/>
                  <w:tcBorders>
                    <w:tl2br w:val="nil"/>
                    <w:tr2bl w:val="nil"/>
                  </w:tcBorders>
                  <w:vAlign w:val="center"/>
                </w:tcPr>
                <w:p w:rsidR="00A05A07" w:rsidRDefault="000D0081">
                  <w:pPr>
                    <w:adjustRightInd w:val="0"/>
                    <w:snapToGrid w:val="0"/>
                    <w:jc w:val="center"/>
                    <w:rPr>
                      <w:b/>
                      <w:bCs/>
                      <w:color w:val="000000" w:themeColor="text1"/>
                      <w:szCs w:val="21"/>
                    </w:rPr>
                  </w:pPr>
                  <w:proofErr w:type="gramStart"/>
                  <w:r>
                    <w:rPr>
                      <w:b/>
                      <w:bCs/>
                      <w:color w:val="000000" w:themeColor="text1"/>
                      <w:szCs w:val="21"/>
                    </w:rPr>
                    <w:t>产污系数</w:t>
                  </w:r>
                  <w:proofErr w:type="gramEnd"/>
                </w:p>
              </w:tc>
              <w:tc>
                <w:tcPr>
                  <w:tcW w:w="432" w:type="pct"/>
                  <w:tcBorders>
                    <w:tl2br w:val="nil"/>
                    <w:tr2bl w:val="nil"/>
                  </w:tcBorders>
                  <w:vAlign w:val="center"/>
                </w:tcPr>
                <w:p w:rsidR="00A05A07" w:rsidRDefault="000D0081">
                  <w:pPr>
                    <w:adjustRightInd w:val="0"/>
                    <w:snapToGrid w:val="0"/>
                    <w:jc w:val="center"/>
                    <w:rPr>
                      <w:b/>
                      <w:bCs/>
                      <w:color w:val="000000" w:themeColor="text1"/>
                      <w:szCs w:val="21"/>
                    </w:rPr>
                  </w:pPr>
                  <w:r>
                    <w:rPr>
                      <w:rFonts w:hint="eastAsia"/>
                      <w:b/>
                      <w:bCs/>
                      <w:color w:val="000000" w:themeColor="text1"/>
                      <w:szCs w:val="21"/>
                    </w:rPr>
                    <w:t>末端治理</w:t>
                  </w:r>
                </w:p>
              </w:tc>
              <w:tc>
                <w:tcPr>
                  <w:tcW w:w="483" w:type="pct"/>
                  <w:tcBorders>
                    <w:tl2br w:val="nil"/>
                    <w:tr2bl w:val="nil"/>
                  </w:tcBorders>
                  <w:vAlign w:val="center"/>
                </w:tcPr>
                <w:p w:rsidR="00A05A07" w:rsidRDefault="000D0081">
                  <w:pPr>
                    <w:adjustRightInd w:val="0"/>
                    <w:snapToGrid w:val="0"/>
                    <w:jc w:val="center"/>
                    <w:rPr>
                      <w:b/>
                      <w:bCs/>
                      <w:color w:val="000000" w:themeColor="text1"/>
                      <w:szCs w:val="21"/>
                    </w:rPr>
                  </w:pPr>
                  <w:r>
                    <w:rPr>
                      <w:rFonts w:hint="eastAsia"/>
                      <w:b/>
                      <w:bCs/>
                      <w:color w:val="000000" w:themeColor="text1"/>
                      <w:szCs w:val="21"/>
                    </w:rPr>
                    <w:t>去除效率</w:t>
                  </w:r>
                  <w:r>
                    <w:rPr>
                      <w:rFonts w:hint="eastAsia"/>
                      <w:b/>
                      <w:bCs/>
                      <w:color w:val="000000" w:themeColor="text1"/>
                      <w:szCs w:val="21"/>
                    </w:rPr>
                    <w:t>%</w:t>
                  </w:r>
                </w:p>
              </w:tc>
            </w:tr>
            <w:tr w:rsidR="00A05A07">
              <w:trPr>
                <w:trHeight w:val="680"/>
                <w:jc w:val="center"/>
              </w:trPr>
              <w:tc>
                <w:tcPr>
                  <w:tcW w:w="435" w:type="pct"/>
                  <w:vMerge w:val="restar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物料输送</w:t>
                  </w:r>
                </w:p>
              </w:tc>
              <w:tc>
                <w:tcPr>
                  <w:tcW w:w="456" w:type="pct"/>
                  <w:vMerge w:val="restar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混凝土制品</w:t>
                  </w:r>
                </w:p>
              </w:tc>
              <w:tc>
                <w:tcPr>
                  <w:tcW w:w="477" w:type="pct"/>
                  <w:vMerge w:val="restar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水泥、砂子、石子等</w:t>
                  </w:r>
                </w:p>
              </w:tc>
              <w:tc>
                <w:tcPr>
                  <w:tcW w:w="561" w:type="pct"/>
                  <w:vMerge w:val="restar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物料输送储存</w:t>
                  </w:r>
                </w:p>
              </w:tc>
              <w:tc>
                <w:tcPr>
                  <w:tcW w:w="492" w:type="pct"/>
                  <w:vMerge w:val="restart"/>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所有规模</w:t>
                  </w:r>
                </w:p>
              </w:tc>
              <w:tc>
                <w:tcPr>
                  <w:tcW w:w="574"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废气量</w:t>
                  </w:r>
                </w:p>
              </w:tc>
              <w:tc>
                <w:tcPr>
                  <w:tcW w:w="633"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标立方米</w:t>
                  </w:r>
                  <w:r>
                    <w:rPr>
                      <w:color w:val="000000" w:themeColor="text1"/>
                      <w:szCs w:val="21"/>
                    </w:rPr>
                    <w:t>/</w:t>
                  </w:r>
                  <w:r>
                    <w:rPr>
                      <w:rFonts w:hint="eastAsia"/>
                      <w:color w:val="000000" w:themeColor="text1"/>
                      <w:szCs w:val="21"/>
                    </w:rPr>
                    <w:t>吨</w:t>
                  </w:r>
                  <w:r>
                    <w:rPr>
                      <w:color w:val="000000" w:themeColor="text1"/>
                      <w:szCs w:val="21"/>
                    </w:rPr>
                    <w:t>-</w:t>
                  </w:r>
                  <w:r>
                    <w:rPr>
                      <w:rFonts w:hint="eastAsia"/>
                      <w:color w:val="000000" w:themeColor="text1"/>
                      <w:szCs w:val="21"/>
                    </w:rPr>
                    <w:t>产品</w:t>
                  </w:r>
                </w:p>
              </w:tc>
              <w:tc>
                <w:tcPr>
                  <w:tcW w:w="452"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22</w:t>
                  </w:r>
                </w:p>
              </w:tc>
              <w:tc>
                <w:tcPr>
                  <w:tcW w:w="432"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w:t>
                  </w:r>
                </w:p>
              </w:tc>
              <w:tc>
                <w:tcPr>
                  <w:tcW w:w="483"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w:t>
                  </w:r>
                </w:p>
              </w:tc>
            </w:tr>
            <w:tr w:rsidR="00A05A07">
              <w:trPr>
                <w:trHeight w:val="680"/>
                <w:jc w:val="center"/>
              </w:trPr>
              <w:tc>
                <w:tcPr>
                  <w:tcW w:w="435" w:type="pct"/>
                  <w:vMerge/>
                  <w:tcBorders>
                    <w:tl2br w:val="nil"/>
                    <w:tr2bl w:val="nil"/>
                  </w:tcBorders>
                  <w:vAlign w:val="center"/>
                </w:tcPr>
                <w:p w:rsidR="00A05A07" w:rsidRDefault="00A05A07">
                  <w:pPr>
                    <w:adjustRightInd w:val="0"/>
                    <w:snapToGrid w:val="0"/>
                    <w:jc w:val="center"/>
                    <w:rPr>
                      <w:color w:val="000000" w:themeColor="text1"/>
                    </w:rPr>
                  </w:pPr>
                </w:p>
              </w:tc>
              <w:tc>
                <w:tcPr>
                  <w:tcW w:w="456" w:type="pct"/>
                  <w:vMerge/>
                  <w:tcBorders>
                    <w:tl2br w:val="nil"/>
                    <w:tr2bl w:val="nil"/>
                  </w:tcBorders>
                  <w:vAlign w:val="center"/>
                </w:tcPr>
                <w:p w:rsidR="00A05A07" w:rsidRDefault="00A05A07">
                  <w:pPr>
                    <w:adjustRightInd w:val="0"/>
                    <w:snapToGrid w:val="0"/>
                    <w:jc w:val="center"/>
                    <w:rPr>
                      <w:color w:val="000000" w:themeColor="text1"/>
                    </w:rPr>
                  </w:pPr>
                </w:p>
              </w:tc>
              <w:tc>
                <w:tcPr>
                  <w:tcW w:w="477" w:type="pct"/>
                  <w:vMerge/>
                  <w:tcBorders>
                    <w:tl2br w:val="nil"/>
                    <w:tr2bl w:val="nil"/>
                  </w:tcBorders>
                  <w:vAlign w:val="center"/>
                </w:tcPr>
                <w:p w:rsidR="00A05A07" w:rsidRDefault="00A05A07">
                  <w:pPr>
                    <w:adjustRightInd w:val="0"/>
                    <w:snapToGrid w:val="0"/>
                    <w:jc w:val="center"/>
                    <w:rPr>
                      <w:color w:val="000000" w:themeColor="text1"/>
                    </w:rPr>
                  </w:pPr>
                </w:p>
              </w:tc>
              <w:tc>
                <w:tcPr>
                  <w:tcW w:w="561" w:type="pct"/>
                  <w:vMerge/>
                  <w:tcBorders>
                    <w:tl2br w:val="nil"/>
                    <w:tr2bl w:val="nil"/>
                  </w:tcBorders>
                  <w:vAlign w:val="center"/>
                </w:tcPr>
                <w:p w:rsidR="00A05A07" w:rsidRDefault="00A05A07">
                  <w:pPr>
                    <w:adjustRightInd w:val="0"/>
                    <w:snapToGrid w:val="0"/>
                    <w:jc w:val="center"/>
                    <w:rPr>
                      <w:color w:val="000000" w:themeColor="text1"/>
                    </w:rPr>
                  </w:pPr>
                </w:p>
              </w:tc>
              <w:tc>
                <w:tcPr>
                  <w:tcW w:w="492" w:type="pct"/>
                  <w:vMerge/>
                  <w:tcBorders>
                    <w:tl2br w:val="nil"/>
                    <w:tr2bl w:val="nil"/>
                  </w:tcBorders>
                  <w:vAlign w:val="center"/>
                </w:tcPr>
                <w:p w:rsidR="00A05A07" w:rsidRDefault="00A05A07">
                  <w:pPr>
                    <w:adjustRightInd w:val="0"/>
                    <w:snapToGrid w:val="0"/>
                    <w:jc w:val="center"/>
                    <w:rPr>
                      <w:color w:val="000000" w:themeColor="text1"/>
                    </w:rPr>
                  </w:pPr>
                </w:p>
              </w:tc>
              <w:tc>
                <w:tcPr>
                  <w:tcW w:w="574" w:type="pct"/>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颗粒物</w:t>
                  </w:r>
                </w:p>
              </w:tc>
              <w:tc>
                <w:tcPr>
                  <w:tcW w:w="633" w:type="pct"/>
                  <w:tcBorders>
                    <w:tl2br w:val="nil"/>
                    <w:tr2bl w:val="nil"/>
                  </w:tcBorders>
                  <w:vAlign w:val="center"/>
                </w:tcPr>
                <w:p w:rsidR="00A05A07" w:rsidRDefault="000D0081">
                  <w:pPr>
                    <w:adjustRightInd w:val="0"/>
                    <w:snapToGrid w:val="0"/>
                    <w:jc w:val="center"/>
                    <w:rPr>
                      <w:color w:val="000000" w:themeColor="text1"/>
                      <w:szCs w:val="21"/>
                    </w:rPr>
                  </w:pPr>
                  <w:r>
                    <w:rPr>
                      <w:color w:val="000000" w:themeColor="text1"/>
                      <w:szCs w:val="21"/>
                    </w:rPr>
                    <w:t>kg/</w:t>
                  </w:r>
                  <w:r>
                    <w:rPr>
                      <w:rFonts w:hint="eastAsia"/>
                      <w:color w:val="000000" w:themeColor="text1"/>
                      <w:szCs w:val="21"/>
                    </w:rPr>
                    <w:t>吨</w:t>
                  </w:r>
                  <w:r>
                    <w:rPr>
                      <w:color w:val="000000" w:themeColor="text1"/>
                      <w:szCs w:val="21"/>
                    </w:rPr>
                    <w:t>-</w:t>
                  </w:r>
                  <w:r>
                    <w:rPr>
                      <w:rFonts w:hint="eastAsia"/>
                      <w:color w:val="000000" w:themeColor="text1"/>
                      <w:szCs w:val="21"/>
                    </w:rPr>
                    <w:t>产品</w:t>
                  </w:r>
                </w:p>
              </w:tc>
              <w:tc>
                <w:tcPr>
                  <w:tcW w:w="452"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0.12</w:t>
                  </w:r>
                </w:p>
              </w:tc>
              <w:tc>
                <w:tcPr>
                  <w:tcW w:w="432"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袋式除尘</w:t>
                  </w:r>
                </w:p>
              </w:tc>
              <w:tc>
                <w:tcPr>
                  <w:tcW w:w="483" w:type="pct"/>
                  <w:tcBorders>
                    <w:tl2br w:val="nil"/>
                    <w:tr2bl w:val="nil"/>
                  </w:tcBorders>
                  <w:vAlign w:val="center"/>
                </w:tcPr>
                <w:p w:rsidR="00A05A07" w:rsidRDefault="000D0081">
                  <w:pPr>
                    <w:adjustRightInd w:val="0"/>
                    <w:snapToGrid w:val="0"/>
                    <w:jc w:val="center"/>
                    <w:rPr>
                      <w:color w:val="000000" w:themeColor="text1"/>
                      <w:szCs w:val="21"/>
                    </w:rPr>
                  </w:pPr>
                  <w:r>
                    <w:rPr>
                      <w:rFonts w:hint="eastAsia"/>
                      <w:color w:val="000000" w:themeColor="text1"/>
                      <w:szCs w:val="21"/>
                    </w:rPr>
                    <w:t>99.7</w:t>
                  </w:r>
                </w:p>
              </w:tc>
            </w:tr>
          </w:tbl>
          <w:p w:rsidR="00A05A07" w:rsidRDefault="000D0081">
            <w:pPr>
              <w:adjustRightInd w:val="0"/>
              <w:snapToGrid w:val="0"/>
              <w:spacing w:line="360" w:lineRule="auto"/>
              <w:ind w:firstLineChars="200" w:firstLine="380"/>
              <w:rPr>
                <w:bCs/>
                <w:color w:val="000000" w:themeColor="text1"/>
                <w:spacing w:val="-10"/>
                <w:szCs w:val="21"/>
              </w:rPr>
            </w:pPr>
            <w:r>
              <w:rPr>
                <w:rFonts w:hint="eastAsia"/>
                <w:bCs/>
                <w:color w:val="000000" w:themeColor="text1"/>
                <w:spacing w:val="-10"/>
                <w:szCs w:val="21"/>
              </w:rPr>
              <w:t>本项目年产商品混凝土制</w:t>
            </w:r>
            <w:r>
              <w:rPr>
                <w:rFonts w:hint="eastAsia"/>
                <w:bCs/>
                <w:color w:val="000000" w:themeColor="text1"/>
                <w:spacing w:val="-10"/>
                <w:szCs w:val="21"/>
              </w:rPr>
              <w:t>60</w:t>
            </w:r>
            <w:r>
              <w:rPr>
                <w:rFonts w:hint="eastAsia"/>
                <w:bCs/>
                <w:color w:val="000000" w:themeColor="text1"/>
                <w:spacing w:val="-10"/>
                <w:szCs w:val="21"/>
              </w:rPr>
              <w:t>万</w:t>
            </w:r>
            <w:r>
              <w:rPr>
                <w:rFonts w:hint="eastAsia"/>
                <w:bCs/>
                <w:color w:val="000000" w:themeColor="text1"/>
                <w:spacing w:val="-10"/>
                <w:szCs w:val="21"/>
              </w:rPr>
              <w:t>m</w:t>
            </w:r>
            <w:r>
              <w:rPr>
                <w:rFonts w:hint="eastAsia"/>
                <w:bCs/>
                <w:color w:val="000000" w:themeColor="text1"/>
                <w:spacing w:val="-10"/>
                <w:szCs w:val="21"/>
                <w:vertAlign w:val="superscript"/>
              </w:rPr>
              <w:t>3</w:t>
            </w:r>
            <w:r>
              <w:rPr>
                <w:rFonts w:hint="eastAsia"/>
                <w:color w:val="000000" w:themeColor="text1"/>
                <w:szCs w:val="21"/>
              </w:rPr>
              <w:t>（约</w:t>
            </w:r>
            <w:r>
              <w:rPr>
                <w:rFonts w:hint="eastAsia"/>
                <w:color w:val="000000" w:themeColor="text1"/>
                <w:szCs w:val="21"/>
              </w:rPr>
              <w:t>1</w:t>
            </w:r>
            <w:r>
              <w:rPr>
                <w:rFonts w:hint="eastAsia"/>
                <w:color w:val="000000" w:themeColor="text1"/>
                <w:szCs w:val="21"/>
              </w:rPr>
              <w:t>38</w:t>
            </w:r>
            <w:r>
              <w:rPr>
                <w:rFonts w:hint="eastAsia"/>
                <w:color w:val="000000" w:themeColor="text1"/>
                <w:szCs w:val="21"/>
              </w:rPr>
              <w:t>0000t</w:t>
            </w:r>
            <w:r>
              <w:rPr>
                <w:rFonts w:hint="eastAsia"/>
                <w:color w:val="000000" w:themeColor="text1"/>
                <w:szCs w:val="21"/>
              </w:rPr>
              <w:t>）</w:t>
            </w:r>
            <w:r>
              <w:rPr>
                <w:rFonts w:hint="eastAsia"/>
                <w:color w:val="000000" w:themeColor="text1"/>
                <w:szCs w:val="21"/>
              </w:rPr>
              <w:t>，</w:t>
            </w:r>
            <w:r>
              <w:rPr>
                <w:rFonts w:hint="eastAsia"/>
                <w:bCs/>
                <w:color w:val="000000" w:themeColor="text1"/>
                <w:spacing w:val="-10"/>
                <w:szCs w:val="21"/>
              </w:rPr>
              <w:t>经计算筒仓粉尘产生量为</w:t>
            </w:r>
            <w:r>
              <w:rPr>
                <w:rFonts w:hint="eastAsia"/>
                <w:bCs/>
                <w:color w:val="000000" w:themeColor="text1"/>
                <w:spacing w:val="-10"/>
                <w:szCs w:val="21"/>
              </w:rPr>
              <w:t>165.6t/a</w:t>
            </w:r>
            <w:r>
              <w:rPr>
                <w:rFonts w:hint="eastAsia"/>
                <w:bCs/>
                <w:color w:val="000000" w:themeColor="text1"/>
                <w:spacing w:val="-10"/>
                <w:szCs w:val="21"/>
              </w:rPr>
              <w:t>。筒仓均为密闭环境，经自带除尘器处理后在搅拌楼内无组织排放，</w:t>
            </w:r>
            <w:proofErr w:type="gramStart"/>
            <w:r>
              <w:rPr>
                <w:rFonts w:hint="eastAsia"/>
                <w:bCs/>
                <w:color w:val="000000" w:themeColor="text1"/>
                <w:spacing w:val="-10"/>
                <w:szCs w:val="21"/>
              </w:rPr>
              <w:t>仓顶</w:t>
            </w:r>
            <w:proofErr w:type="gramEnd"/>
            <w:r>
              <w:rPr>
                <w:rFonts w:hint="eastAsia"/>
                <w:bCs/>
                <w:color w:val="000000" w:themeColor="text1"/>
                <w:spacing w:val="-10"/>
                <w:szCs w:val="21"/>
              </w:rPr>
              <w:t>除尘器收集效率为</w:t>
            </w:r>
            <w:r>
              <w:rPr>
                <w:rFonts w:hint="eastAsia"/>
                <w:bCs/>
                <w:color w:val="000000" w:themeColor="text1"/>
                <w:spacing w:val="-10"/>
                <w:szCs w:val="21"/>
              </w:rPr>
              <w:t>100%</w:t>
            </w:r>
            <w:r>
              <w:rPr>
                <w:rFonts w:hint="eastAsia"/>
                <w:bCs/>
                <w:color w:val="000000" w:themeColor="text1"/>
                <w:spacing w:val="-10"/>
                <w:szCs w:val="21"/>
              </w:rPr>
              <w:t>，处理效率为</w:t>
            </w:r>
            <w:r>
              <w:rPr>
                <w:rFonts w:hint="eastAsia"/>
                <w:bCs/>
                <w:color w:val="000000" w:themeColor="text1"/>
                <w:spacing w:val="-10"/>
                <w:szCs w:val="21"/>
              </w:rPr>
              <w:t>99.7%</w:t>
            </w:r>
            <w:r>
              <w:rPr>
                <w:rFonts w:hint="eastAsia"/>
                <w:bCs/>
                <w:color w:val="000000" w:themeColor="text1"/>
                <w:spacing w:val="-10"/>
                <w:szCs w:val="21"/>
              </w:rPr>
              <w:t>，年输送</w:t>
            </w:r>
            <w:r>
              <w:rPr>
                <w:rFonts w:hint="eastAsia"/>
                <w:bCs/>
                <w:color w:val="000000" w:themeColor="text1"/>
                <w:spacing w:val="-10"/>
                <w:szCs w:val="21"/>
              </w:rPr>
              <w:t>3000h</w:t>
            </w:r>
            <w:r>
              <w:rPr>
                <w:rFonts w:hint="eastAsia"/>
                <w:bCs/>
                <w:color w:val="000000" w:themeColor="text1"/>
                <w:spacing w:val="-10"/>
                <w:szCs w:val="21"/>
              </w:rPr>
              <w:t>，粉尘在车间内自由沉降</w:t>
            </w:r>
            <w:r>
              <w:rPr>
                <w:rFonts w:hint="eastAsia"/>
                <w:bCs/>
                <w:color w:val="000000" w:themeColor="text1"/>
                <w:spacing w:val="-10"/>
                <w:szCs w:val="21"/>
              </w:rPr>
              <w:t>60%</w:t>
            </w:r>
            <w:r>
              <w:rPr>
                <w:rFonts w:hint="eastAsia"/>
                <w:bCs/>
                <w:color w:val="000000" w:themeColor="text1"/>
                <w:spacing w:val="-10"/>
                <w:szCs w:val="21"/>
              </w:rPr>
              <w:t>，则筒仓粉尘无组织排放量为</w:t>
            </w:r>
            <w:r>
              <w:rPr>
                <w:rFonts w:hint="eastAsia"/>
                <w:bCs/>
                <w:color w:val="000000" w:themeColor="text1"/>
                <w:spacing w:val="-10"/>
                <w:szCs w:val="21"/>
              </w:rPr>
              <w:t>0.2t/a</w:t>
            </w:r>
            <w:r>
              <w:rPr>
                <w:rFonts w:hint="eastAsia"/>
                <w:bCs/>
                <w:color w:val="000000" w:themeColor="text1"/>
                <w:spacing w:val="-10"/>
                <w:szCs w:val="21"/>
              </w:rPr>
              <w:t>，排放速率为</w:t>
            </w:r>
            <w:r>
              <w:rPr>
                <w:rFonts w:hint="eastAsia"/>
                <w:bCs/>
                <w:color w:val="000000" w:themeColor="text1"/>
                <w:spacing w:val="-10"/>
                <w:szCs w:val="21"/>
              </w:rPr>
              <w:t>0.07kg/h</w:t>
            </w:r>
            <w:r>
              <w:rPr>
                <w:rFonts w:hint="eastAsia"/>
                <w:bCs/>
                <w:color w:val="000000" w:themeColor="text1"/>
                <w:spacing w:val="-10"/>
                <w:szCs w:val="21"/>
              </w:rPr>
              <w:t>。</w:t>
            </w:r>
          </w:p>
          <w:p w:rsidR="00A05A07" w:rsidRDefault="000D0081">
            <w:pPr>
              <w:adjustRightInd w:val="0"/>
              <w:snapToGrid w:val="0"/>
              <w:spacing w:line="360" w:lineRule="auto"/>
              <w:ind w:firstLineChars="200" w:firstLine="380"/>
              <w:rPr>
                <w:bCs/>
                <w:color w:val="000000" w:themeColor="text1"/>
                <w:spacing w:val="-10"/>
                <w:szCs w:val="21"/>
              </w:rPr>
            </w:pPr>
            <w:r>
              <w:rPr>
                <w:rFonts w:hint="eastAsia"/>
                <w:bCs/>
                <w:color w:val="000000" w:themeColor="text1"/>
                <w:spacing w:val="-10"/>
                <w:szCs w:val="21"/>
              </w:rPr>
              <w:lastRenderedPageBreak/>
              <w:t>（</w:t>
            </w:r>
            <w:r>
              <w:rPr>
                <w:rFonts w:hint="eastAsia"/>
                <w:bCs/>
                <w:color w:val="000000" w:themeColor="text1"/>
                <w:spacing w:val="-10"/>
                <w:szCs w:val="21"/>
              </w:rPr>
              <w:t>4</w:t>
            </w:r>
            <w:r>
              <w:rPr>
                <w:rFonts w:hint="eastAsia"/>
                <w:bCs/>
                <w:color w:val="000000" w:themeColor="text1"/>
                <w:spacing w:val="-10"/>
                <w:szCs w:val="21"/>
              </w:rPr>
              <w:t>）</w:t>
            </w:r>
            <w:r>
              <w:rPr>
                <w:bCs/>
                <w:color w:val="000000" w:themeColor="text1"/>
                <w:spacing w:val="-10"/>
                <w:szCs w:val="21"/>
              </w:rPr>
              <w:t>粉煤灰筒仓粉尘</w:t>
            </w:r>
          </w:p>
          <w:p w:rsidR="00A05A07" w:rsidRDefault="000D0081">
            <w:pPr>
              <w:adjustRightInd w:val="0"/>
              <w:snapToGrid w:val="0"/>
              <w:spacing w:line="360" w:lineRule="auto"/>
              <w:ind w:firstLineChars="200" w:firstLine="420"/>
              <w:rPr>
                <w:color w:val="000000" w:themeColor="text1"/>
                <w:szCs w:val="21"/>
              </w:rPr>
            </w:pPr>
            <w:r>
              <w:rPr>
                <w:color w:val="000000" w:themeColor="text1"/>
                <w:szCs w:val="21"/>
              </w:rPr>
              <w:t>项目</w:t>
            </w:r>
            <w:r>
              <w:rPr>
                <w:rFonts w:hint="eastAsia"/>
                <w:color w:val="000000" w:themeColor="text1"/>
                <w:szCs w:val="21"/>
              </w:rPr>
              <w:t>2</w:t>
            </w:r>
            <w:r>
              <w:rPr>
                <w:rFonts w:hint="eastAsia"/>
                <w:color w:val="000000" w:themeColor="text1"/>
                <w:szCs w:val="21"/>
              </w:rPr>
              <w:t>条</w:t>
            </w:r>
            <w:r>
              <w:rPr>
                <w:color w:val="000000" w:themeColor="text1"/>
                <w:szCs w:val="21"/>
              </w:rPr>
              <w:t>商品混凝土生产线</w:t>
            </w:r>
            <w:r>
              <w:rPr>
                <w:rFonts w:hint="eastAsia"/>
                <w:color w:val="000000" w:themeColor="text1"/>
                <w:szCs w:val="21"/>
              </w:rPr>
              <w:t>均</w:t>
            </w:r>
            <w:r>
              <w:rPr>
                <w:color w:val="000000" w:themeColor="text1"/>
                <w:szCs w:val="21"/>
              </w:rPr>
              <w:t>设置</w:t>
            </w:r>
            <w:r>
              <w:rPr>
                <w:rFonts w:hint="eastAsia"/>
                <w:color w:val="000000" w:themeColor="text1"/>
                <w:szCs w:val="21"/>
              </w:rPr>
              <w:t>1</w:t>
            </w:r>
            <w:r>
              <w:rPr>
                <w:rFonts w:hint="eastAsia"/>
                <w:color w:val="000000" w:themeColor="text1"/>
                <w:szCs w:val="21"/>
              </w:rPr>
              <w:t>个</w:t>
            </w:r>
            <w:r>
              <w:rPr>
                <w:rFonts w:hint="eastAsia"/>
                <w:color w:val="000000" w:themeColor="text1"/>
                <w:szCs w:val="21"/>
              </w:rPr>
              <w:t>粉煤灰</w:t>
            </w:r>
            <w:r>
              <w:rPr>
                <w:color w:val="000000" w:themeColor="text1"/>
                <w:szCs w:val="21"/>
              </w:rPr>
              <w:t>筒仓</w:t>
            </w:r>
            <w:r>
              <w:rPr>
                <w:rFonts w:hint="eastAsia"/>
                <w:color w:val="000000" w:themeColor="text1"/>
                <w:szCs w:val="21"/>
              </w:rPr>
              <w:t>，共设置</w:t>
            </w:r>
            <w:r>
              <w:rPr>
                <w:rFonts w:hint="eastAsia"/>
                <w:color w:val="000000" w:themeColor="text1"/>
                <w:szCs w:val="21"/>
              </w:rPr>
              <w:t>2</w:t>
            </w:r>
            <w:r>
              <w:rPr>
                <w:rFonts w:hint="eastAsia"/>
                <w:color w:val="000000" w:themeColor="text1"/>
                <w:szCs w:val="21"/>
              </w:rPr>
              <w:t>个粉煤灰</w:t>
            </w:r>
            <w:r>
              <w:rPr>
                <w:color w:val="000000" w:themeColor="text1"/>
                <w:szCs w:val="21"/>
              </w:rPr>
              <w:t>筒仓</w:t>
            </w:r>
            <w:r>
              <w:rPr>
                <w:rFonts w:hint="eastAsia"/>
                <w:color w:val="000000" w:themeColor="text1"/>
                <w:szCs w:val="21"/>
              </w:rPr>
              <w:t>，位于封闭搅拌楼内</w:t>
            </w:r>
            <w:r>
              <w:rPr>
                <w:color w:val="000000" w:themeColor="text1"/>
                <w:szCs w:val="21"/>
              </w:rPr>
              <w:t>。</w:t>
            </w:r>
            <w:r>
              <w:rPr>
                <w:rFonts w:hint="eastAsia"/>
                <w:color w:val="000000" w:themeColor="text1"/>
                <w:szCs w:val="21"/>
              </w:rPr>
              <w:t>粉尘产生量</w:t>
            </w:r>
            <w:r>
              <w:rPr>
                <w:color w:val="000000" w:themeColor="text1"/>
                <w:szCs w:val="21"/>
              </w:rPr>
              <w:t>参考《排放源统计调查产排污核算方法和系数手册》中</w:t>
            </w:r>
            <w:r>
              <w:rPr>
                <w:color w:val="000000" w:themeColor="text1"/>
                <w:szCs w:val="21"/>
              </w:rPr>
              <w:t>3021</w:t>
            </w:r>
            <w:r>
              <w:rPr>
                <w:color w:val="000000" w:themeColor="text1"/>
                <w:szCs w:val="21"/>
              </w:rPr>
              <w:t>水泥制品制造（含</w:t>
            </w:r>
            <w:r>
              <w:rPr>
                <w:color w:val="000000" w:themeColor="text1"/>
                <w:szCs w:val="21"/>
              </w:rPr>
              <w:t>3022</w:t>
            </w:r>
            <w:proofErr w:type="gramStart"/>
            <w:r>
              <w:rPr>
                <w:color w:val="000000" w:themeColor="text1"/>
                <w:szCs w:val="21"/>
              </w:rPr>
              <w:t>砼</w:t>
            </w:r>
            <w:proofErr w:type="gramEnd"/>
            <w:r>
              <w:rPr>
                <w:color w:val="000000" w:themeColor="text1"/>
                <w:szCs w:val="21"/>
              </w:rPr>
              <w:t>结构构件、</w:t>
            </w:r>
            <w:r>
              <w:rPr>
                <w:color w:val="000000" w:themeColor="text1"/>
                <w:szCs w:val="21"/>
              </w:rPr>
              <w:t>3029</w:t>
            </w:r>
            <w:r>
              <w:rPr>
                <w:color w:val="000000" w:themeColor="text1"/>
                <w:szCs w:val="21"/>
              </w:rPr>
              <w:t>其他水泥类似制品制造）行业系数，具</w:t>
            </w:r>
            <w:r>
              <w:rPr>
                <w:color w:val="000000" w:themeColor="text1"/>
                <w:szCs w:val="21"/>
              </w:rPr>
              <w:t>体参数见表</w:t>
            </w:r>
            <w:r>
              <w:rPr>
                <w:rFonts w:hint="eastAsia"/>
                <w:color w:val="000000" w:themeColor="text1"/>
                <w:szCs w:val="21"/>
              </w:rPr>
              <w:t>4-3</w:t>
            </w:r>
            <w:r>
              <w:rPr>
                <w:color w:val="000000" w:themeColor="text1"/>
                <w:szCs w:val="21"/>
              </w:rPr>
              <w:t>。</w:t>
            </w:r>
          </w:p>
          <w:p w:rsidR="00A05A07" w:rsidRDefault="000D0081">
            <w:pPr>
              <w:adjustRightInd w:val="0"/>
              <w:snapToGrid w:val="0"/>
              <w:spacing w:line="360" w:lineRule="auto"/>
              <w:ind w:firstLineChars="200" w:firstLine="380"/>
              <w:rPr>
                <w:bCs/>
                <w:color w:val="000000" w:themeColor="text1"/>
                <w:spacing w:val="-10"/>
                <w:szCs w:val="21"/>
              </w:rPr>
            </w:pPr>
            <w:r>
              <w:rPr>
                <w:rFonts w:hint="eastAsia"/>
                <w:bCs/>
                <w:color w:val="000000" w:themeColor="text1"/>
                <w:spacing w:val="-10"/>
                <w:szCs w:val="21"/>
              </w:rPr>
              <w:t>本项目年产商品混凝土制</w:t>
            </w:r>
            <w:r>
              <w:rPr>
                <w:rFonts w:hint="eastAsia"/>
                <w:bCs/>
                <w:color w:val="000000" w:themeColor="text1"/>
                <w:spacing w:val="-10"/>
                <w:szCs w:val="21"/>
              </w:rPr>
              <w:t>60</w:t>
            </w:r>
            <w:r>
              <w:rPr>
                <w:rFonts w:hint="eastAsia"/>
                <w:bCs/>
                <w:color w:val="000000" w:themeColor="text1"/>
                <w:spacing w:val="-10"/>
                <w:szCs w:val="21"/>
              </w:rPr>
              <w:t>万</w:t>
            </w:r>
            <w:r>
              <w:rPr>
                <w:rFonts w:hint="eastAsia"/>
                <w:bCs/>
                <w:color w:val="000000" w:themeColor="text1"/>
                <w:spacing w:val="-10"/>
                <w:szCs w:val="21"/>
              </w:rPr>
              <w:t>m</w:t>
            </w:r>
            <w:r>
              <w:rPr>
                <w:rFonts w:hint="eastAsia"/>
                <w:bCs/>
                <w:color w:val="000000" w:themeColor="text1"/>
                <w:spacing w:val="-10"/>
                <w:szCs w:val="21"/>
                <w:vertAlign w:val="superscript"/>
              </w:rPr>
              <w:t>3</w:t>
            </w:r>
            <w:r>
              <w:rPr>
                <w:rFonts w:hint="eastAsia"/>
                <w:color w:val="000000" w:themeColor="text1"/>
                <w:szCs w:val="21"/>
              </w:rPr>
              <w:t>（约</w:t>
            </w:r>
            <w:r>
              <w:rPr>
                <w:rFonts w:hint="eastAsia"/>
                <w:color w:val="000000" w:themeColor="text1"/>
                <w:szCs w:val="21"/>
              </w:rPr>
              <w:t>138</w:t>
            </w:r>
            <w:r>
              <w:rPr>
                <w:rFonts w:hint="eastAsia"/>
                <w:color w:val="000000" w:themeColor="text1"/>
                <w:szCs w:val="21"/>
              </w:rPr>
              <w:t>0000t</w:t>
            </w:r>
            <w:r>
              <w:rPr>
                <w:rFonts w:hint="eastAsia"/>
                <w:color w:val="000000" w:themeColor="text1"/>
                <w:szCs w:val="21"/>
              </w:rPr>
              <w:t>）</w:t>
            </w:r>
            <w:r>
              <w:rPr>
                <w:rFonts w:hint="eastAsia"/>
                <w:color w:val="000000" w:themeColor="text1"/>
                <w:szCs w:val="21"/>
              </w:rPr>
              <w:t>，</w:t>
            </w:r>
            <w:r>
              <w:rPr>
                <w:rFonts w:hint="eastAsia"/>
                <w:bCs/>
                <w:color w:val="000000" w:themeColor="text1"/>
                <w:spacing w:val="-10"/>
                <w:szCs w:val="21"/>
              </w:rPr>
              <w:t>经计算筒仓粉尘产生量为</w:t>
            </w:r>
            <w:r>
              <w:rPr>
                <w:rFonts w:hint="eastAsia"/>
                <w:bCs/>
                <w:color w:val="000000" w:themeColor="text1"/>
                <w:spacing w:val="-10"/>
                <w:szCs w:val="21"/>
              </w:rPr>
              <w:t>165.6t/a</w:t>
            </w:r>
            <w:r>
              <w:rPr>
                <w:rFonts w:hint="eastAsia"/>
                <w:bCs/>
                <w:color w:val="000000" w:themeColor="text1"/>
                <w:spacing w:val="-10"/>
                <w:szCs w:val="21"/>
              </w:rPr>
              <w:t>。筒仓均为密闭环境，经自带除尘器处理后在车间无组织排放，车间除尘器处理效率为</w:t>
            </w:r>
            <w:r>
              <w:rPr>
                <w:rFonts w:hint="eastAsia"/>
                <w:bCs/>
                <w:color w:val="000000" w:themeColor="text1"/>
                <w:spacing w:val="-10"/>
                <w:szCs w:val="21"/>
              </w:rPr>
              <w:t>99.7%</w:t>
            </w:r>
            <w:r>
              <w:rPr>
                <w:rFonts w:hint="eastAsia"/>
                <w:bCs/>
                <w:color w:val="000000" w:themeColor="text1"/>
                <w:spacing w:val="-10"/>
                <w:szCs w:val="21"/>
              </w:rPr>
              <w:t>，年输送</w:t>
            </w:r>
            <w:r>
              <w:rPr>
                <w:rFonts w:hint="eastAsia"/>
                <w:bCs/>
                <w:color w:val="000000" w:themeColor="text1"/>
                <w:spacing w:val="-10"/>
                <w:szCs w:val="21"/>
              </w:rPr>
              <w:t>700h</w:t>
            </w:r>
            <w:r>
              <w:rPr>
                <w:rFonts w:hint="eastAsia"/>
                <w:bCs/>
                <w:color w:val="000000" w:themeColor="text1"/>
                <w:spacing w:val="-10"/>
                <w:szCs w:val="21"/>
              </w:rPr>
              <w:t>，粉尘在车间内自由沉降</w:t>
            </w:r>
            <w:r>
              <w:rPr>
                <w:rFonts w:hint="eastAsia"/>
                <w:bCs/>
                <w:color w:val="000000" w:themeColor="text1"/>
                <w:spacing w:val="-10"/>
                <w:szCs w:val="21"/>
              </w:rPr>
              <w:t>60%</w:t>
            </w:r>
            <w:r>
              <w:rPr>
                <w:rFonts w:hint="eastAsia"/>
                <w:bCs/>
                <w:color w:val="000000" w:themeColor="text1"/>
                <w:spacing w:val="-10"/>
                <w:szCs w:val="21"/>
              </w:rPr>
              <w:t>，则筒仓粉尘无组织排放量为</w:t>
            </w:r>
            <w:r>
              <w:rPr>
                <w:rFonts w:hint="eastAsia"/>
                <w:bCs/>
                <w:color w:val="000000" w:themeColor="text1"/>
                <w:spacing w:val="-10"/>
                <w:szCs w:val="21"/>
              </w:rPr>
              <w:t>0.2t/a</w:t>
            </w:r>
            <w:r>
              <w:rPr>
                <w:rFonts w:hint="eastAsia"/>
                <w:bCs/>
                <w:color w:val="000000" w:themeColor="text1"/>
                <w:spacing w:val="-10"/>
                <w:szCs w:val="21"/>
              </w:rPr>
              <w:t>，排放速率为</w:t>
            </w:r>
            <w:r>
              <w:rPr>
                <w:rFonts w:hint="eastAsia"/>
                <w:bCs/>
                <w:color w:val="000000" w:themeColor="text1"/>
                <w:spacing w:val="-10"/>
                <w:szCs w:val="21"/>
              </w:rPr>
              <w:t>0.29kg/h</w:t>
            </w:r>
            <w:r>
              <w:rPr>
                <w:rFonts w:hint="eastAsia"/>
                <w:bCs/>
                <w:color w:val="000000" w:themeColor="text1"/>
                <w:spacing w:val="-10"/>
                <w:szCs w:val="21"/>
              </w:rPr>
              <w:t>。</w:t>
            </w:r>
          </w:p>
          <w:p w:rsidR="00A05A07" w:rsidRDefault="000D0081">
            <w:pPr>
              <w:adjustRightInd w:val="0"/>
              <w:snapToGrid w:val="0"/>
              <w:spacing w:line="360" w:lineRule="auto"/>
              <w:ind w:firstLineChars="200" w:firstLine="380"/>
              <w:rPr>
                <w:bCs/>
                <w:color w:val="000000" w:themeColor="text1"/>
                <w:spacing w:val="-10"/>
                <w:szCs w:val="21"/>
              </w:rPr>
            </w:pPr>
            <w:r>
              <w:rPr>
                <w:rFonts w:hint="eastAsia"/>
                <w:bCs/>
                <w:color w:val="000000" w:themeColor="text1"/>
                <w:spacing w:val="-10"/>
                <w:szCs w:val="21"/>
              </w:rPr>
              <w:t>（</w:t>
            </w:r>
            <w:r>
              <w:rPr>
                <w:rFonts w:hint="eastAsia"/>
                <w:bCs/>
                <w:color w:val="000000" w:themeColor="text1"/>
                <w:spacing w:val="-10"/>
                <w:szCs w:val="21"/>
              </w:rPr>
              <w:t>5</w:t>
            </w:r>
            <w:r>
              <w:rPr>
                <w:rFonts w:hint="eastAsia"/>
                <w:bCs/>
                <w:color w:val="000000" w:themeColor="text1"/>
                <w:spacing w:val="-10"/>
                <w:szCs w:val="21"/>
              </w:rPr>
              <w:t>）矿</w:t>
            </w:r>
            <w:r>
              <w:rPr>
                <w:bCs/>
                <w:color w:val="000000" w:themeColor="text1"/>
                <w:spacing w:val="-10"/>
                <w:szCs w:val="21"/>
              </w:rPr>
              <w:t>粉筒仓粉尘</w:t>
            </w:r>
          </w:p>
          <w:p w:rsidR="00A05A07" w:rsidRDefault="000D0081">
            <w:pPr>
              <w:adjustRightInd w:val="0"/>
              <w:snapToGrid w:val="0"/>
              <w:spacing w:line="360" w:lineRule="auto"/>
              <w:ind w:firstLineChars="200" w:firstLine="420"/>
              <w:rPr>
                <w:color w:val="000000" w:themeColor="text1"/>
                <w:szCs w:val="21"/>
              </w:rPr>
            </w:pPr>
            <w:r>
              <w:rPr>
                <w:color w:val="000000" w:themeColor="text1"/>
                <w:szCs w:val="21"/>
              </w:rPr>
              <w:t>项目</w:t>
            </w:r>
            <w:r>
              <w:rPr>
                <w:rFonts w:hint="eastAsia"/>
                <w:color w:val="000000" w:themeColor="text1"/>
                <w:szCs w:val="21"/>
              </w:rPr>
              <w:t>2</w:t>
            </w:r>
            <w:r>
              <w:rPr>
                <w:rFonts w:hint="eastAsia"/>
                <w:color w:val="000000" w:themeColor="text1"/>
                <w:szCs w:val="21"/>
              </w:rPr>
              <w:t>条</w:t>
            </w:r>
            <w:r>
              <w:rPr>
                <w:color w:val="000000" w:themeColor="text1"/>
                <w:szCs w:val="21"/>
              </w:rPr>
              <w:t>商品混凝土生产线</w:t>
            </w:r>
            <w:r>
              <w:rPr>
                <w:rFonts w:hint="eastAsia"/>
                <w:color w:val="000000" w:themeColor="text1"/>
                <w:szCs w:val="21"/>
              </w:rPr>
              <w:t>均</w:t>
            </w:r>
            <w:r>
              <w:rPr>
                <w:color w:val="000000" w:themeColor="text1"/>
                <w:szCs w:val="21"/>
              </w:rPr>
              <w:t>设置</w:t>
            </w:r>
            <w:r>
              <w:rPr>
                <w:rFonts w:hint="eastAsia"/>
                <w:color w:val="000000" w:themeColor="text1"/>
                <w:szCs w:val="21"/>
              </w:rPr>
              <w:t>1</w:t>
            </w:r>
            <w:r>
              <w:rPr>
                <w:rFonts w:hint="eastAsia"/>
                <w:color w:val="000000" w:themeColor="text1"/>
                <w:szCs w:val="21"/>
              </w:rPr>
              <w:t>个</w:t>
            </w:r>
            <w:r>
              <w:rPr>
                <w:rFonts w:hint="eastAsia"/>
                <w:color w:val="000000" w:themeColor="text1"/>
                <w:szCs w:val="21"/>
              </w:rPr>
              <w:t>矿粉</w:t>
            </w:r>
            <w:r>
              <w:rPr>
                <w:color w:val="000000" w:themeColor="text1"/>
                <w:szCs w:val="21"/>
              </w:rPr>
              <w:t>筒仓</w:t>
            </w:r>
            <w:r>
              <w:rPr>
                <w:rFonts w:hint="eastAsia"/>
                <w:color w:val="000000" w:themeColor="text1"/>
                <w:szCs w:val="21"/>
              </w:rPr>
              <w:t>，共设置</w:t>
            </w:r>
            <w:r>
              <w:rPr>
                <w:rFonts w:hint="eastAsia"/>
                <w:color w:val="000000" w:themeColor="text1"/>
                <w:szCs w:val="21"/>
              </w:rPr>
              <w:t>2</w:t>
            </w:r>
            <w:r>
              <w:rPr>
                <w:rFonts w:hint="eastAsia"/>
                <w:color w:val="000000" w:themeColor="text1"/>
                <w:szCs w:val="21"/>
              </w:rPr>
              <w:t>个</w:t>
            </w:r>
            <w:r>
              <w:rPr>
                <w:rFonts w:hint="eastAsia"/>
                <w:color w:val="000000" w:themeColor="text1"/>
                <w:szCs w:val="21"/>
              </w:rPr>
              <w:t>矿粉</w:t>
            </w:r>
            <w:r>
              <w:rPr>
                <w:color w:val="000000" w:themeColor="text1"/>
                <w:szCs w:val="21"/>
              </w:rPr>
              <w:t>筒仓</w:t>
            </w:r>
            <w:r>
              <w:rPr>
                <w:rFonts w:hint="eastAsia"/>
                <w:color w:val="000000" w:themeColor="text1"/>
                <w:szCs w:val="21"/>
              </w:rPr>
              <w:t>，均</w:t>
            </w:r>
            <w:r>
              <w:rPr>
                <w:rFonts w:hint="eastAsia"/>
                <w:color w:val="000000" w:themeColor="text1"/>
                <w:szCs w:val="21"/>
              </w:rPr>
              <w:t>位于封闭搅拌楼内</w:t>
            </w:r>
            <w:r>
              <w:rPr>
                <w:color w:val="000000" w:themeColor="text1"/>
                <w:szCs w:val="21"/>
              </w:rPr>
              <w:t>。</w:t>
            </w:r>
            <w:r>
              <w:rPr>
                <w:rFonts w:hint="eastAsia"/>
                <w:color w:val="000000" w:themeColor="text1"/>
                <w:szCs w:val="21"/>
              </w:rPr>
              <w:t>粉尘产生量</w:t>
            </w:r>
            <w:r>
              <w:rPr>
                <w:color w:val="000000" w:themeColor="text1"/>
                <w:szCs w:val="21"/>
              </w:rPr>
              <w:t>参考《排放源统计调查产排污核算方法和系数手册》中</w:t>
            </w:r>
            <w:r>
              <w:rPr>
                <w:color w:val="000000" w:themeColor="text1"/>
                <w:szCs w:val="21"/>
              </w:rPr>
              <w:t>3021</w:t>
            </w:r>
            <w:r>
              <w:rPr>
                <w:color w:val="000000" w:themeColor="text1"/>
                <w:szCs w:val="21"/>
              </w:rPr>
              <w:t>水泥制品制造（含</w:t>
            </w:r>
            <w:r>
              <w:rPr>
                <w:color w:val="000000" w:themeColor="text1"/>
                <w:szCs w:val="21"/>
              </w:rPr>
              <w:t>3022</w:t>
            </w:r>
            <w:proofErr w:type="gramStart"/>
            <w:r>
              <w:rPr>
                <w:color w:val="000000" w:themeColor="text1"/>
                <w:szCs w:val="21"/>
              </w:rPr>
              <w:t>砼</w:t>
            </w:r>
            <w:proofErr w:type="gramEnd"/>
            <w:r>
              <w:rPr>
                <w:color w:val="000000" w:themeColor="text1"/>
                <w:szCs w:val="21"/>
              </w:rPr>
              <w:t>结构构件、</w:t>
            </w:r>
            <w:r>
              <w:rPr>
                <w:color w:val="000000" w:themeColor="text1"/>
                <w:szCs w:val="21"/>
              </w:rPr>
              <w:t>3029</w:t>
            </w:r>
            <w:r>
              <w:rPr>
                <w:color w:val="000000" w:themeColor="text1"/>
                <w:szCs w:val="21"/>
              </w:rPr>
              <w:t>其他水泥类似制品制造）行业系数，具体参数见表</w:t>
            </w:r>
            <w:r>
              <w:rPr>
                <w:rFonts w:hint="eastAsia"/>
                <w:color w:val="000000" w:themeColor="text1"/>
                <w:szCs w:val="21"/>
              </w:rPr>
              <w:t>4-3</w:t>
            </w:r>
            <w:r>
              <w:rPr>
                <w:color w:val="000000" w:themeColor="text1"/>
                <w:szCs w:val="21"/>
              </w:rPr>
              <w:t>。</w:t>
            </w:r>
          </w:p>
          <w:p w:rsidR="00A05A07" w:rsidRDefault="000D0081">
            <w:pPr>
              <w:adjustRightInd w:val="0"/>
              <w:snapToGrid w:val="0"/>
              <w:spacing w:line="360" w:lineRule="auto"/>
              <w:ind w:firstLineChars="200" w:firstLine="380"/>
              <w:rPr>
                <w:bCs/>
                <w:color w:val="000000" w:themeColor="text1"/>
                <w:spacing w:val="-10"/>
                <w:szCs w:val="21"/>
              </w:rPr>
            </w:pPr>
            <w:r>
              <w:rPr>
                <w:rFonts w:hint="eastAsia"/>
                <w:bCs/>
                <w:color w:val="000000" w:themeColor="text1"/>
                <w:spacing w:val="-10"/>
                <w:szCs w:val="21"/>
              </w:rPr>
              <w:t>本项目年产商品混凝土制</w:t>
            </w:r>
            <w:r>
              <w:rPr>
                <w:rFonts w:hint="eastAsia"/>
                <w:bCs/>
                <w:color w:val="000000" w:themeColor="text1"/>
                <w:spacing w:val="-10"/>
                <w:szCs w:val="21"/>
              </w:rPr>
              <w:t>60</w:t>
            </w:r>
            <w:r>
              <w:rPr>
                <w:rFonts w:hint="eastAsia"/>
                <w:bCs/>
                <w:color w:val="000000" w:themeColor="text1"/>
                <w:spacing w:val="-10"/>
                <w:szCs w:val="21"/>
              </w:rPr>
              <w:t>万</w:t>
            </w:r>
            <w:r>
              <w:rPr>
                <w:rFonts w:hint="eastAsia"/>
                <w:bCs/>
                <w:color w:val="000000" w:themeColor="text1"/>
                <w:spacing w:val="-10"/>
                <w:szCs w:val="21"/>
              </w:rPr>
              <w:t>m</w:t>
            </w:r>
            <w:r>
              <w:rPr>
                <w:rFonts w:hint="eastAsia"/>
                <w:bCs/>
                <w:color w:val="000000" w:themeColor="text1"/>
                <w:spacing w:val="-10"/>
                <w:szCs w:val="21"/>
                <w:vertAlign w:val="superscript"/>
              </w:rPr>
              <w:t>3</w:t>
            </w:r>
            <w:r>
              <w:rPr>
                <w:rFonts w:hint="eastAsia"/>
                <w:color w:val="000000" w:themeColor="text1"/>
                <w:szCs w:val="21"/>
              </w:rPr>
              <w:t>（约</w:t>
            </w:r>
            <w:r>
              <w:rPr>
                <w:rFonts w:hint="eastAsia"/>
                <w:color w:val="000000" w:themeColor="text1"/>
                <w:szCs w:val="21"/>
              </w:rPr>
              <w:t>1</w:t>
            </w:r>
            <w:r>
              <w:rPr>
                <w:rFonts w:hint="eastAsia"/>
                <w:color w:val="000000" w:themeColor="text1"/>
                <w:szCs w:val="21"/>
              </w:rPr>
              <w:t>38</w:t>
            </w:r>
            <w:r>
              <w:rPr>
                <w:rFonts w:hint="eastAsia"/>
                <w:color w:val="000000" w:themeColor="text1"/>
                <w:szCs w:val="21"/>
              </w:rPr>
              <w:t>0000t</w:t>
            </w:r>
            <w:r>
              <w:rPr>
                <w:rFonts w:hint="eastAsia"/>
                <w:color w:val="000000" w:themeColor="text1"/>
                <w:szCs w:val="21"/>
              </w:rPr>
              <w:t>）</w:t>
            </w:r>
            <w:r>
              <w:rPr>
                <w:rFonts w:hint="eastAsia"/>
                <w:color w:val="000000" w:themeColor="text1"/>
                <w:szCs w:val="21"/>
              </w:rPr>
              <w:t>，</w:t>
            </w:r>
            <w:r>
              <w:rPr>
                <w:rFonts w:hint="eastAsia"/>
                <w:bCs/>
                <w:color w:val="000000" w:themeColor="text1"/>
                <w:spacing w:val="-10"/>
                <w:szCs w:val="21"/>
              </w:rPr>
              <w:t>经计算筒仓粉尘产生量为</w:t>
            </w:r>
            <w:r>
              <w:rPr>
                <w:rFonts w:hint="eastAsia"/>
                <w:bCs/>
                <w:color w:val="000000" w:themeColor="text1"/>
                <w:spacing w:val="-10"/>
                <w:szCs w:val="21"/>
              </w:rPr>
              <w:t>165.6t/a</w:t>
            </w:r>
            <w:r>
              <w:rPr>
                <w:rFonts w:hint="eastAsia"/>
                <w:bCs/>
                <w:color w:val="000000" w:themeColor="text1"/>
                <w:spacing w:val="-10"/>
                <w:szCs w:val="21"/>
              </w:rPr>
              <w:t>。筒仓均为密闭环境，经自带除尘器处理后在车间无组织排放，车间除尘器处理效率为</w:t>
            </w:r>
            <w:r>
              <w:rPr>
                <w:rFonts w:hint="eastAsia"/>
                <w:bCs/>
                <w:color w:val="000000" w:themeColor="text1"/>
                <w:spacing w:val="-10"/>
                <w:szCs w:val="21"/>
              </w:rPr>
              <w:t>99.7%</w:t>
            </w:r>
            <w:r>
              <w:rPr>
                <w:rFonts w:hint="eastAsia"/>
                <w:bCs/>
                <w:color w:val="000000" w:themeColor="text1"/>
                <w:spacing w:val="-10"/>
                <w:szCs w:val="21"/>
              </w:rPr>
              <w:t>，年输送</w:t>
            </w:r>
            <w:r>
              <w:rPr>
                <w:rFonts w:hint="eastAsia"/>
                <w:bCs/>
                <w:color w:val="000000" w:themeColor="text1"/>
                <w:spacing w:val="-10"/>
                <w:szCs w:val="21"/>
              </w:rPr>
              <w:t>500h</w:t>
            </w:r>
            <w:r>
              <w:rPr>
                <w:rFonts w:hint="eastAsia"/>
                <w:bCs/>
                <w:color w:val="000000" w:themeColor="text1"/>
                <w:spacing w:val="-10"/>
                <w:szCs w:val="21"/>
              </w:rPr>
              <w:t>，粉尘在车间内自由沉降</w:t>
            </w:r>
            <w:r>
              <w:rPr>
                <w:rFonts w:hint="eastAsia"/>
                <w:bCs/>
                <w:color w:val="000000" w:themeColor="text1"/>
                <w:spacing w:val="-10"/>
                <w:szCs w:val="21"/>
              </w:rPr>
              <w:t>60%</w:t>
            </w:r>
            <w:r>
              <w:rPr>
                <w:rFonts w:hint="eastAsia"/>
                <w:bCs/>
                <w:color w:val="000000" w:themeColor="text1"/>
                <w:spacing w:val="-10"/>
                <w:szCs w:val="21"/>
              </w:rPr>
              <w:t>，则筒仓粉尘无组织排放量为</w:t>
            </w:r>
            <w:r>
              <w:rPr>
                <w:rFonts w:hint="eastAsia"/>
                <w:bCs/>
                <w:color w:val="000000" w:themeColor="text1"/>
                <w:spacing w:val="-10"/>
                <w:szCs w:val="21"/>
              </w:rPr>
              <w:t>0.2t/a</w:t>
            </w:r>
            <w:r>
              <w:rPr>
                <w:rFonts w:hint="eastAsia"/>
                <w:bCs/>
                <w:color w:val="000000" w:themeColor="text1"/>
                <w:spacing w:val="-10"/>
                <w:szCs w:val="21"/>
              </w:rPr>
              <w:t>，排放速率为</w:t>
            </w:r>
            <w:r>
              <w:rPr>
                <w:rFonts w:hint="eastAsia"/>
                <w:bCs/>
                <w:color w:val="000000" w:themeColor="text1"/>
                <w:spacing w:val="-10"/>
                <w:szCs w:val="21"/>
              </w:rPr>
              <w:t>0.4kg/h</w:t>
            </w:r>
            <w:r>
              <w:rPr>
                <w:rFonts w:hint="eastAsia"/>
                <w:bCs/>
                <w:color w:val="000000" w:themeColor="text1"/>
                <w:spacing w:val="-10"/>
                <w:szCs w:val="21"/>
              </w:rPr>
              <w:t>。</w:t>
            </w:r>
          </w:p>
          <w:p w:rsidR="00A05A07" w:rsidRDefault="000D0081" w:rsidP="00F11133">
            <w:pPr>
              <w:adjustRightInd w:val="0"/>
              <w:snapToGrid w:val="0"/>
              <w:spacing w:line="360" w:lineRule="auto"/>
              <w:ind w:leftChars="200" w:left="420"/>
              <w:rPr>
                <w:bCs/>
                <w:color w:val="0000FF"/>
                <w:spacing w:val="-10"/>
                <w:szCs w:val="21"/>
              </w:rPr>
            </w:pPr>
            <w:r>
              <w:rPr>
                <w:rFonts w:hint="eastAsia"/>
                <w:bCs/>
                <w:color w:val="0000FF"/>
                <w:spacing w:val="-10"/>
                <w:szCs w:val="21"/>
              </w:rPr>
              <w:t>（</w:t>
            </w:r>
            <w:r>
              <w:rPr>
                <w:rFonts w:hint="eastAsia"/>
                <w:bCs/>
                <w:color w:val="0000FF"/>
                <w:spacing w:val="-10"/>
                <w:szCs w:val="21"/>
              </w:rPr>
              <w:t>6</w:t>
            </w:r>
            <w:r>
              <w:rPr>
                <w:rFonts w:hint="eastAsia"/>
                <w:bCs/>
                <w:color w:val="0000FF"/>
                <w:spacing w:val="-10"/>
                <w:szCs w:val="21"/>
              </w:rPr>
              <w:t>）车辆运输扬尘</w:t>
            </w:r>
          </w:p>
          <w:p w:rsidR="00A05A07" w:rsidRDefault="000D0081" w:rsidP="00F11133">
            <w:pPr>
              <w:spacing w:line="360" w:lineRule="auto"/>
              <w:ind w:firstLineChars="196" w:firstLine="412"/>
              <w:rPr>
                <w:color w:val="0000FF"/>
                <w:szCs w:val="21"/>
              </w:rPr>
            </w:pPr>
            <w:r>
              <w:rPr>
                <w:color w:val="0000FF"/>
                <w:szCs w:val="21"/>
              </w:rPr>
              <w:t>汽车运输时由于碾压卷带产生的扬尘对道路两侧一定范围内会造成污染。扬尘量的大小与车流量、道路状况、气候条件、汽车行驶速度等均有关系。根据汽车道路扬尘扩散规律，在大气干燥和地面风速低于</w:t>
            </w:r>
            <w:r>
              <w:rPr>
                <w:color w:val="0000FF"/>
                <w:szCs w:val="21"/>
              </w:rPr>
              <w:t>4m/s</w:t>
            </w:r>
            <w:r>
              <w:rPr>
                <w:color w:val="0000FF"/>
                <w:szCs w:val="21"/>
              </w:rPr>
              <w:t>条件下，汽车行驶时引起的路面扬尘量与汽车速度成正比，与汽车质量成正比，与道路表面扬尘量成正比，其汽车扬尘量预测经验公式为：</w:t>
            </w:r>
          </w:p>
          <w:p w:rsidR="00A05A07" w:rsidRDefault="000D0081">
            <w:pPr>
              <w:tabs>
                <w:tab w:val="left" w:pos="4536"/>
              </w:tabs>
              <w:autoSpaceDN w:val="0"/>
              <w:spacing w:before="37" w:line="360" w:lineRule="auto"/>
              <w:jc w:val="center"/>
              <w:rPr>
                <w:rFonts w:eastAsia="Times New Roman"/>
                <w:color w:val="0000FF"/>
                <w:szCs w:val="21"/>
                <w:vertAlign w:val="superscript"/>
              </w:rPr>
            </w:pPr>
            <w:r>
              <w:rPr>
                <w:rStyle w:val="fontstyle01"/>
                <w:rFonts w:ascii="Times New Roman" w:hAnsi="Times New Roman" w:cs="Times New Roman"/>
                <w:color w:val="0000FF"/>
                <w:sz w:val="21"/>
                <w:szCs w:val="21"/>
              </w:rPr>
              <w:t>Q</w:t>
            </w:r>
            <w:r>
              <w:rPr>
                <w:rStyle w:val="fontstyle01"/>
                <w:rFonts w:ascii="Times New Roman" w:hAnsi="Times New Roman" w:cs="Times New Roman"/>
                <w:color w:val="0000FF"/>
                <w:sz w:val="21"/>
                <w:szCs w:val="21"/>
                <w:vertAlign w:val="subscript"/>
              </w:rPr>
              <w:t>y</w:t>
            </w:r>
            <w:r>
              <w:rPr>
                <w:color w:val="0000FF"/>
                <w:szCs w:val="21"/>
              </w:rPr>
              <w:t>=</w:t>
            </w:r>
            <w:r>
              <w:rPr>
                <w:rFonts w:eastAsia="Times New Roman"/>
                <w:color w:val="0000FF"/>
                <w:szCs w:val="21"/>
              </w:rPr>
              <w:t>0.123(V/5)(W/6.8)</w:t>
            </w:r>
            <w:r>
              <w:rPr>
                <w:rFonts w:eastAsia="Times New Roman"/>
                <w:color w:val="0000FF"/>
                <w:szCs w:val="21"/>
                <w:vertAlign w:val="superscript"/>
              </w:rPr>
              <w:t>0.85</w:t>
            </w:r>
            <w:r>
              <w:rPr>
                <w:rFonts w:eastAsia="Times New Roman"/>
                <w:color w:val="0000FF"/>
                <w:szCs w:val="21"/>
              </w:rPr>
              <w:t>(P/0.5)</w:t>
            </w:r>
            <w:r>
              <w:rPr>
                <w:rFonts w:eastAsia="Times New Roman"/>
                <w:color w:val="0000FF"/>
                <w:szCs w:val="21"/>
                <w:vertAlign w:val="superscript"/>
              </w:rPr>
              <w:t>0.72</w:t>
            </w:r>
          </w:p>
          <w:p w:rsidR="00A05A07" w:rsidRDefault="000D0081">
            <w:pPr>
              <w:adjustRightInd w:val="0"/>
              <w:snapToGrid w:val="0"/>
              <w:spacing w:line="360" w:lineRule="auto"/>
              <w:jc w:val="center"/>
              <w:rPr>
                <w:rStyle w:val="fontstyle01"/>
                <w:rFonts w:ascii="Times New Roman" w:hAnsi="Times New Roman" w:cs="Times New Roman"/>
                <w:color w:val="0000FF"/>
                <w:sz w:val="21"/>
                <w:szCs w:val="21"/>
              </w:rPr>
            </w:pPr>
            <w:r>
              <w:rPr>
                <w:rStyle w:val="fontstyle01"/>
                <w:rFonts w:ascii="Times New Roman" w:hAnsi="Times New Roman" w:cs="Times New Roman"/>
                <w:color w:val="0000FF"/>
                <w:sz w:val="21"/>
                <w:szCs w:val="21"/>
              </w:rPr>
              <w:t>Q</w:t>
            </w:r>
            <w:r>
              <w:rPr>
                <w:rStyle w:val="fontstyle01"/>
                <w:rFonts w:ascii="Times New Roman" w:hAnsi="Times New Roman" w:cs="Times New Roman"/>
                <w:color w:val="0000FF"/>
                <w:sz w:val="21"/>
                <w:szCs w:val="21"/>
                <w:vertAlign w:val="subscript"/>
              </w:rPr>
              <w:t>t</w:t>
            </w:r>
            <w:r>
              <w:rPr>
                <w:rStyle w:val="fontstyle01"/>
                <w:rFonts w:ascii="Times New Roman" w:hAnsi="Times New Roman" w:cs="Times New Roman"/>
                <w:color w:val="0000FF"/>
                <w:sz w:val="21"/>
                <w:szCs w:val="21"/>
              </w:rPr>
              <w:t>=Q</w:t>
            </w:r>
            <w:r>
              <w:rPr>
                <w:rStyle w:val="fontstyle01"/>
                <w:rFonts w:ascii="Times New Roman" w:hAnsi="Times New Roman" w:cs="Times New Roman"/>
                <w:color w:val="0000FF"/>
                <w:sz w:val="21"/>
                <w:szCs w:val="21"/>
                <w:vertAlign w:val="subscript"/>
              </w:rPr>
              <w:t>y</w:t>
            </w:r>
            <w:r>
              <w:rPr>
                <w:rStyle w:val="fontstyle01"/>
                <w:rFonts w:ascii="Times New Roman" w:hAnsi="Times New Roman" w:cs="Times New Roman"/>
                <w:color w:val="0000FF"/>
                <w:sz w:val="21"/>
                <w:szCs w:val="21"/>
              </w:rPr>
              <w:t>×L×(Q/M)</w:t>
            </w:r>
          </w:p>
          <w:p w:rsidR="00A05A07" w:rsidRDefault="000D0081">
            <w:pPr>
              <w:adjustRightInd w:val="0"/>
              <w:snapToGrid w:val="0"/>
              <w:spacing w:line="360" w:lineRule="auto"/>
              <w:ind w:firstLineChars="200" w:firstLine="420"/>
              <w:rPr>
                <w:rStyle w:val="fontstyle01"/>
                <w:rFonts w:ascii="Times New Roman" w:hAnsi="Times New Roman" w:cs="Times New Roman"/>
                <w:color w:val="0000FF"/>
                <w:sz w:val="21"/>
                <w:szCs w:val="21"/>
              </w:rPr>
            </w:pPr>
            <w:r>
              <w:rPr>
                <w:rStyle w:val="fontstyle01"/>
                <w:rFonts w:ascii="Times New Roman" w:hAnsi="Times New Roman" w:cs="Times New Roman"/>
                <w:color w:val="0000FF"/>
                <w:sz w:val="21"/>
                <w:szCs w:val="21"/>
              </w:rPr>
              <w:t>式中：</w:t>
            </w:r>
            <w:r>
              <w:rPr>
                <w:rStyle w:val="fontstyle01"/>
                <w:rFonts w:ascii="Times New Roman" w:hAnsi="Times New Roman" w:cs="Times New Roman"/>
                <w:color w:val="0000FF"/>
                <w:sz w:val="21"/>
                <w:szCs w:val="21"/>
              </w:rPr>
              <w:t>Q</w:t>
            </w:r>
            <w:r>
              <w:rPr>
                <w:rStyle w:val="fontstyle01"/>
                <w:rFonts w:ascii="Times New Roman" w:hAnsi="Times New Roman" w:cs="Times New Roman"/>
                <w:color w:val="0000FF"/>
                <w:sz w:val="21"/>
                <w:szCs w:val="21"/>
                <w:vertAlign w:val="subscript"/>
              </w:rPr>
              <w:t>y</w:t>
            </w:r>
            <w:r>
              <w:rPr>
                <w:rStyle w:val="fontstyle01"/>
                <w:rFonts w:ascii="Times New Roman" w:hAnsi="Times New Roman" w:cs="Times New Roman"/>
                <w:color w:val="0000FF"/>
                <w:sz w:val="21"/>
                <w:szCs w:val="21"/>
              </w:rPr>
              <w:t>——</w:t>
            </w:r>
            <w:r>
              <w:rPr>
                <w:rStyle w:val="fontstyle01"/>
                <w:rFonts w:ascii="Times New Roman" w:hAnsi="Times New Roman" w:cs="Times New Roman"/>
                <w:color w:val="0000FF"/>
                <w:sz w:val="21"/>
                <w:szCs w:val="21"/>
              </w:rPr>
              <w:t>汽车行驶时的扬尘，</w:t>
            </w:r>
            <w:r>
              <w:rPr>
                <w:rStyle w:val="fontstyle01"/>
                <w:rFonts w:ascii="Times New Roman" w:hAnsi="Times New Roman" w:cs="Times New Roman"/>
                <w:color w:val="0000FF"/>
                <w:sz w:val="21"/>
                <w:szCs w:val="21"/>
              </w:rPr>
              <w:t>kg/km·</w:t>
            </w:r>
            <w:r>
              <w:rPr>
                <w:rStyle w:val="fontstyle01"/>
                <w:rFonts w:ascii="Times New Roman" w:hAnsi="Times New Roman" w:cs="Times New Roman"/>
                <w:color w:val="0000FF"/>
                <w:sz w:val="21"/>
                <w:szCs w:val="21"/>
              </w:rPr>
              <w:t>辆；</w:t>
            </w:r>
          </w:p>
          <w:p w:rsidR="00A05A07" w:rsidRDefault="000D0081">
            <w:pPr>
              <w:adjustRightInd w:val="0"/>
              <w:snapToGrid w:val="0"/>
              <w:spacing w:line="360" w:lineRule="auto"/>
              <w:ind w:firstLineChars="200" w:firstLine="420"/>
              <w:rPr>
                <w:rStyle w:val="fontstyle01"/>
                <w:rFonts w:ascii="Times New Roman" w:hAnsi="Times New Roman" w:cs="Times New Roman"/>
                <w:color w:val="0000FF"/>
                <w:sz w:val="21"/>
                <w:szCs w:val="21"/>
              </w:rPr>
            </w:pPr>
            <w:r>
              <w:rPr>
                <w:rStyle w:val="fontstyle01"/>
                <w:rFonts w:ascii="Times New Roman" w:hAnsi="Times New Roman" w:cs="Times New Roman"/>
                <w:color w:val="0000FF"/>
                <w:sz w:val="21"/>
                <w:szCs w:val="21"/>
              </w:rPr>
              <w:t>Q</w:t>
            </w:r>
            <w:r>
              <w:rPr>
                <w:rStyle w:val="fontstyle01"/>
                <w:rFonts w:ascii="Times New Roman" w:hAnsi="Times New Roman" w:cs="Times New Roman"/>
                <w:color w:val="0000FF"/>
                <w:sz w:val="21"/>
                <w:szCs w:val="21"/>
                <w:vertAlign w:val="subscript"/>
              </w:rPr>
              <w:t>t</w:t>
            </w:r>
            <w:r>
              <w:rPr>
                <w:rStyle w:val="fontstyle01"/>
                <w:rFonts w:ascii="Times New Roman" w:hAnsi="Times New Roman" w:cs="Times New Roman"/>
                <w:color w:val="0000FF"/>
                <w:sz w:val="21"/>
                <w:szCs w:val="21"/>
              </w:rPr>
              <w:t>——</w:t>
            </w:r>
            <w:r>
              <w:rPr>
                <w:rStyle w:val="fontstyle01"/>
                <w:rFonts w:ascii="Times New Roman" w:hAnsi="Times New Roman" w:cs="Times New Roman"/>
                <w:color w:val="0000FF"/>
                <w:sz w:val="21"/>
                <w:szCs w:val="21"/>
              </w:rPr>
              <w:t>运输中的起尘量，</w:t>
            </w:r>
            <w:r>
              <w:rPr>
                <w:rStyle w:val="fontstyle01"/>
                <w:rFonts w:ascii="Times New Roman" w:hAnsi="Times New Roman" w:cs="Times New Roman"/>
                <w:color w:val="0000FF"/>
                <w:sz w:val="21"/>
                <w:szCs w:val="21"/>
              </w:rPr>
              <w:t>kg/a</w:t>
            </w:r>
            <w:r>
              <w:rPr>
                <w:rStyle w:val="fontstyle01"/>
                <w:rFonts w:ascii="Times New Roman" w:hAnsi="Times New Roman" w:cs="Times New Roman"/>
                <w:color w:val="0000FF"/>
                <w:sz w:val="21"/>
                <w:szCs w:val="21"/>
              </w:rPr>
              <w:t>；</w:t>
            </w:r>
          </w:p>
          <w:p w:rsidR="00A05A07" w:rsidRDefault="000D0081">
            <w:pPr>
              <w:adjustRightInd w:val="0"/>
              <w:snapToGrid w:val="0"/>
              <w:spacing w:line="360" w:lineRule="auto"/>
              <w:ind w:firstLineChars="200" w:firstLine="420"/>
              <w:rPr>
                <w:rStyle w:val="fontstyle01"/>
                <w:rFonts w:ascii="Times New Roman" w:hAnsi="Times New Roman" w:cs="Times New Roman"/>
                <w:color w:val="0000FF"/>
                <w:sz w:val="21"/>
                <w:szCs w:val="21"/>
              </w:rPr>
            </w:pPr>
            <w:r>
              <w:rPr>
                <w:rStyle w:val="fontstyle01"/>
                <w:rFonts w:ascii="Times New Roman" w:hAnsi="Times New Roman" w:cs="Times New Roman"/>
                <w:color w:val="0000FF"/>
                <w:sz w:val="21"/>
                <w:szCs w:val="21"/>
              </w:rPr>
              <w:t>V——</w:t>
            </w:r>
            <w:r>
              <w:rPr>
                <w:rStyle w:val="fontstyle01"/>
                <w:rFonts w:ascii="Times New Roman" w:hAnsi="Times New Roman" w:cs="Times New Roman"/>
                <w:color w:val="0000FF"/>
                <w:sz w:val="21"/>
                <w:szCs w:val="21"/>
              </w:rPr>
              <w:t>汽车速度，取</w:t>
            </w:r>
            <w:r>
              <w:rPr>
                <w:rStyle w:val="fontstyle01"/>
                <w:rFonts w:ascii="Times New Roman" w:hAnsi="Times New Roman" w:cs="Times New Roman"/>
                <w:color w:val="0000FF"/>
                <w:sz w:val="21"/>
                <w:szCs w:val="21"/>
              </w:rPr>
              <w:t>20km/h</w:t>
            </w:r>
            <w:r>
              <w:rPr>
                <w:rStyle w:val="fontstyle01"/>
                <w:rFonts w:ascii="Times New Roman" w:hAnsi="Times New Roman" w:cs="Times New Roman"/>
                <w:color w:val="0000FF"/>
                <w:sz w:val="21"/>
                <w:szCs w:val="21"/>
              </w:rPr>
              <w:t>；</w:t>
            </w:r>
          </w:p>
          <w:p w:rsidR="00A05A07" w:rsidRDefault="000D0081">
            <w:pPr>
              <w:adjustRightInd w:val="0"/>
              <w:snapToGrid w:val="0"/>
              <w:spacing w:line="360" w:lineRule="auto"/>
              <w:ind w:firstLineChars="200" w:firstLine="420"/>
              <w:rPr>
                <w:rStyle w:val="fontstyle01"/>
                <w:rFonts w:ascii="Times New Roman" w:hAnsi="Times New Roman" w:cs="Times New Roman"/>
                <w:color w:val="0000FF"/>
                <w:sz w:val="21"/>
                <w:szCs w:val="21"/>
              </w:rPr>
            </w:pPr>
            <w:r>
              <w:rPr>
                <w:rStyle w:val="fontstyle01"/>
                <w:rFonts w:ascii="Times New Roman" w:hAnsi="Times New Roman" w:cs="Times New Roman"/>
                <w:color w:val="0000FF"/>
                <w:sz w:val="21"/>
                <w:szCs w:val="21"/>
              </w:rPr>
              <w:t>P——</w:t>
            </w:r>
            <w:r>
              <w:rPr>
                <w:rStyle w:val="fontstyle01"/>
                <w:rFonts w:ascii="Times New Roman" w:hAnsi="Times New Roman" w:cs="Times New Roman"/>
                <w:color w:val="0000FF"/>
                <w:sz w:val="21"/>
                <w:szCs w:val="21"/>
              </w:rPr>
              <w:t>道路表面粉尘量，取</w:t>
            </w:r>
            <w:r>
              <w:rPr>
                <w:rStyle w:val="fontstyle01"/>
                <w:rFonts w:ascii="Times New Roman" w:hAnsi="Times New Roman" w:cs="Times New Roman"/>
                <w:color w:val="0000FF"/>
                <w:sz w:val="21"/>
                <w:szCs w:val="21"/>
              </w:rPr>
              <w:t xml:space="preserve"> 0.1kg/m</w:t>
            </w:r>
            <w:r>
              <w:rPr>
                <w:rStyle w:val="fontstyle01"/>
                <w:rFonts w:cs="Times New Roman" w:hint="eastAsia"/>
                <w:color w:val="0000FF"/>
                <w:sz w:val="21"/>
                <w:szCs w:val="21"/>
                <w:vertAlign w:val="superscript"/>
              </w:rPr>
              <w:t>2</w:t>
            </w:r>
            <w:r>
              <w:rPr>
                <w:rStyle w:val="fontstyle01"/>
                <w:rFonts w:ascii="Times New Roman" w:hAnsi="Times New Roman" w:cs="Times New Roman"/>
                <w:color w:val="0000FF"/>
                <w:sz w:val="21"/>
                <w:szCs w:val="21"/>
              </w:rPr>
              <w:t>；</w:t>
            </w:r>
          </w:p>
          <w:p w:rsidR="00A05A07" w:rsidRDefault="000D0081">
            <w:pPr>
              <w:adjustRightInd w:val="0"/>
              <w:snapToGrid w:val="0"/>
              <w:spacing w:line="360" w:lineRule="auto"/>
              <w:ind w:firstLineChars="200" w:firstLine="420"/>
              <w:rPr>
                <w:rStyle w:val="fontstyle01"/>
                <w:rFonts w:ascii="Times New Roman" w:hAnsi="Times New Roman" w:cs="Times New Roman"/>
                <w:color w:val="0000FF"/>
                <w:sz w:val="21"/>
                <w:szCs w:val="21"/>
              </w:rPr>
            </w:pPr>
            <w:r>
              <w:rPr>
                <w:rStyle w:val="fontstyle01"/>
                <w:rFonts w:ascii="Times New Roman" w:hAnsi="Times New Roman" w:cs="Times New Roman"/>
                <w:color w:val="0000FF"/>
                <w:sz w:val="21"/>
                <w:szCs w:val="21"/>
              </w:rPr>
              <w:t>M——</w:t>
            </w:r>
            <w:r>
              <w:rPr>
                <w:rStyle w:val="fontstyle01"/>
                <w:rFonts w:ascii="Times New Roman" w:hAnsi="Times New Roman" w:cs="Times New Roman"/>
                <w:color w:val="0000FF"/>
                <w:sz w:val="21"/>
                <w:szCs w:val="21"/>
              </w:rPr>
              <w:t>汽车载重量，</w:t>
            </w:r>
            <w:r>
              <w:rPr>
                <w:rStyle w:val="fontstyle01"/>
                <w:rFonts w:ascii="Times New Roman" w:hAnsi="Times New Roman" w:cs="Times New Roman"/>
                <w:color w:val="0000FF"/>
                <w:sz w:val="21"/>
                <w:szCs w:val="21"/>
              </w:rPr>
              <w:t>t/</w:t>
            </w:r>
            <w:r>
              <w:rPr>
                <w:rStyle w:val="fontstyle01"/>
                <w:rFonts w:ascii="Times New Roman" w:hAnsi="Times New Roman" w:cs="Times New Roman"/>
                <w:color w:val="0000FF"/>
                <w:sz w:val="21"/>
                <w:szCs w:val="21"/>
              </w:rPr>
              <w:t>辆，取</w:t>
            </w:r>
            <w:r>
              <w:rPr>
                <w:rStyle w:val="fontstyle01"/>
                <w:rFonts w:ascii="Times New Roman" w:hAnsi="Times New Roman" w:cs="Times New Roman"/>
                <w:color w:val="0000FF"/>
                <w:sz w:val="21"/>
                <w:szCs w:val="21"/>
              </w:rPr>
              <w:t xml:space="preserve"> 30t</w:t>
            </w:r>
            <w:r>
              <w:rPr>
                <w:rStyle w:val="fontstyle01"/>
                <w:rFonts w:ascii="Times New Roman" w:hAnsi="Times New Roman" w:cs="Times New Roman"/>
                <w:color w:val="0000FF"/>
                <w:sz w:val="21"/>
                <w:szCs w:val="21"/>
              </w:rPr>
              <w:t>；</w:t>
            </w:r>
          </w:p>
          <w:p w:rsidR="00A05A07" w:rsidRDefault="000D0081">
            <w:pPr>
              <w:pStyle w:val="2"/>
              <w:adjustRightInd w:val="0"/>
              <w:snapToGrid w:val="0"/>
              <w:spacing w:line="360" w:lineRule="auto"/>
              <w:ind w:firstLineChars="200" w:firstLine="420"/>
              <w:rPr>
                <w:color w:val="0000FF"/>
              </w:rPr>
            </w:pPr>
            <w:r>
              <w:rPr>
                <w:rStyle w:val="fontstyle01"/>
                <w:rFonts w:ascii="Times New Roman" w:hAnsi="Times New Roman" w:cs="Times New Roman" w:hint="eastAsia"/>
                <w:color w:val="0000FF"/>
                <w:sz w:val="21"/>
                <w:szCs w:val="21"/>
              </w:rPr>
              <w:t>W</w:t>
            </w:r>
            <w:r>
              <w:rPr>
                <w:rStyle w:val="fontstyle01"/>
                <w:rFonts w:ascii="Times New Roman" w:hAnsi="Times New Roman" w:cs="Times New Roman"/>
                <w:color w:val="0000FF"/>
                <w:sz w:val="21"/>
                <w:szCs w:val="21"/>
              </w:rPr>
              <w:t>——</w:t>
            </w:r>
            <w:r>
              <w:rPr>
                <w:rStyle w:val="fontstyle01"/>
                <w:rFonts w:ascii="Times New Roman" w:hAnsi="Times New Roman" w:cs="Times New Roman"/>
                <w:color w:val="0000FF"/>
                <w:sz w:val="21"/>
                <w:szCs w:val="21"/>
              </w:rPr>
              <w:t>汽车</w:t>
            </w:r>
            <w:r>
              <w:rPr>
                <w:rStyle w:val="fontstyle01"/>
                <w:rFonts w:ascii="Times New Roman" w:hAnsi="Times New Roman" w:cs="Times New Roman" w:hint="eastAsia"/>
                <w:color w:val="0000FF"/>
                <w:sz w:val="21"/>
                <w:szCs w:val="21"/>
              </w:rPr>
              <w:t>质量</w:t>
            </w:r>
            <w:r>
              <w:rPr>
                <w:rStyle w:val="fontstyle01"/>
                <w:rFonts w:ascii="Times New Roman" w:hAnsi="Times New Roman" w:cs="Times New Roman"/>
                <w:color w:val="0000FF"/>
                <w:sz w:val="21"/>
                <w:szCs w:val="21"/>
              </w:rPr>
              <w:t>，</w:t>
            </w:r>
            <w:r>
              <w:rPr>
                <w:rStyle w:val="fontstyle01"/>
                <w:rFonts w:ascii="Times New Roman" w:hAnsi="Times New Roman" w:cs="Times New Roman"/>
                <w:color w:val="0000FF"/>
                <w:sz w:val="21"/>
                <w:szCs w:val="21"/>
              </w:rPr>
              <w:t>t/</w:t>
            </w:r>
            <w:r>
              <w:rPr>
                <w:rStyle w:val="fontstyle01"/>
                <w:rFonts w:ascii="Times New Roman" w:hAnsi="Times New Roman" w:cs="Times New Roman"/>
                <w:color w:val="0000FF"/>
                <w:sz w:val="21"/>
                <w:szCs w:val="21"/>
              </w:rPr>
              <w:t>辆，取</w:t>
            </w:r>
            <w:r>
              <w:rPr>
                <w:rStyle w:val="fontstyle01"/>
                <w:rFonts w:ascii="Times New Roman" w:hAnsi="Times New Roman" w:cs="Times New Roman" w:hint="eastAsia"/>
                <w:color w:val="0000FF"/>
                <w:sz w:val="21"/>
                <w:szCs w:val="21"/>
              </w:rPr>
              <w:t>10</w:t>
            </w:r>
            <w:r>
              <w:rPr>
                <w:rStyle w:val="fontstyle01"/>
                <w:rFonts w:ascii="Times New Roman" w:hAnsi="Times New Roman" w:cs="Times New Roman"/>
                <w:color w:val="0000FF"/>
                <w:sz w:val="21"/>
                <w:szCs w:val="21"/>
              </w:rPr>
              <w:t>t</w:t>
            </w:r>
            <w:r>
              <w:rPr>
                <w:rStyle w:val="fontstyle01"/>
                <w:rFonts w:ascii="Times New Roman" w:hAnsi="Times New Roman" w:cs="Times New Roman"/>
                <w:color w:val="0000FF"/>
                <w:sz w:val="21"/>
                <w:szCs w:val="21"/>
              </w:rPr>
              <w:t>；</w:t>
            </w:r>
          </w:p>
          <w:p w:rsidR="00A05A07" w:rsidRDefault="000D0081">
            <w:pPr>
              <w:adjustRightInd w:val="0"/>
              <w:snapToGrid w:val="0"/>
              <w:spacing w:line="360" w:lineRule="auto"/>
              <w:ind w:firstLineChars="200" w:firstLine="420"/>
              <w:rPr>
                <w:rStyle w:val="fontstyle01"/>
                <w:rFonts w:ascii="Times New Roman" w:hAnsi="Times New Roman" w:cs="Times New Roman"/>
                <w:color w:val="0000FF"/>
                <w:sz w:val="21"/>
                <w:szCs w:val="21"/>
              </w:rPr>
            </w:pPr>
            <w:r>
              <w:rPr>
                <w:rStyle w:val="fontstyle01"/>
                <w:rFonts w:ascii="Times New Roman" w:hAnsi="Times New Roman" w:cs="Times New Roman"/>
                <w:color w:val="0000FF"/>
                <w:sz w:val="21"/>
                <w:szCs w:val="21"/>
              </w:rPr>
              <w:t>L——</w:t>
            </w:r>
            <w:r>
              <w:rPr>
                <w:rStyle w:val="fontstyle01"/>
                <w:rFonts w:ascii="Times New Roman" w:hAnsi="Times New Roman" w:cs="Times New Roman"/>
                <w:color w:val="0000FF"/>
                <w:sz w:val="21"/>
                <w:szCs w:val="21"/>
              </w:rPr>
              <w:t>运输距离，</w:t>
            </w:r>
            <w:r>
              <w:rPr>
                <w:rStyle w:val="fontstyle01"/>
                <w:rFonts w:ascii="Times New Roman" w:hAnsi="Times New Roman" w:cs="Times New Roman"/>
                <w:color w:val="0000FF"/>
                <w:sz w:val="21"/>
                <w:szCs w:val="21"/>
              </w:rPr>
              <w:t>km</w:t>
            </w:r>
            <w:r>
              <w:rPr>
                <w:rStyle w:val="fontstyle01"/>
                <w:rFonts w:ascii="Times New Roman" w:hAnsi="Times New Roman" w:cs="Times New Roman"/>
                <w:color w:val="0000FF"/>
                <w:sz w:val="21"/>
                <w:szCs w:val="21"/>
              </w:rPr>
              <w:t>，取</w:t>
            </w:r>
            <w:r>
              <w:rPr>
                <w:rStyle w:val="fontstyle01"/>
                <w:rFonts w:ascii="Times New Roman" w:hAnsi="Times New Roman" w:cs="Times New Roman"/>
                <w:color w:val="0000FF"/>
                <w:sz w:val="21"/>
                <w:szCs w:val="21"/>
              </w:rPr>
              <w:t>0.5</w:t>
            </w:r>
            <w:r>
              <w:rPr>
                <w:rStyle w:val="fontstyle01"/>
                <w:rFonts w:ascii="Times New Roman" w:hAnsi="Times New Roman" w:cs="Times New Roman"/>
                <w:color w:val="0000FF"/>
                <w:sz w:val="21"/>
                <w:szCs w:val="21"/>
              </w:rPr>
              <w:t>km</w:t>
            </w:r>
            <w:r>
              <w:rPr>
                <w:rStyle w:val="fontstyle01"/>
                <w:rFonts w:ascii="Times New Roman" w:hAnsi="Times New Roman" w:cs="Times New Roman"/>
                <w:color w:val="0000FF"/>
                <w:sz w:val="21"/>
                <w:szCs w:val="21"/>
              </w:rPr>
              <w:t>；</w:t>
            </w:r>
          </w:p>
          <w:p w:rsidR="00A05A07" w:rsidRDefault="000D0081">
            <w:pPr>
              <w:adjustRightInd w:val="0"/>
              <w:snapToGrid w:val="0"/>
              <w:spacing w:line="360" w:lineRule="auto"/>
              <w:ind w:firstLineChars="200" w:firstLine="420"/>
              <w:rPr>
                <w:rStyle w:val="fontstyle01"/>
                <w:rFonts w:ascii="Times New Roman" w:hAnsi="Times New Roman" w:cs="Times New Roman"/>
                <w:color w:val="0000FF"/>
                <w:sz w:val="21"/>
                <w:szCs w:val="21"/>
              </w:rPr>
            </w:pPr>
            <w:r>
              <w:rPr>
                <w:rStyle w:val="fontstyle01"/>
                <w:rFonts w:ascii="Times New Roman" w:hAnsi="Times New Roman" w:cs="Times New Roman"/>
                <w:color w:val="0000FF"/>
                <w:sz w:val="21"/>
                <w:szCs w:val="21"/>
              </w:rPr>
              <w:lastRenderedPageBreak/>
              <w:t>Q——</w:t>
            </w:r>
            <w:r>
              <w:rPr>
                <w:rStyle w:val="fontstyle01"/>
                <w:rFonts w:ascii="Times New Roman" w:hAnsi="Times New Roman" w:cs="Times New Roman"/>
                <w:color w:val="0000FF"/>
                <w:sz w:val="21"/>
                <w:szCs w:val="21"/>
              </w:rPr>
              <w:t>运输量，原材料与</w:t>
            </w:r>
            <w:r>
              <w:rPr>
                <w:rStyle w:val="fontstyle01"/>
                <w:rFonts w:ascii="Times New Roman" w:hAnsi="Times New Roman" w:cs="Times New Roman"/>
                <w:color w:val="0000FF"/>
                <w:sz w:val="21"/>
                <w:szCs w:val="21"/>
              </w:rPr>
              <w:t>成品共</w:t>
            </w:r>
            <w:r>
              <w:rPr>
                <w:rStyle w:val="fontstyle01"/>
                <w:rFonts w:ascii="Times New Roman" w:hAnsi="Times New Roman" w:cs="Times New Roman"/>
                <w:color w:val="0000FF"/>
                <w:sz w:val="21"/>
                <w:szCs w:val="21"/>
              </w:rPr>
              <w:t>3961072.64</w:t>
            </w:r>
            <w:r>
              <w:rPr>
                <w:rStyle w:val="fontstyle01"/>
                <w:rFonts w:ascii="Times New Roman" w:hAnsi="Times New Roman" w:cs="Times New Roman"/>
                <w:color w:val="0000FF"/>
                <w:sz w:val="21"/>
                <w:szCs w:val="21"/>
              </w:rPr>
              <w:t>t/a</w:t>
            </w:r>
            <w:r>
              <w:rPr>
                <w:rStyle w:val="fontstyle01"/>
                <w:rFonts w:ascii="Times New Roman" w:hAnsi="Times New Roman" w:cs="Times New Roman"/>
                <w:color w:val="0000FF"/>
                <w:sz w:val="21"/>
                <w:szCs w:val="21"/>
              </w:rPr>
              <w:t>；</w:t>
            </w:r>
          </w:p>
          <w:p w:rsidR="00A05A07" w:rsidRDefault="000D0081">
            <w:pPr>
              <w:adjustRightInd w:val="0"/>
              <w:snapToGrid w:val="0"/>
              <w:spacing w:line="360" w:lineRule="auto"/>
              <w:ind w:firstLineChars="200" w:firstLine="420"/>
              <w:rPr>
                <w:color w:val="000000" w:themeColor="text1"/>
                <w:spacing w:val="-10"/>
                <w:szCs w:val="21"/>
              </w:rPr>
            </w:pPr>
            <w:r>
              <w:rPr>
                <w:rStyle w:val="fontstyle01"/>
                <w:rFonts w:ascii="Times New Roman" w:hAnsi="Times New Roman" w:cs="Times New Roman"/>
                <w:color w:val="000000" w:themeColor="text1"/>
                <w:sz w:val="21"/>
                <w:szCs w:val="21"/>
              </w:rPr>
              <w:t>经计算，在不采取措施的情况下，汽车行驶时扬尘量为</w:t>
            </w:r>
            <w:r>
              <w:rPr>
                <w:rStyle w:val="fontstyle01"/>
                <w:rFonts w:ascii="Times New Roman" w:hAnsi="Times New Roman" w:cs="Times New Roman"/>
                <w:color w:val="000000" w:themeColor="text1"/>
                <w:sz w:val="21"/>
                <w:szCs w:val="21"/>
              </w:rPr>
              <w:t>0.55kg/km·</w:t>
            </w:r>
            <w:r>
              <w:rPr>
                <w:rStyle w:val="fontstyle01"/>
                <w:rFonts w:ascii="Times New Roman" w:hAnsi="Times New Roman" w:cs="Times New Roman"/>
                <w:color w:val="000000" w:themeColor="text1"/>
                <w:sz w:val="21"/>
                <w:szCs w:val="21"/>
              </w:rPr>
              <w:t>辆，项目单程车辆运输起尘量约为</w:t>
            </w:r>
            <w:r>
              <w:rPr>
                <w:rStyle w:val="fontstyle01"/>
                <w:rFonts w:ascii="Times New Roman" w:hAnsi="Times New Roman" w:cs="Times New Roman"/>
                <w:color w:val="000000" w:themeColor="text1"/>
                <w:sz w:val="21"/>
                <w:szCs w:val="21"/>
              </w:rPr>
              <w:t>36.3t/a</w:t>
            </w:r>
            <w:r>
              <w:rPr>
                <w:rStyle w:val="fontstyle01"/>
                <w:rFonts w:ascii="Times New Roman" w:hAnsi="Times New Roman" w:cs="Times New Roman"/>
                <w:color w:val="000000" w:themeColor="text1"/>
                <w:sz w:val="21"/>
                <w:szCs w:val="21"/>
              </w:rPr>
              <w:t>，则往返起尘量为</w:t>
            </w:r>
            <w:r>
              <w:rPr>
                <w:rStyle w:val="fontstyle01"/>
                <w:rFonts w:ascii="Times New Roman" w:hAnsi="Times New Roman" w:cs="Times New Roman"/>
                <w:color w:val="000000" w:themeColor="text1"/>
                <w:sz w:val="21"/>
                <w:szCs w:val="21"/>
              </w:rPr>
              <w:t>72.6t/a</w:t>
            </w:r>
            <w:r>
              <w:rPr>
                <w:rStyle w:val="fontstyle01"/>
                <w:rFonts w:ascii="Times New Roman" w:hAnsi="Times New Roman" w:cs="Times New Roman"/>
                <w:color w:val="000000" w:themeColor="text1"/>
                <w:sz w:val="21"/>
                <w:szCs w:val="21"/>
              </w:rPr>
              <w:t>。</w:t>
            </w:r>
            <w:r>
              <w:rPr>
                <w:rStyle w:val="fontstyle01"/>
                <w:rFonts w:ascii="Times New Roman" w:hAnsi="Times New Roman" w:cs="Times New Roman"/>
                <w:color w:val="000000" w:themeColor="text1"/>
                <w:sz w:val="21"/>
                <w:szCs w:val="21"/>
              </w:rPr>
              <w:t>通过对运输车</w:t>
            </w:r>
            <w:r>
              <w:rPr>
                <w:rStyle w:val="fontstyle01"/>
                <w:rFonts w:ascii="Times New Roman" w:hAnsi="Times New Roman" w:cs="Times New Roman"/>
                <w:color w:val="000000" w:themeColor="text1"/>
                <w:sz w:val="21"/>
                <w:szCs w:val="21"/>
              </w:rPr>
              <w:t>辆</w:t>
            </w:r>
            <w:r>
              <w:rPr>
                <w:rStyle w:val="fontstyle01"/>
                <w:rFonts w:ascii="Times New Roman" w:hAnsi="Times New Roman" w:cs="Times New Roman"/>
                <w:color w:val="000000" w:themeColor="text1"/>
                <w:sz w:val="21"/>
                <w:szCs w:val="21"/>
              </w:rPr>
              <w:t>提出限速要求、不能超载，厂区地面硬化，进行定期清扫和洒水，降低道路含尘量，每辆车在</w:t>
            </w:r>
            <w:r>
              <w:rPr>
                <w:rStyle w:val="fontstyle01"/>
                <w:rFonts w:ascii="Times New Roman" w:hAnsi="Times New Roman" w:cs="Times New Roman"/>
                <w:color w:val="000000" w:themeColor="text1"/>
                <w:sz w:val="21"/>
                <w:szCs w:val="21"/>
              </w:rPr>
              <w:t>进</w:t>
            </w:r>
            <w:r>
              <w:rPr>
                <w:rStyle w:val="fontstyle01"/>
                <w:rFonts w:ascii="Times New Roman" w:hAnsi="Times New Roman" w:cs="Times New Roman"/>
                <w:color w:val="000000" w:themeColor="text1"/>
                <w:sz w:val="21"/>
                <w:szCs w:val="21"/>
              </w:rPr>
              <w:t>出厂时进行清洗，车辆运输过程中要封闭。在采取以上措施后，可</w:t>
            </w:r>
            <w:proofErr w:type="gramStart"/>
            <w:r>
              <w:rPr>
                <w:rStyle w:val="fontstyle01"/>
                <w:rFonts w:ascii="Times New Roman" w:hAnsi="Times New Roman" w:cs="Times New Roman"/>
                <w:color w:val="000000" w:themeColor="text1"/>
                <w:sz w:val="21"/>
                <w:szCs w:val="21"/>
              </w:rPr>
              <w:t>有效抑尘</w:t>
            </w:r>
            <w:proofErr w:type="gramEnd"/>
            <w:r>
              <w:rPr>
                <w:rStyle w:val="fontstyle01"/>
                <w:rFonts w:ascii="Times New Roman" w:hAnsi="Times New Roman" w:cs="Times New Roman"/>
                <w:color w:val="000000" w:themeColor="text1"/>
                <w:sz w:val="21"/>
                <w:szCs w:val="21"/>
              </w:rPr>
              <w:t>8</w:t>
            </w:r>
            <w:r>
              <w:rPr>
                <w:rStyle w:val="fontstyle01"/>
                <w:rFonts w:ascii="Times New Roman" w:hAnsi="Times New Roman" w:cs="Times New Roman"/>
                <w:color w:val="000000" w:themeColor="text1"/>
                <w:sz w:val="21"/>
                <w:szCs w:val="21"/>
              </w:rPr>
              <w:t>0%</w:t>
            </w:r>
            <w:r>
              <w:rPr>
                <w:rStyle w:val="fontstyle01"/>
                <w:rFonts w:ascii="Times New Roman" w:hAnsi="Times New Roman" w:cs="Times New Roman"/>
                <w:color w:val="000000" w:themeColor="text1"/>
                <w:sz w:val="21"/>
                <w:szCs w:val="21"/>
              </w:rPr>
              <w:t>，则实际运输扬尘排</w:t>
            </w:r>
            <w:r>
              <w:rPr>
                <w:rStyle w:val="fontstyle01"/>
                <w:rFonts w:ascii="Times New Roman" w:hAnsi="Times New Roman" w:cs="Times New Roman"/>
                <w:color w:val="000000" w:themeColor="text1"/>
                <w:sz w:val="21"/>
                <w:szCs w:val="21"/>
              </w:rPr>
              <w:t>放量</w:t>
            </w:r>
            <w:r>
              <w:rPr>
                <w:rStyle w:val="fontstyle01"/>
                <w:rFonts w:ascii="Times New Roman" w:hAnsi="Times New Roman" w:cs="Times New Roman"/>
                <w:color w:val="000000" w:themeColor="text1"/>
                <w:sz w:val="21"/>
                <w:szCs w:val="21"/>
              </w:rPr>
              <w:t>14.25t/a</w:t>
            </w:r>
            <w:r>
              <w:rPr>
                <w:rStyle w:val="fontstyle01"/>
                <w:rFonts w:ascii="Times New Roman" w:hAnsi="Times New Roman" w:cs="Times New Roman"/>
                <w:color w:val="000000" w:themeColor="text1"/>
                <w:sz w:val="21"/>
                <w:szCs w:val="21"/>
              </w:rPr>
              <w:t>。</w:t>
            </w:r>
          </w:p>
          <w:p w:rsidR="00A05A07" w:rsidRDefault="000D0081">
            <w:pPr>
              <w:spacing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8</w:t>
            </w:r>
            <w:r>
              <w:rPr>
                <w:rFonts w:hint="eastAsia"/>
                <w:color w:val="000000" w:themeColor="text1"/>
                <w:szCs w:val="21"/>
              </w:rPr>
              <w:t>）</w:t>
            </w:r>
            <w:r>
              <w:rPr>
                <w:color w:val="000000" w:themeColor="text1"/>
                <w:szCs w:val="21"/>
              </w:rPr>
              <w:t>汽车尾气</w:t>
            </w:r>
          </w:p>
          <w:p w:rsidR="00A05A07" w:rsidRDefault="000D0081">
            <w:pPr>
              <w:adjustRightInd w:val="0"/>
              <w:snapToGrid w:val="0"/>
              <w:spacing w:line="360" w:lineRule="auto"/>
              <w:ind w:firstLineChars="200" w:firstLine="420"/>
              <w:rPr>
                <w:rStyle w:val="fontstyle01"/>
                <w:rFonts w:ascii="Times New Roman" w:hAnsi="Times New Roman" w:cs="Times New Roman"/>
                <w:color w:val="000000" w:themeColor="text1"/>
                <w:sz w:val="21"/>
                <w:szCs w:val="21"/>
              </w:rPr>
            </w:pPr>
            <w:r>
              <w:rPr>
                <w:rStyle w:val="fontstyle01"/>
                <w:rFonts w:ascii="Times New Roman" w:hAnsi="Times New Roman" w:cs="Times New Roman" w:hint="eastAsia"/>
                <w:color w:val="000000" w:themeColor="text1"/>
                <w:sz w:val="21"/>
                <w:szCs w:val="21"/>
              </w:rPr>
              <w:t>汽车尾气主要是指汽车进出厂及在厂内行驶时，汽车</w:t>
            </w:r>
            <w:proofErr w:type="gramStart"/>
            <w:r>
              <w:rPr>
                <w:rStyle w:val="fontstyle01"/>
                <w:rFonts w:ascii="Times New Roman" w:hAnsi="Times New Roman" w:cs="Times New Roman" w:hint="eastAsia"/>
                <w:color w:val="000000" w:themeColor="text1"/>
                <w:sz w:val="21"/>
                <w:szCs w:val="21"/>
              </w:rPr>
              <w:t>怠</w:t>
            </w:r>
            <w:proofErr w:type="gramEnd"/>
            <w:r>
              <w:rPr>
                <w:rStyle w:val="fontstyle01"/>
                <w:rFonts w:ascii="Times New Roman" w:hAnsi="Times New Roman" w:cs="Times New Roman" w:hint="eastAsia"/>
                <w:color w:val="000000" w:themeColor="text1"/>
                <w:sz w:val="21"/>
                <w:szCs w:val="21"/>
              </w:rPr>
              <w:t>速及慢速（≤</w:t>
            </w:r>
            <w:r>
              <w:rPr>
                <w:rStyle w:val="fontstyle01"/>
                <w:rFonts w:ascii="Times New Roman" w:hAnsi="Times New Roman" w:cs="Times New Roman" w:hint="eastAsia"/>
                <w:color w:val="000000" w:themeColor="text1"/>
                <w:sz w:val="21"/>
                <w:szCs w:val="21"/>
              </w:rPr>
              <w:t>5km/h</w:t>
            </w:r>
            <w:r>
              <w:rPr>
                <w:rStyle w:val="fontstyle01"/>
                <w:rFonts w:ascii="Times New Roman" w:hAnsi="Times New Roman" w:cs="Times New Roman" w:hint="eastAsia"/>
                <w:color w:val="000000" w:themeColor="text1"/>
                <w:sz w:val="21"/>
                <w:szCs w:val="21"/>
              </w:rPr>
              <w:t>）状态下的尾气排放，包括排气管尾气、油箱和化油箱等燃料系统的泄漏等，汽车废气中主要污染因子为</w:t>
            </w:r>
            <w:r>
              <w:rPr>
                <w:rStyle w:val="fontstyle01"/>
                <w:rFonts w:ascii="Times New Roman" w:hAnsi="Times New Roman" w:cs="Times New Roman" w:hint="eastAsia"/>
                <w:color w:val="000000" w:themeColor="text1"/>
                <w:sz w:val="21"/>
                <w:szCs w:val="21"/>
              </w:rPr>
              <w:t>CO</w:t>
            </w:r>
            <w:r>
              <w:rPr>
                <w:rStyle w:val="fontstyle01"/>
                <w:rFonts w:ascii="Times New Roman" w:hAnsi="Times New Roman" w:cs="Times New Roman" w:hint="eastAsia"/>
                <w:color w:val="000000" w:themeColor="text1"/>
                <w:sz w:val="21"/>
                <w:szCs w:val="21"/>
              </w:rPr>
              <w:t>、</w:t>
            </w:r>
            <w:r>
              <w:rPr>
                <w:rStyle w:val="fontstyle01"/>
                <w:rFonts w:ascii="Times New Roman" w:hAnsi="Times New Roman" w:cs="Times New Roman" w:hint="eastAsia"/>
                <w:color w:val="000000" w:themeColor="text1"/>
                <w:sz w:val="21"/>
                <w:szCs w:val="21"/>
              </w:rPr>
              <w:t>THC</w:t>
            </w:r>
            <w:r>
              <w:rPr>
                <w:rStyle w:val="fontstyle01"/>
                <w:rFonts w:ascii="Times New Roman" w:hAnsi="Times New Roman" w:cs="Times New Roman" w:hint="eastAsia"/>
                <w:color w:val="000000" w:themeColor="text1"/>
                <w:sz w:val="21"/>
                <w:szCs w:val="21"/>
              </w:rPr>
              <w:t>、</w:t>
            </w:r>
            <w:r>
              <w:rPr>
                <w:rStyle w:val="fontstyle01"/>
                <w:rFonts w:ascii="Times New Roman" w:hAnsi="Times New Roman" w:cs="Times New Roman" w:hint="eastAsia"/>
                <w:color w:val="000000" w:themeColor="text1"/>
                <w:sz w:val="21"/>
                <w:szCs w:val="21"/>
              </w:rPr>
              <w:t>NO</w:t>
            </w:r>
            <w:r>
              <w:rPr>
                <w:rStyle w:val="fontstyle01"/>
                <w:rFonts w:ascii="Times New Roman" w:hAnsi="Times New Roman" w:cs="Times New Roman" w:hint="eastAsia"/>
                <w:color w:val="000000" w:themeColor="text1"/>
                <w:sz w:val="21"/>
                <w:szCs w:val="21"/>
                <w:vertAlign w:val="subscript"/>
              </w:rPr>
              <w:t>X</w:t>
            </w:r>
            <w:r>
              <w:rPr>
                <w:rStyle w:val="fontstyle01"/>
                <w:rFonts w:ascii="Times New Roman" w:hAnsi="Times New Roman" w:cs="Times New Roman" w:hint="eastAsia"/>
                <w:color w:val="000000" w:themeColor="text1"/>
                <w:sz w:val="21"/>
                <w:szCs w:val="21"/>
              </w:rPr>
              <w:t>等。合理安排运输时间和路线，加强管理，减少尾气排放。</w:t>
            </w:r>
          </w:p>
          <w:p w:rsidR="00A05A07" w:rsidRDefault="000D0081">
            <w:pPr>
              <w:widowControl/>
              <w:spacing w:line="360" w:lineRule="auto"/>
              <w:ind w:firstLineChars="200" w:firstLine="420"/>
              <w:jc w:val="left"/>
              <w:rPr>
                <w:color w:val="000000" w:themeColor="text1"/>
                <w:kern w:val="0"/>
                <w:szCs w:val="21"/>
                <w:lang w:bidi="en-US"/>
              </w:rPr>
            </w:pPr>
            <w:r>
              <w:rPr>
                <w:rFonts w:hint="eastAsia"/>
                <w:color w:val="000000" w:themeColor="text1"/>
                <w:kern w:val="0"/>
                <w:szCs w:val="21"/>
                <w:lang w:bidi="en-US"/>
              </w:rPr>
              <w:t>（</w:t>
            </w:r>
            <w:r>
              <w:rPr>
                <w:rFonts w:hint="eastAsia"/>
                <w:color w:val="000000" w:themeColor="text1"/>
                <w:kern w:val="0"/>
                <w:szCs w:val="21"/>
                <w:lang w:bidi="en-US"/>
              </w:rPr>
              <w:t>9</w:t>
            </w:r>
            <w:r>
              <w:rPr>
                <w:rFonts w:hint="eastAsia"/>
                <w:color w:val="000000" w:themeColor="text1"/>
                <w:kern w:val="0"/>
                <w:szCs w:val="21"/>
                <w:lang w:bidi="en-US"/>
              </w:rPr>
              <w:t>）</w:t>
            </w:r>
            <w:r>
              <w:rPr>
                <w:color w:val="000000" w:themeColor="text1"/>
                <w:kern w:val="0"/>
                <w:szCs w:val="21"/>
                <w:lang w:bidi="en-US"/>
              </w:rPr>
              <w:t>食堂油烟</w:t>
            </w:r>
          </w:p>
          <w:p w:rsidR="00A05A07" w:rsidRDefault="000D0081">
            <w:pPr>
              <w:spacing w:line="360" w:lineRule="auto"/>
              <w:ind w:firstLineChars="200" w:firstLine="420"/>
              <w:rPr>
                <w:color w:val="0000FF"/>
                <w:szCs w:val="21"/>
              </w:rPr>
            </w:pPr>
            <w:r>
              <w:rPr>
                <w:color w:val="0000FF"/>
                <w:szCs w:val="21"/>
              </w:rPr>
              <w:t>根据建设单位提供资料，本项目就餐人数为</w:t>
            </w:r>
            <w:r>
              <w:rPr>
                <w:rFonts w:hint="eastAsia"/>
                <w:color w:val="0000FF"/>
                <w:szCs w:val="21"/>
              </w:rPr>
              <w:t>80</w:t>
            </w:r>
            <w:r>
              <w:rPr>
                <w:color w:val="0000FF"/>
                <w:szCs w:val="21"/>
              </w:rPr>
              <w:t>人，设</w:t>
            </w:r>
            <w:r>
              <w:rPr>
                <w:color w:val="0000FF"/>
                <w:szCs w:val="21"/>
              </w:rPr>
              <w:t>2</w:t>
            </w:r>
            <w:r>
              <w:rPr>
                <w:color w:val="0000FF"/>
                <w:szCs w:val="21"/>
              </w:rPr>
              <w:t>个基准灶头，人均食用油用量为</w:t>
            </w:r>
            <w:r>
              <w:rPr>
                <w:color w:val="0000FF"/>
                <w:szCs w:val="21"/>
              </w:rPr>
              <w:t>30g/</w:t>
            </w:r>
            <w:r>
              <w:rPr>
                <w:color w:val="0000FF"/>
                <w:szCs w:val="21"/>
              </w:rPr>
              <w:t>人</w:t>
            </w:r>
            <w:r>
              <w:rPr>
                <w:color w:val="0000FF"/>
                <w:szCs w:val="21"/>
              </w:rPr>
              <w:t>·d</w:t>
            </w:r>
            <w:r>
              <w:rPr>
                <w:color w:val="0000FF"/>
                <w:szCs w:val="21"/>
              </w:rPr>
              <w:t>，则本项目食用油消耗量为</w:t>
            </w:r>
            <w:r>
              <w:rPr>
                <w:color w:val="0000FF"/>
                <w:szCs w:val="21"/>
              </w:rPr>
              <w:t>2.</w:t>
            </w:r>
            <w:r>
              <w:rPr>
                <w:rFonts w:hint="eastAsia"/>
                <w:color w:val="0000FF"/>
                <w:szCs w:val="21"/>
              </w:rPr>
              <w:t>4</w:t>
            </w:r>
            <w:r>
              <w:rPr>
                <w:color w:val="0000FF"/>
                <w:szCs w:val="21"/>
              </w:rPr>
              <w:t>kg/d</w:t>
            </w:r>
            <w:r>
              <w:rPr>
                <w:color w:val="0000FF"/>
                <w:szCs w:val="21"/>
              </w:rPr>
              <w:t>。根据类比调查，厨房不同的炒炸工况油的挥发量不同，平均约占总耗油量的</w:t>
            </w:r>
            <w:r>
              <w:rPr>
                <w:color w:val="0000FF"/>
                <w:szCs w:val="21"/>
              </w:rPr>
              <w:t>2%</w:t>
            </w:r>
            <w:r>
              <w:rPr>
                <w:color w:val="0000FF"/>
                <w:szCs w:val="21"/>
              </w:rPr>
              <w:t>～</w:t>
            </w:r>
            <w:r>
              <w:rPr>
                <w:color w:val="0000FF"/>
                <w:szCs w:val="21"/>
              </w:rPr>
              <w:t>4%</w:t>
            </w:r>
            <w:r>
              <w:rPr>
                <w:color w:val="0000FF"/>
                <w:szCs w:val="21"/>
              </w:rPr>
              <w:t>，</w:t>
            </w:r>
            <w:proofErr w:type="gramStart"/>
            <w:r>
              <w:rPr>
                <w:color w:val="0000FF"/>
                <w:szCs w:val="21"/>
              </w:rPr>
              <w:t>本评价</w:t>
            </w:r>
            <w:proofErr w:type="gramEnd"/>
            <w:r>
              <w:rPr>
                <w:color w:val="0000FF"/>
                <w:szCs w:val="21"/>
              </w:rPr>
              <w:t>以</w:t>
            </w:r>
            <w:r>
              <w:rPr>
                <w:color w:val="0000FF"/>
                <w:szCs w:val="21"/>
              </w:rPr>
              <w:t>2.83%</w:t>
            </w:r>
            <w:r>
              <w:rPr>
                <w:color w:val="0000FF"/>
                <w:szCs w:val="21"/>
              </w:rPr>
              <w:t>计，则油烟的产生量为</w:t>
            </w:r>
            <w:r>
              <w:rPr>
                <w:color w:val="0000FF"/>
                <w:szCs w:val="21"/>
              </w:rPr>
              <w:t>0.0</w:t>
            </w:r>
            <w:r>
              <w:rPr>
                <w:rFonts w:hint="eastAsia"/>
                <w:color w:val="0000FF"/>
                <w:szCs w:val="21"/>
              </w:rPr>
              <w:t>6</w:t>
            </w:r>
            <w:r>
              <w:rPr>
                <w:color w:val="0000FF"/>
                <w:szCs w:val="21"/>
              </w:rPr>
              <w:t>kg/d</w:t>
            </w:r>
            <w:r>
              <w:rPr>
                <w:color w:val="0000FF"/>
                <w:szCs w:val="21"/>
              </w:rPr>
              <w:t>，</w:t>
            </w:r>
            <w:r>
              <w:rPr>
                <w:rFonts w:hint="eastAsia"/>
                <w:color w:val="0000FF"/>
                <w:szCs w:val="21"/>
              </w:rPr>
              <w:t>0.02t/</w:t>
            </w:r>
            <w:r>
              <w:rPr>
                <w:color w:val="0000FF"/>
                <w:szCs w:val="21"/>
              </w:rPr>
              <w:t>/a</w:t>
            </w:r>
            <w:r>
              <w:rPr>
                <w:color w:val="0000FF"/>
                <w:szCs w:val="21"/>
              </w:rPr>
              <w:t>。烹饪时间按</w:t>
            </w:r>
            <w:r>
              <w:rPr>
                <w:rFonts w:hint="eastAsia"/>
                <w:color w:val="0000FF"/>
                <w:szCs w:val="21"/>
              </w:rPr>
              <w:t>2.5</w:t>
            </w:r>
            <w:r>
              <w:rPr>
                <w:color w:val="0000FF"/>
                <w:szCs w:val="21"/>
              </w:rPr>
              <w:t>h/d</w:t>
            </w:r>
            <w:r>
              <w:rPr>
                <w:color w:val="0000FF"/>
                <w:szCs w:val="21"/>
              </w:rPr>
              <w:t>计，风量为</w:t>
            </w:r>
            <w:r>
              <w:rPr>
                <w:color w:val="0000FF"/>
                <w:szCs w:val="21"/>
              </w:rPr>
              <w:t>4000m</w:t>
            </w:r>
            <w:r>
              <w:rPr>
                <w:color w:val="0000FF"/>
                <w:szCs w:val="21"/>
                <w:vertAlign w:val="superscript"/>
              </w:rPr>
              <w:t>3</w:t>
            </w:r>
            <w:r>
              <w:rPr>
                <w:color w:val="0000FF"/>
                <w:szCs w:val="21"/>
              </w:rPr>
              <w:t>/h</w:t>
            </w:r>
            <w:r>
              <w:rPr>
                <w:color w:val="0000FF"/>
                <w:szCs w:val="21"/>
              </w:rPr>
              <w:t>，则该项目油烟产生速率为</w:t>
            </w:r>
            <w:r>
              <w:rPr>
                <w:color w:val="0000FF"/>
                <w:szCs w:val="21"/>
              </w:rPr>
              <w:t>0.0</w:t>
            </w:r>
            <w:r>
              <w:rPr>
                <w:rFonts w:hint="eastAsia"/>
                <w:color w:val="0000FF"/>
                <w:szCs w:val="21"/>
              </w:rPr>
              <w:t>14</w:t>
            </w:r>
            <w:r>
              <w:rPr>
                <w:color w:val="0000FF"/>
                <w:szCs w:val="21"/>
              </w:rPr>
              <w:t>kg/h</w:t>
            </w:r>
            <w:r>
              <w:rPr>
                <w:color w:val="0000FF"/>
                <w:szCs w:val="21"/>
              </w:rPr>
              <w:t>，产生浓度为</w:t>
            </w:r>
            <w:r>
              <w:rPr>
                <w:rFonts w:hint="eastAsia"/>
                <w:color w:val="0000FF"/>
                <w:szCs w:val="21"/>
              </w:rPr>
              <w:t>2.</w:t>
            </w:r>
            <w:r>
              <w:rPr>
                <w:rFonts w:hint="eastAsia"/>
                <w:color w:val="0000FF"/>
                <w:szCs w:val="21"/>
              </w:rPr>
              <w:t>87</w:t>
            </w:r>
            <w:r>
              <w:rPr>
                <w:color w:val="0000FF"/>
                <w:szCs w:val="21"/>
              </w:rPr>
              <w:t>mg/m</w:t>
            </w:r>
            <w:r>
              <w:rPr>
                <w:color w:val="0000FF"/>
                <w:szCs w:val="21"/>
                <w:vertAlign w:val="superscript"/>
              </w:rPr>
              <w:t>3</w:t>
            </w:r>
            <w:r>
              <w:rPr>
                <w:color w:val="0000FF"/>
                <w:szCs w:val="21"/>
              </w:rPr>
              <w:t>。油烟净化器处理效率为</w:t>
            </w:r>
            <w:r>
              <w:rPr>
                <w:color w:val="0000FF"/>
                <w:szCs w:val="21"/>
              </w:rPr>
              <w:t>60%</w:t>
            </w:r>
            <w:r>
              <w:rPr>
                <w:color w:val="0000FF"/>
                <w:szCs w:val="21"/>
              </w:rPr>
              <w:t>，则该项目油烟排放量为</w:t>
            </w:r>
            <w:r>
              <w:rPr>
                <w:rFonts w:hint="eastAsia"/>
                <w:color w:val="0000FF"/>
                <w:szCs w:val="21"/>
              </w:rPr>
              <w:t>0.008t</w:t>
            </w:r>
            <w:r>
              <w:rPr>
                <w:color w:val="0000FF"/>
                <w:szCs w:val="21"/>
              </w:rPr>
              <w:t>/a</w:t>
            </w:r>
            <w:r>
              <w:rPr>
                <w:color w:val="0000FF"/>
                <w:szCs w:val="21"/>
              </w:rPr>
              <w:t>，排放速率为</w:t>
            </w:r>
            <w:r>
              <w:rPr>
                <w:color w:val="0000FF"/>
                <w:szCs w:val="21"/>
              </w:rPr>
              <w:t>0.00</w:t>
            </w:r>
            <w:r>
              <w:rPr>
                <w:rFonts w:hint="eastAsia"/>
                <w:color w:val="0000FF"/>
                <w:szCs w:val="21"/>
              </w:rPr>
              <w:t>6</w:t>
            </w:r>
            <w:r>
              <w:rPr>
                <w:color w:val="0000FF"/>
                <w:szCs w:val="21"/>
              </w:rPr>
              <w:t>kg/h</w:t>
            </w:r>
            <w:r>
              <w:rPr>
                <w:color w:val="0000FF"/>
                <w:szCs w:val="21"/>
              </w:rPr>
              <w:t>，排放为浓度为</w:t>
            </w:r>
            <w:r>
              <w:rPr>
                <w:color w:val="0000FF"/>
                <w:szCs w:val="21"/>
              </w:rPr>
              <w:t>1.</w:t>
            </w:r>
            <w:r>
              <w:rPr>
                <w:rFonts w:hint="eastAsia"/>
                <w:color w:val="0000FF"/>
                <w:szCs w:val="21"/>
              </w:rPr>
              <w:t>56</w:t>
            </w:r>
            <w:r>
              <w:rPr>
                <w:color w:val="0000FF"/>
                <w:szCs w:val="21"/>
              </w:rPr>
              <w:t>mg/m</w:t>
            </w:r>
            <w:r>
              <w:rPr>
                <w:color w:val="0000FF"/>
                <w:szCs w:val="21"/>
                <w:vertAlign w:val="superscript"/>
              </w:rPr>
              <w:t>3</w:t>
            </w:r>
            <w:r>
              <w:rPr>
                <w:color w:val="0000FF"/>
                <w:szCs w:val="21"/>
              </w:rPr>
              <w:t>。</w:t>
            </w:r>
          </w:p>
          <w:p w:rsidR="00A05A07" w:rsidRDefault="00A05A07">
            <w:pPr>
              <w:adjustRightInd w:val="0"/>
              <w:snapToGrid w:val="0"/>
              <w:spacing w:line="360" w:lineRule="auto"/>
              <w:ind w:firstLineChars="200" w:firstLine="380"/>
              <w:rPr>
                <w:bCs/>
                <w:color w:val="000000" w:themeColor="text1"/>
                <w:spacing w:val="-10"/>
                <w:szCs w:val="21"/>
              </w:rPr>
            </w:pPr>
          </w:p>
          <w:p w:rsidR="00A05A07" w:rsidRDefault="00A05A07">
            <w:pPr>
              <w:adjustRightInd w:val="0"/>
              <w:snapToGrid w:val="0"/>
              <w:spacing w:line="360" w:lineRule="auto"/>
              <w:ind w:firstLineChars="200" w:firstLine="380"/>
              <w:rPr>
                <w:bCs/>
                <w:color w:val="000000" w:themeColor="text1"/>
                <w:spacing w:val="-10"/>
                <w:szCs w:val="21"/>
              </w:rPr>
            </w:pPr>
          </w:p>
          <w:p w:rsidR="00A05A07" w:rsidRDefault="00A05A07">
            <w:pPr>
              <w:adjustRightInd w:val="0"/>
              <w:snapToGrid w:val="0"/>
              <w:spacing w:line="360" w:lineRule="auto"/>
              <w:ind w:firstLineChars="200" w:firstLine="380"/>
              <w:rPr>
                <w:bCs/>
                <w:color w:val="000000" w:themeColor="text1"/>
                <w:spacing w:val="-10"/>
                <w:szCs w:val="21"/>
              </w:rPr>
            </w:pPr>
          </w:p>
          <w:p w:rsidR="00A05A07" w:rsidRDefault="00A05A07">
            <w:pPr>
              <w:adjustRightInd w:val="0"/>
              <w:snapToGrid w:val="0"/>
              <w:spacing w:line="360" w:lineRule="auto"/>
              <w:ind w:firstLineChars="200" w:firstLine="380"/>
              <w:rPr>
                <w:bCs/>
                <w:color w:val="000000" w:themeColor="text1"/>
                <w:spacing w:val="-10"/>
                <w:szCs w:val="21"/>
              </w:rPr>
            </w:pPr>
          </w:p>
          <w:p w:rsidR="00A05A07" w:rsidRDefault="00A05A07">
            <w:pPr>
              <w:adjustRightInd w:val="0"/>
              <w:snapToGrid w:val="0"/>
              <w:spacing w:line="360" w:lineRule="auto"/>
              <w:ind w:firstLineChars="200" w:firstLine="380"/>
              <w:rPr>
                <w:bCs/>
                <w:color w:val="000000" w:themeColor="text1"/>
                <w:spacing w:val="-10"/>
                <w:szCs w:val="21"/>
              </w:rPr>
            </w:pPr>
          </w:p>
          <w:p w:rsidR="00A05A07" w:rsidRDefault="00A05A07">
            <w:pPr>
              <w:adjustRightInd w:val="0"/>
              <w:snapToGrid w:val="0"/>
              <w:spacing w:line="360" w:lineRule="auto"/>
              <w:rPr>
                <w:bCs/>
                <w:color w:val="000000" w:themeColor="text1"/>
                <w:spacing w:val="-10"/>
                <w:szCs w:val="21"/>
              </w:rPr>
            </w:pPr>
          </w:p>
          <w:p w:rsidR="00A05A07" w:rsidRDefault="00A05A07">
            <w:pPr>
              <w:adjustRightInd w:val="0"/>
              <w:snapToGrid w:val="0"/>
              <w:spacing w:line="360" w:lineRule="auto"/>
              <w:rPr>
                <w:bCs/>
                <w:color w:val="000000" w:themeColor="text1"/>
                <w:spacing w:val="-10"/>
                <w:szCs w:val="21"/>
              </w:rPr>
            </w:pPr>
          </w:p>
          <w:p w:rsidR="00A05A07" w:rsidRDefault="00A05A07">
            <w:pPr>
              <w:adjustRightInd w:val="0"/>
              <w:snapToGrid w:val="0"/>
              <w:spacing w:line="360" w:lineRule="auto"/>
              <w:rPr>
                <w:bCs/>
                <w:color w:val="000000" w:themeColor="text1"/>
                <w:spacing w:val="-10"/>
                <w:szCs w:val="21"/>
              </w:rPr>
            </w:pPr>
          </w:p>
          <w:p w:rsidR="00A05A07" w:rsidRDefault="00A05A07">
            <w:pPr>
              <w:adjustRightInd w:val="0"/>
              <w:snapToGrid w:val="0"/>
              <w:spacing w:line="360" w:lineRule="auto"/>
              <w:rPr>
                <w:bCs/>
                <w:color w:val="000000" w:themeColor="text1"/>
                <w:spacing w:val="-10"/>
                <w:szCs w:val="21"/>
              </w:rPr>
            </w:pPr>
          </w:p>
          <w:p w:rsidR="00A05A07" w:rsidRDefault="00A05A07">
            <w:pPr>
              <w:adjustRightInd w:val="0"/>
              <w:snapToGrid w:val="0"/>
              <w:spacing w:line="360" w:lineRule="auto"/>
              <w:rPr>
                <w:bCs/>
                <w:color w:val="000000" w:themeColor="text1"/>
                <w:spacing w:val="-10"/>
                <w:szCs w:val="21"/>
              </w:rPr>
            </w:pPr>
          </w:p>
          <w:p w:rsidR="00A05A07" w:rsidRDefault="00A05A07">
            <w:pPr>
              <w:adjustRightInd w:val="0"/>
              <w:snapToGrid w:val="0"/>
              <w:spacing w:line="360" w:lineRule="auto"/>
              <w:rPr>
                <w:bCs/>
                <w:color w:val="000000" w:themeColor="text1"/>
                <w:spacing w:val="-10"/>
                <w:szCs w:val="21"/>
              </w:rPr>
            </w:pPr>
          </w:p>
          <w:p w:rsidR="00A05A07" w:rsidRDefault="00A05A07">
            <w:pPr>
              <w:adjustRightInd w:val="0"/>
              <w:snapToGrid w:val="0"/>
              <w:spacing w:line="360" w:lineRule="auto"/>
              <w:rPr>
                <w:bCs/>
                <w:color w:val="000000" w:themeColor="text1"/>
                <w:spacing w:val="-10"/>
                <w:szCs w:val="21"/>
              </w:rPr>
            </w:pPr>
          </w:p>
          <w:p w:rsidR="00A05A07" w:rsidRDefault="00A05A07">
            <w:pPr>
              <w:adjustRightInd w:val="0"/>
              <w:snapToGrid w:val="0"/>
              <w:spacing w:line="360" w:lineRule="auto"/>
              <w:rPr>
                <w:bCs/>
                <w:color w:val="000000" w:themeColor="text1"/>
                <w:spacing w:val="-10"/>
                <w:szCs w:val="21"/>
              </w:rPr>
            </w:pPr>
          </w:p>
          <w:p w:rsidR="00A05A07" w:rsidRDefault="00A05A07">
            <w:pPr>
              <w:adjustRightInd w:val="0"/>
              <w:snapToGrid w:val="0"/>
              <w:spacing w:line="360" w:lineRule="auto"/>
              <w:rPr>
                <w:bCs/>
                <w:color w:val="000000" w:themeColor="text1"/>
                <w:spacing w:val="-10"/>
                <w:szCs w:val="21"/>
              </w:rPr>
            </w:pPr>
          </w:p>
          <w:p w:rsidR="00A05A07" w:rsidRDefault="00A05A07">
            <w:pPr>
              <w:adjustRightInd w:val="0"/>
              <w:snapToGrid w:val="0"/>
              <w:spacing w:line="360" w:lineRule="auto"/>
              <w:rPr>
                <w:bCs/>
                <w:color w:val="000000" w:themeColor="text1"/>
                <w:spacing w:val="-10"/>
                <w:szCs w:val="21"/>
              </w:rPr>
            </w:pPr>
          </w:p>
          <w:p w:rsidR="00A05A07" w:rsidRDefault="00A05A07">
            <w:pPr>
              <w:adjustRightInd w:val="0"/>
              <w:snapToGrid w:val="0"/>
              <w:spacing w:line="360" w:lineRule="auto"/>
              <w:rPr>
                <w:bCs/>
                <w:color w:val="000000" w:themeColor="text1"/>
                <w:spacing w:val="-10"/>
                <w:szCs w:val="21"/>
              </w:rPr>
            </w:pPr>
          </w:p>
        </w:tc>
      </w:tr>
    </w:tbl>
    <w:p w:rsidR="00A05A07" w:rsidRDefault="00A05A07">
      <w:pPr>
        <w:adjustRightInd w:val="0"/>
        <w:snapToGrid w:val="0"/>
        <w:spacing w:line="360" w:lineRule="auto"/>
        <w:rPr>
          <w:b/>
          <w:color w:val="000000" w:themeColor="text1"/>
          <w:kern w:val="0"/>
          <w:sz w:val="28"/>
          <w:szCs w:val="28"/>
        </w:rPr>
        <w:sectPr w:rsidR="00A05A07">
          <w:pgSz w:w="11907" w:h="16840"/>
          <w:pgMar w:top="1701" w:right="1531" w:bottom="2127" w:left="1531" w:header="851" w:footer="851" w:gutter="0"/>
          <w:cols w:space="720"/>
          <w:docGrid w:linePitch="312"/>
        </w:sectPr>
      </w:pPr>
    </w:p>
    <w:tbl>
      <w:tblPr>
        <w:tblStyle w:val="af0"/>
        <w:tblW w:w="5000" w:type="pct"/>
        <w:jc w:val="center"/>
        <w:tblLayout w:type="fixed"/>
        <w:tblLook w:val="04A0"/>
      </w:tblPr>
      <w:tblGrid>
        <w:gridCol w:w="679"/>
        <w:gridCol w:w="12549"/>
      </w:tblGrid>
      <w:tr w:rsidR="00A05A07">
        <w:trPr>
          <w:trHeight w:val="527"/>
          <w:jc w:val="center"/>
        </w:trPr>
        <w:tc>
          <w:tcPr>
            <w:tcW w:w="679" w:type="dxa"/>
            <w:vAlign w:val="center"/>
          </w:tcPr>
          <w:p w:rsidR="00A05A07" w:rsidRDefault="000D0081">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lastRenderedPageBreak/>
              <w:t>运营</w:t>
            </w:r>
          </w:p>
          <w:p w:rsidR="00A05A07" w:rsidRDefault="000D0081">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期环</w:t>
            </w:r>
          </w:p>
          <w:p w:rsidR="00A05A07" w:rsidRDefault="000D0081">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境影</w:t>
            </w:r>
          </w:p>
          <w:p w:rsidR="00A05A07" w:rsidRDefault="000D0081">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响</w:t>
            </w:r>
            <w:proofErr w:type="gramStart"/>
            <w:r>
              <w:rPr>
                <w:rFonts w:ascii="宋体" w:hAnsi="宋体" w:cs="宋体" w:hint="eastAsia"/>
                <w:bCs/>
                <w:color w:val="000000" w:themeColor="text1"/>
                <w:szCs w:val="21"/>
              </w:rPr>
              <w:t>和</w:t>
            </w:r>
            <w:proofErr w:type="gramEnd"/>
          </w:p>
          <w:p w:rsidR="00A05A07" w:rsidRDefault="000D0081">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保护</w:t>
            </w:r>
          </w:p>
          <w:p w:rsidR="00A05A07" w:rsidRDefault="000D0081">
            <w:pPr>
              <w:adjustRightInd w:val="0"/>
              <w:snapToGrid w:val="0"/>
              <w:spacing w:line="360" w:lineRule="auto"/>
              <w:jc w:val="center"/>
              <w:rPr>
                <w:rFonts w:ascii="宋体" w:cs="宋体"/>
                <w:b/>
                <w:color w:val="000000" w:themeColor="text1"/>
                <w:kern w:val="0"/>
                <w:sz w:val="28"/>
                <w:szCs w:val="28"/>
              </w:rPr>
            </w:pPr>
            <w:r>
              <w:rPr>
                <w:rFonts w:ascii="宋体" w:hAnsi="宋体" w:cs="宋体" w:hint="eastAsia"/>
                <w:bCs/>
                <w:color w:val="000000" w:themeColor="text1"/>
                <w:szCs w:val="21"/>
              </w:rPr>
              <w:t>措施</w:t>
            </w:r>
          </w:p>
        </w:tc>
        <w:tc>
          <w:tcPr>
            <w:tcW w:w="12549" w:type="dxa"/>
          </w:tcPr>
          <w:p w:rsidR="00A05A07" w:rsidRDefault="000D0081">
            <w:pPr>
              <w:pStyle w:val="Default"/>
              <w:jc w:val="center"/>
              <w:rPr>
                <w:rFonts w:ascii="Times New Roman" w:eastAsia="宋体" w:cs="Times New Roman"/>
                <w:b/>
                <w:bCs/>
                <w:color w:val="0000FF"/>
                <w:kern w:val="2"/>
                <w:sz w:val="21"/>
                <w:szCs w:val="21"/>
              </w:rPr>
            </w:pPr>
            <w:r>
              <w:rPr>
                <w:rFonts w:ascii="Times New Roman" w:eastAsia="宋体" w:cs="Times New Roman"/>
                <w:b/>
                <w:bCs/>
                <w:color w:val="0000FF"/>
                <w:kern w:val="2"/>
                <w:sz w:val="21"/>
                <w:szCs w:val="21"/>
              </w:rPr>
              <w:t>表</w:t>
            </w:r>
            <w:r>
              <w:rPr>
                <w:rFonts w:ascii="Times New Roman" w:eastAsia="宋体" w:cs="Times New Roman" w:hint="eastAsia"/>
                <w:b/>
                <w:bCs/>
                <w:color w:val="0000FF"/>
                <w:kern w:val="2"/>
                <w:sz w:val="21"/>
                <w:szCs w:val="21"/>
              </w:rPr>
              <w:t>4-4</w:t>
            </w:r>
            <w:r>
              <w:rPr>
                <w:rFonts w:ascii="Times New Roman" w:eastAsia="宋体" w:cs="Times New Roman"/>
                <w:b/>
                <w:bCs/>
                <w:color w:val="0000FF"/>
                <w:kern w:val="2"/>
                <w:sz w:val="21"/>
                <w:szCs w:val="21"/>
              </w:rPr>
              <w:t xml:space="preserve">   </w:t>
            </w:r>
            <w:proofErr w:type="gramStart"/>
            <w:r>
              <w:rPr>
                <w:rFonts w:ascii="Times New Roman" w:eastAsia="宋体" w:cs="Times New Roman"/>
                <w:b/>
                <w:bCs/>
                <w:color w:val="0000FF"/>
                <w:kern w:val="2"/>
                <w:sz w:val="21"/>
                <w:szCs w:val="21"/>
              </w:rPr>
              <w:t>废气产排情况</w:t>
            </w:r>
            <w:proofErr w:type="gramEnd"/>
            <w:r>
              <w:rPr>
                <w:rFonts w:ascii="Times New Roman" w:eastAsia="宋体" w:cs="Times New Roman"/>
                <w:b/>
                <w:bCs/>
                <w:color w:val="0000FF"/>
                <w:kern w:val="2"/>
                <w:sz w:val="21"/>
                <w:szCs w:val="21"/>
              </w:rPr>
              <w:t>一览表</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tblPr>
            <w:tblGrid>
              <w:gridCol w:w="371"/>
              <w:gridCol w:w="739"/>
              <w:gridCol w:w="620"/>
              <w:gridCol w:w="1136"/>
              <w:gridCol w:w="845"/>
              <w:gridCol w:w="487"/>
              <w:gridCol w:w="714"/>
              <w:gridCol w:w="788"/>
              <w:gridCol w:w="530"/>
              <w:gridCol w:w="740"/>
              <w:gridCol w:w="530"/>
              <w:gridCol w:w="844"/>
              <w:gridCol w:w="898"/>
              <w:gridCol w:w="1159"/>
              <w:gridCol w:w="913"/>
              <w:gridCol w:w="1019"/>
            </w:tblGrid>
            <w:tr w:rsidR="00A05A07">
              <w:trPr>
                <w:trHeight w:val="635"/>
              </w:trPr>
              <w:tc>
                <w:tcPr>
                  <w:tcW w:w="449" w:type="pct"/>
                  <w:gridSpan w:val="2"/>
                  <w:vMerge w:val="restart"/>
                  <w:vAlign w:val="center"/>
                </w:tcPr>
                <w:p w:rsidR="00A05A07" w:rsidRDefault="000D0081">
                  <w:pPr>
                    <w:pStyle w:val="Default"/>
                    <w:spacing w:line="320" w:lineRule="exact"/>
                    <w:jc w:val="center"/>
                    <w:rPr>
                      <w:rFonts w:ascii="Times New Roman" w:eastAsia="宋体" w:cs="Times New Roman"/>
                      <w:b/>
                      <w:bCs/>
                      <w:color w:val="0000FF"/>
                      <w:sz w:val="21"/>
                      <w:szCs w:val="21"/>
                    </w:rPr>
                  </w:pPr>
                  <w:proofErr w:type="gramStart"/>
                  <w:r>
                    <w:rPr>
                      <w:rStyle w:val="af2"/>
                      <w:rFonts w:ascii="Times New Roman" w:eastAsia="宋体" w:cs="Times New Roman" w:hint="eastAsia"/>
                      <w:b/>
                      <w:bCs/>
                      <w:color w:val="0000FF"/>
                      <w:kern w:val="2"/>
                    </w:rPr>
                    <w:t>产污环节</w:t>
                  </w:r>
                  <w:proofErr w:type="gramEnd"/>
                </w:p>
              </w:tc>
              <w:tc>
                <w:tcPr>
                  <w:tcW w:w="251" w:type="pct"/>
                  <w:vMerge w:val="restart"/>
                  <w:vAlign w:val="center"/>
                </w:tcPr>
                <w:p w:rsidR="00A05A07" w:rsidRDefault="000D0081">
                  <w:pPr>
                    <w:pStyle w:val="Default"/>
                    <w:spacing w:line="320" w:lineRule="exact"/>
                    <w:jc w:val="center"/>
                    <w:rPr>
                      <w:rStyle w:val="af2"/>
                      <w:rFonts w:ascii="Times New Roman" w:eastAsia="宋体" w:cs="Times New Roman"/>
                      <w:b/>
                      <w:bCs/>
                      <w:color w:val="0000FF"/>
                      <w:kern w:val="2"/>
                    </w:rPr>
                  </w:pPr>
                  <w:r>
                    <w:rPr>
                      <w:rStyle w:val="af2"/>
                      <w:rFonts w:ascii="Times New Roman" w:eastAsia="宋体" w:cs="Times New Roman"/>
                      <w:b/>
                      <w:bCs/>
                      <w:color w:val="0000FF"/>
                      <w:kern w:val="2"/>
                    </w:rPr>
                    <w:t>污染物</w:t>
                  </w:r>
                  <w:r>
                    <w:rPr>
                      <w:rStyle w:val="af2"/>
                      <w:rFonts w:ascii="Times New Roman" w:eastAsia="宋体" w:cs="Times New Roman" w:hint="eastAsia"/>
                      <w:b/>
                      <w:bCs/>
                      <w:color w:val="0000FF"/>
                      <w:kern w:val="2"/>
                    </w:rPr>
                    <w:t>种类</w:t>
                  </w:r>
                </w:p>
              </w:tc>
              <w:tc>
                <w:tcPr>
                  <w:tcW w:w="802" w:type="pct"/>
                  <w:gridSpan w:val="2"/>
                  <w:vAlign w:val="center"/>
                </w:tcPr>
                <w:p w:rsidR="00A05A07" w:rsidRDefault="000D0081">
                  <w:pPr>
                    <w:pStyle w:val="Default"/>
                    <w:spacing w:line="320" w:lineRule="exact"/>
                    <w:jc w:val="center"/>
                    <w:rPr>
                      <w:rFonts w:ascii="Times New Roman" w:eastAsia="宋体" w:cs="Times New Roman"/>
                      <w:b/>
                      <w:bCs/>
                      <w:color w:val="0000FF"/>
                      <w:sz w:val="21"/>
                      <w:szCs w:val="21"/>
                    </w:rPr>
                  </w:pPr>
                  <w:r>
                    <w:rPr>
                      <w:rFonts w:ascii="Times New Roman" w:eastAsia="宋体" w:cs="Times New Roman" w:hint="eastAsia"/>
                      <w:b/>
                      <w:bCs/>
                      <w:color w:val="0000FF"/>
                      <w:sz w:val="21"/>
                      <w:szCs w:val="21"/>
                    </w:rPr>
                    <w:t>污染物产生情况</w:t>
                  </w:r>
                </w:p>
              </w:tc>
              <w:tc>
                <w:tcPr>
                  <w:tcW w:w="197" w:type="pct"/>
                  <w:vMerge w:val="restart"/>
                  <w:vAlign w:val="center"/>
                </w:tcPr>
                <w:p w:rsidR="00A05A07" w:rsidRDefault="000D0081">
                  <w:pPr>
                    <w:pStyle w:val="Default"/>
                    <w:spacing w:line="320" w:lineRule="exact"/>
                    <w:jc w:val="center"/>
                    <w:rPr>
                      <w:rFonts w:ascii="Times New Roman" w:eastAsia="宋体" w:cs="Times New Roman"/>
                      <w:b/>
                      <w:bCs/>
                      <w:color w:val="0000FF"/>
                      <w:sz w:val="21"/>
                      <w:szCs w:val="21"/>
                    </w:rPr>
                  </w:pPr>
                  <w:r>
                    <w:rPr>
                      <w:rFonts w:ascii="Times New Roman" w:eastAsia="宋体" w:cs="Times New Roman" w:hint="eastAsia"/>
                      <w:b/>
                      <w:bCs/>
                      <w:color w:val="0000FF"/>
                      <w:sz w:val="21"/>
                      <w:szCs w:val="21"/>
                    </w:rPr>
                    <w:t>排放形式</w:t>
                  </w:r>
                </w:p>
              </w:tc>
              <w:tc>
                <w:tcPr>
                  <w:tcW w:w="1338" w:type="pct"/>
                  <w:gridSpan w:val="5"/>
                  <w:vAlign w:val="center"/>
                </w:tcPr>
                <w:p w:rsidR="00A05A07" w:rsidRDefault="000D0081">
                  <w:pPr>
                    <w:pStyle w:val="Default"/>
                    <w:spacing w:line="320" w:lineRule="exact"/>
                    <w:jc w:val="center"/>
                    <w:rPr>
                      <w:rFonts w:ascii="Times New Roman" w:eastAsia="宋体" w:cs="Times New Roman"/>
                      <w:b/>
                      <w:bCs/>
                      <w:color w:val="0000FF"/>
                      <w:sz w:val="21"/>
                      <w:szCs w:val="21"/>
                    </w:rPr>
                  </w:pPr>
                  <w:r>
                    <w:rPr>
                      <w:rFonts w:ascii="Times New Roman" w:eastAsia="宋体" w:cs="Times New Roman" w:hint="eastAsia"/>
                      <w:b/>
                      <w:bCs/>
                      <w:color w:val="0000FF"/>
                      <w:sz w:val="21"/>
                      <w:szCs w:val="21"/>
                    </w:rPr>
                    <w:t>主要污染治理设施</w:t>
                  </w:r>
                </w:p>
              </w:tc>
              <w:tc>
                <w:tcPr>
                  <w:tcW w:w="1176" w:type="pct"/>
                  <w:gridSpan w:val="3"/>
                  <w:vAlign w:val="center"/>
                </w:tcPr>
                <w:p w:rsidR="00A05A07" w:rsidRDefault="000D0081">
                  <w:pPr>
                    <w:pStyle w:val="Default"/>
                    <w:spacing w:line="320" w:lineRule="exact"/>
                    <w:jc w:val="center"/>
                    <w:rPr>
                      <w:rFonts w:ascii="Times New Roman" w:eastAsia="宋体" w:cs="Times New Roman"/>
                      <w:b/>
                      <w:bCs/>
                      <w:color w:val="0000FF"/>
                      <w:sz w:val="21"/>
                      <w:szCs w:val="21"/>
                    </w:rPr>
                  </w:pPr>
                  <w:r>
                    <w:rPr>
                      <w:rFonts w:ascii="Times New Roman" w:eastAsia="宋体" w:cs="Times New Roman" w:hint="eastAsia"/>
                      <w:b/>
                      <w:bCs/>
                      <w:color w:val="0000FF"/>
                      <w:sz w:val="21"/>
                      <w:szCs w:val="21"/>
                    </w:rPr>
                    <w:t>污染物排放情况</w:t>
                  </w:r>
                </w:p>
              </w:tc>
              <w:tc>
                <w:tcPr>
                  <w:tcW w:w="370" w:type="pct"/>
                  <w:vMerge w:val="restart"/>
                  <w:vAlign w:val="center"/>
                </w:tcPr>
                <w:p w:rsidR="00A05A07" w:rsidRDefault="000D0081">
                  <w:pPr>
                    <w:pStyle w:val="Default"/>
                    <w:spacing w:line="320" w:lineRule="exact"/>
                    <w:jc w:val="center"/>
                    <w:rPr>
                      <w:rFonts w:ascii="Times New Roman" w:eastAsia="宋体" w:cs="Times New Roman"/>
                      <w:b/>
                      <w:bCs/>
                      <w:color w:val="0000FF"/>
                      <w:sz w:val="21"/>
                      <w:szCs w:val="21"/>
                    </w:rPr>
                  </w:pPr>
                  <w:r>
                    <w:rPr>
                      <w:rFonts w:ascii="Times New Roman" w:eastAsia="宋体" w:cs="Times New Roman" w:hint="eastAsia"/>
                      <w:b/>
                      <w:bCs/>
                      <w:color w:val="0000FF"/>
                      <w:sz w:val="21"/>
                      <w:szCs w:val="21"/>
                    </w:rPr>
                    <w:t>排污口编号或名称</w:t>
                  </w:r>
                </w:p>
              </w:tc>
              <w:tc>
                <w:tcPr>
                  <w:tcW w:w="413" w:type="pct"/>
                  <w:vAlign w:val="center"/>
                </w:tcPr>
                <w:p w:rsidR="00A05A07" w:rsidRDefault="000D0081">
                  <w:pPr>
                    <w:pStyle w:val="Default"/>
                    <w:spacing w:line="320" w:lineRule="exact"/>
                    <w:jc w:val="center"/>
                    <w:rPr>
                      <w:rFonts w:ascii="Times New Roman" w:eastAsia="宋体" w:cs="Times New Roman"/>
                      <w:b/>
                      <w:bCs/>
                      <w:color w:val="0000FF"/>
                      <w:sz w:val="21"/>
                      <w:szCs w:val="21"/>
                    </w:rPr>
                  </w:pPr>
                  <w:r>
                    <w:rPr>
                      <w:rFonts w:ascii="Times New Roman" w:eastAsia="宋体" w:cs="Times New Roman" w:hint="eastAsia"/>
                      <w:b/>
                      <w:bCs/>
                      <w:color w:val="0000FF"/>
                      <w:sz w:val="21"/>
                      <w:szCs w:val="21"/>
                    </w:rPr>
                    <w:t>排放</w:t>
                  </w:r>
                </w:p>
                <w:p w:rsidR="00A05A07" w:rsidRDefault="000D0081">
                  <w:pPr>
                    <w:pStyle w:val="Default"/>
                    <w:spacing w:line="320" w:lineRule="exact"/>
                    <w:jc w:val="center"/>
                    <w:rPr>
                      <w:rFonts w:ascii="Times New Roman" w:eastAsia="宋体" w:cs="Times New Roman"/>
                      <w:b/>
                      <w:bCs/>
                      <w:color w:val="0000FF"/>
                      <w:sz w:val="21"/>
                      <w:szCs w:val="21"/>
                    </w:rPr>
                  </w:pPr>
                  <w:r>
                    <w:rPr>
                      <w:rFonts w:ascii="Times New Roman" w:eastAsia="宋体" w:cs="Times New Roman" w:hint="eastAsia"/>
                      <w:b/>
                      <w:bCs/>
                      <w:color w:val="0000FF"/>
                      <w:sz w:val="21"/>
                      <w:szCs w:val="21"/>
                    </w:rPr>
                    <w:t>标准</w:t>
                  </w:r>
                </w:p>
              </w:tc>
            </w:tr>
            <w:tr w:rsidR="00A05A07">
              <w:trPr>
                <w:trHeight w:val="635"/>
              </w:trPr>
              <w:tc>
                <w:tcPr>
                  <w:tcW w:w="449" w:type="pct"/>
                  <w:gridSpan w:val="2"/>
                  <w:vMerge/>
                  <w:vAlign w:val="center"/>
                </w:tcPr>
                <w:p w:rsidR="00A05A07" w:rsidRDefault="00A05A07">
                  <w:pPr>
                    <w:pStyle w:val="Default"/>
                    <w:spacing w:line="320" w:lineRule="exact"/>
                    <w:jc w:val="center"/>
                    <w:rPr>
                      <w:color w:val="0000FF"/>
                    </w:rPr>
                  </w:pPr>
                </w:p>
              </w:tc>
              <w:tc>
                <w:tcPr>
                  <w:tcW w:w="251" w:type="pct"/>
                  <w:vMerge/>
                  <w:vAlign w:val="center"/>
                </w:tcPr>
                <w:p w:rsidR="00A05A07" w:rsidRDefault="00A05A07">
                  <w:pPr>
                    <w:pStyle w:val="Default"/>
                    <w:spacing w:line="320" w:lineRule="exact"/>
                    <w:jc w:val="center"/>
                    <w:rPr>
                      <w:color w:val="0000FF"/>
                    </w:rPr>
                  </w:pPr>
                </w:p>
              </w:tc>
              <w:tc>
                <w:tcPr>
                  <w:tcW w:w="460" w:type="pct"/>
                  <w:vAlign w:val="center"/>
                </w:tcPr>
                <w:p w:rsidR="00A05A07" w:rsidRDefault="000D0081">
                  <w:pPr>
                    <w:pStyle w:val="Default"/>
                    <w:spacing w:line="320" w:lineRule="exact"/>
                    <w:jc w:val="center"/>
                    <w:rPr>
                      <w:rFonts w:ascii="Times New Roman" w:eastAsia="宋体" w:cs="Times New Roman"/>
                      <w:b/>
                      <w:bCs/>
                      <w:color w:val="0000FF"/>
                      <w:sz w:val="21"/>
                      <w:szCs w:val="21"/>
                    </w:rPr>
                  </w:pPr>
                  <w:r>
                    <w:rPr>
                      <w:rFonts w:ascii="Times New Roman" w:eastAsia="宋体" w:cs="Times New Roman"/>
                      <w:b/>
                      <w:bCs/>
                      <w:color w:val="0000FF"/>
                      <w:sz w:val="21"/>
                      <w:szCs w:val="21"/>
                    </w:rPr>
                    <w:t>产生浓度（</w:t>
                  </w:r>
                  <w:r>
                    <w:rPr>
                      <w:rFonts w:ascii="Times New Roman" w:eastAsia="宋体" w:cs="Times New Roman"/>
                      <w:b/>
                      <w:bCs/>
                      <w:color w:val="0000FF"/>
                      <w:sz w:val="21"/>
                      <w:szCs w:val="21"/>
                    </w:rPr>
                    <w:t>mg/m</w:t>
                  </w:r>
                  <w:r>
                    <w:rPr>
                      <w:rFonts w:ascii="Times New Roman" w:eastAsia="宋体" w:cs="Times New Roman"/>
                      <w:b/>
                      <w:bCs/>
                      <w:color w:val="0000FF"/>
                      <w:sz w:val="21"/>
                      <w:szCs w:val="21"/>
                      <w:vertAlign w:val="superscript"/>
                    </w:rPr>
                    <w:t>3</w:t>
                  </w:r>
                  <w:r>
                    <w:rPr>
                      <w:rFonts w:ascii="Times New Roman" w:eastAsia="宋体" w:cs="Times New Roman"/>
                      <w:b/>
                      <w:bCs/>
                      <w:color w:val="0000FF"/>
                      <w:sz w:val="21"/>
                      <w:szCs w:val="21"/>
                    </w:rPr>
                    <w:t>）</w:t>
                  </w:r>
                </w:p>
              </w:tc>
              <w:tc>
                <w:tcPr>
                  <w:tcW w:w="341" w:type="pct"/>
                  <w:vAlign w:val="center"/>
                </w:tcPr>
                <w:p w:rsidR="00A05A07" w:rsidRDefault="000D0081">
                  <w:pPr>
                    <w:pStyle w:val="Default"/>
                    <w:spacing w:line="320" w:lineRule="exact"/>
                    <w:jc w:val="center"/>
                    <w:rPr>
                      <w:rFonts w:ascii="Times New Roman" w:eastAsia="宋体" w:cs="Times New Roman"/>
                      <w:b/>
                      <w:bCs/>
                      <w:color w:val="0000FF"/>
                      <w:sz w:val="21"/>
                      <w:szCs w:val="21"/>
                    </w:rPr>
                  </w:pPr>
                  <w:r>
                    <w:rPr>
                      <w:rFonts w:ascii="Times New Roman" w:eastAsia="宋体" w:cs="Times New Roman"/>
                      <w:b/>
                      <w:bCs/>
                      <w:color w:val="0000FF"/>
                      <w:sz w:val="21"/>
                      <w:szCs w:val="21"/>
                    </w:rPr>
                    <w:t>产生量（</w:t>
                  </w:r>
                  <w:r>
                    <w:rPr>
                      <w:rFonts w:ascii="Times New Roman" w:eastAsia="宋体" w:cs="Times New Roman"/>
                      <w:b/>
                      <w:bCs/>
                      <w:color w:val="0000FF"/>
                      <w:sz w:val="21"/>
                      <w:szCs w:val="21"/>
                    </w:rPr>
                    <w:t>t/a</w:t>
                  </w:r>
                  <w:r>
                    <w:rPr>
                      <w:rFonts w:ascii="Times New Roman" w:eastAsia="宋体" w:cs="Times New Roman"/>
                      <w:b/>
                      <w:bCs/>
                      <w:color w:val="0000FF"/>
                      <w:sz w:val="21"/>
                      <w:szCs w:val="21"/>
                    </w:rPr>
                    <w:t>）</w:t>
                  </w:r>
                </w:p>
              </w:tc>
              <w:tc>
                <w:tcPr>
                  <w:tcW w:w="197" w:type="pct"/>
                  <w:vMerge/>
                  <w:vAlign w:val="center"/>
                </w:tcPr>
                <w:p w:rsidR="00A05A07" w:rsidRDefault="00A05A07">
                  <w:pPr>
                    <w:pStyle w:val="Default"/>
                    <w:spacing w:line="320" w:lineRule="exact"/>
                    <w:jc w:val="center"/>
                    <w:rPr>
                      <w:color w:val="0000FF"/>
                    </w:rPr>
                  </w:pPr>
                </w:p>
              </w:tc>
              <w:tc>
                <w:tcPr>
                  <w:tcW w:w="289" w:type="pct"/>
                  <w:vAlign w:val="center"/>
                </w:tcPr>
                <w:p w:rsidR="00A05A07" w:rsidRDefault="000D0081">
                  <w:pPr>
                    <w:pStyle w:val="Default"/>
                    <w:spacing w:line="320" w:lineRule="exact"/>
                    <w:jc w:val="center"/>
                    <w:rPr>
                      <w:rFonts w:ascii="Times New Roman" w:eastAsia="宋体" w:cs="Times New Roman"/>
                      <w:b/>
                      <w:bCs/>
                      <w:color w:val="0000FF"/>
                      <w:sz w:val="21"/>
                      <w:szCs w:val="21"/>
                    </w:rPr>
                  </w:pPr>
                  <w:r>
                    <w:rPr>
                      <w:rFonts w:ascii="Times New Roman" w:eastAsia="宋体" w:cs="Times New Roman" w:hint="eastAsia"/>
                      <w:b/>
                      <w:bCs/>
                      <w:color w:val="0000FF"/>
                      <w:sz w:val="21"/>
                      <w:szCs w:val="21"/>
                    </w:rPr>
                    <w:t>治理措施</w:t>
                  </w:r>
                </w:p>
              </w:tc>
              <w:tc>
                <w:tcPr>
                  <w:tcW w:w="319" w:type="pct"/>
                  <w:vAlign w:val="center"/>
                </w:tcPr>
                <w:p w:rsidR="00A05A07" w:rsidRDefault="000D0081">
                  <w:pPr>
                    <w:pStyle w:val="Default"/>
                    <w:spacing w:line="320" w:lineRule="exact"/>
                    <w:jc w:val="center"/>
                    <w:rPr>
                      <w:rFonts w:ascii="Times New Roman" w:eastAsia="宋体" w:cs="Times New Roman"/>
                      <w:b/>
                      <w:bCs/>
                      <w:color w:val="0000FF"/>
                      <w:sz w:val="21"/>
                      <w:szCs w:val="21"/>
                    </w:rPr>
                  </w:pPr>
                  <w:r>
                    <w:rPr>
                      <w:rFonts w:ascii="Times New Roman" w:eastAsia="宋体" w:cs="Times New Roman" w:hint="eastAsia"/>
                      <w:b/>
                      <w:bCs/>
                      <w:color w:val="0000FF"/>
                      <w:sz w:val="21"/>
                      <w:szCs w:val="21"/>
                    </w:rPr>
                    <w:t>处理能力</w:t>
                  </w:r>
                  <w:r>
                    <w:rPr>
                      <w:rFonts w:ascii="Times New Roman" w:eastAsia="宋体" w:cs="Times New Roman" w:hint="eastAsia"/>
                      <w:b/>
                      <w:bCs/>
                      <w:color w:val="0000FF"/>
                      <w:sz w:val="21"/>
                      <w:szCs w:val="21"/>
                    </w:rPr>
                    <w:t>m</w:t>
                  </w:r>
                  <w:r>
                    <w:rPr>
                      <w:rFonts w:ascii="Times New Roman" w:eastAsia="宋体" w:cs="Times New Roman" w:hint="eastAsia"/>
                      <w:b/>
                      <w:bCs/>
                      <w:color w:val="0000FF"/>
                      <w:sz w:val="21"/>
                      <w:szCs w:val="21"/>
                      <w:vertAlign w:val="superscript"/>
                    </w:rPr>
                    <w:t>3</w:t>
                  </w:r>
                  <w:r>
                    <w:rPr>
                      <w:rFonts w:ascii="Times New Roman" w:eastAsia="宋体" w:cs="Times New Roman" w:hint="eastAsia"/>
                      <w:b/>
                      <w:bCs/>
                      <w:color w:val="0000FF"/>
                      <w:sz w:val="21"/>
                      <w:szCs w:val="21"/>
                    </w:rPr>
                    <w:t>/h</w:t>
                  </w:r>
                </w:p>
              </w:tc>
              <w:tc>
                <w:tcPr>
                  <w:tcW w:w="215" w:type="pct"/>
                  <w:vAlign w:val="center"/>
                </w:tcPr>
                <w:p w:rsidR="00A05A07" w:rsidRDefault="000D0081">
                  <w:pPr>
                    <w:pStyle w:val="Default"/>
                    <w:spacing w:line="320" w:lineRule="exact"/>
                    <w:jc w:val="center"/>
                    <w:rPr>
                      <w:rFonts w:ascii="Times New Roman" w:eastAsia="宋体" w:cs="Times New Roman"/>
                      <w:b/>
                      <w:bCs/>
                      <w:color w:val="0000FF"/>
                      <w:sz w:val="21"/>
                      <w:szCs w:val="21"/>
                    </w:rPr>
                  </w:pPr>
                  <w:r>
                    <w:rPr>
                      <w:rFonts w:ascii="Times New Roman" w:eastAsia="宋体" w:cs="Times New Roman" w:hint="eastAsia"/>
                      <w:b/>
                      <w:bCs/>
                      <w:color w:val="0000FF"/>
                      <w:sz w:val="21"/>
                      <w:szCs w:val="21"/>
                    </w:rPr>
                    <w:t>收集效率</w:t>
                  </w:r>
                  <w:r>
                    <w:rPr>
                      <w:rFonts w:ascii="Times New Roman" w:eastAsia="宋体" w:cs="Times New Roman" w:hint="eastAsia"/>
                      <w:b/>
                      <w:bCs/>
                      <w:color w:val="0000FF"/>
                      <w:sz w:val="21"/>
                      <w:szCs w:val="21"/>
                    </w:rPr>
                    <w:t>%</w:t>
                  </w:r>
                </w:p>
              </w:tc>
              <w:tc>
                <w:tcPr>
                  <w:tcW w:w="300" w:type="pct"/>
                  <w:vAlign w:val="center"/>
                </w:tcPr>
                <w:p w:rsidR="00A05A07" w:rsidRDefault="000D0081">
                  <w:pPr>
                    <w:pStyle w:val="Default"/>
                    <w:spacing w:line="320" w:lineRule="exact"/>
                    <w:jc w:val="center"/>
                    <w:rPr>
                      <w:rFonts w:ascii="Times New Roman" w:eastAsia="宋体" w:cs="Times New Roman"/>
                      <w:b/>
                      <w:bCs/>
                      <w:color w:val="0000FF"/>
                      <w:sz w:val="21"/>
                      <w:szCs w:val="21"/>
                    </w:rPr>
                  </w:pPr>
                  <w:r>
                    <w:rPr>
                      <w:rFonts w:ascii="Times New Roman" w:eastAsia="宋体" w:cs="Times New Roman" w:hint="eastAsia"/>
                      <w:b/>
                      <w:bCs/>
                      <w:color w:val="0000FF"/>
                      <w:sz w:val="21"/>
                      <w:szCs w:val="21"/>
                    </w:rPr>
                    <w:t>去除效率</w:t>
                  </w:r>
                  <w:r>
                    <w:rPr>
                      <w:rFonts w:ascii="Times New Roman" w:eastAsia="宋体" w:cs="Times New Roman" w:hint="eastAsia"/>
                      <w:b/>
                      <w:bCs/>
                      <w:color w:val="0000FF"/>
                      <w:sz w:val="21"/>
                      <w:szCs w:val="21"/>
                    </w:rPr>
                    <w:t>%</w:t>
                  </w:r>
                </w:p>
              </w:tc>
              <w:tc>
                <w:tcPr>
                  <w:tcW w:w="214" w:type="pct"/>
                  <w:vAlign w:val="center"/>
                </w:tcPr>
                <w:p w:rsidR="00A05A07" w:rsidRDefault="000D0081">
                  <w:pPr>
                    <w:pStyle w:val="Default"/>
                    <w:spacing w:line="320" w:lineRule="exact"/>
                    <w:jc w:val="center"/>
                    <w:rPr>
                      <w:rFonts w:ascii="Times New Roman" w:eastAsia="宋体" w:cs="Times New Roman"/>
                      <w:b/>
                      <w:bCs/>
                      <w:color w:val="0000FF"/>
                      <w:sz w:val="21"/>
                      <w:szCs w:val="21"/>
                    </w:rPr>
                  </w:pPr>
                  <w:r>
                    <w:rPr>
                      <w:rFonts w:ascii="Times New Roman" w:eastAsia="宋体" w:cs="Times New Roman" w:hint="eastAsia"/>
                      <w:b/>
                      <w:bCs/>
                      <w:color w:val="0000FF"/>
                      <w:sz w:val="21"/>
                      <w:szCs w:val="21"/>
                    </w:rPr>
                    <w:t>是否为可行性技术</w:t>
                  </w:r>
                </w:p>
              </w:tc>
              <w:tc>
                <w:tcPr>
                  <w:tcW w:w="342" w:type="pct"/>
                  <w:vAlign w:val="center"/>
                </w:tcPr>
                <w:p w:rsidR="00A05A07" w:rsidRDefault="000D0081">
                  <w:pPr>
                    <w:pStyle w:val="Default"/>
                    <w:spacing w:line="320" w:lineRule="exact"/>
                    <w:jc w:val="center"/>
                    <w:rPr>
                      <w:rFonts w:ascii="Times New Roman" w:eastAsia="宋体" w:cs="Times New Roman"/>
                      <w:b/>
                      <w:bCs/>
                      <w:color w:val="0000FF"/>
                      <w:sz w:val="21"/>
                      <w:szCs w:val="21"/>
                    </w:rPr>
                  </w:pPr>
                  <w:r>
                    <w:rPr>
                      <w:rFonts w:ascii="Times New Roman" w:eastAsia="宋体" w:cs="Times New Roman"/>
                      <w:b/>
                      <w:bCs/>
                      <w:color w:val="0000FF"/>
                      <w:sz w:val="21"/>
                      <w:szCs w:val="21"/>
                    </w:rPr>
                    <w:t>排放量</w:t>
                  </w:r>
                </w:p>
                <w:p w:rsidR="00A05A07" w:rsidRDefault="000D0081">
                  <w:pPr>
                    <w:pStyle w:val="Default"/>
                    <w:spacing w:line="320" w:lineRule="exact"/>
                    <w:jc w:val="center"/>
                    <w:rPr>
                      <w:rFonts w:ascii="Times New Roman" w:eastAsia="宋体" w:cs="Times New Roman"/>
                      <w:b/>
                      <w:bCs/>
                      <w:color w:val="0000FF"/>
                      <w:sz w:val="21"/>
                      <w:szCs w:val="21"/>
                    </w:rPr>
                  </w:pPr>
                  <w:r>
                    <w:rPr>
                      <w:rFonts w:ascii="Times New Roman" w:eastAsia="宋体" w:cs="Times New Roman"/>
                      <w:b/>
                      <w:bCs/>
                      <w:color w:val="0000FF"/>
                      <w:sz w:val="21"/>
                      <w:szCs w:val="21"/>
                    </w:rPr>
                    <w:t>（</w:t>
                  </w:r>
                  <w:r>
                    <w:rPr>
                      <w:rFonts w:ascii="Times New Roman" w:eastAsia="宋体" w:cs="Times New Roman"/>
                      <w:b/>
                      <w:bCs/>
                      <w:color w:val="0000FF"/>
                      <w:sz w:val="21"/>
                      <w:szCs w:val="21"/>
                    </w:rPr>
                    <w:t>t/a</w:t>
                  </w:r>
                  <w:r>
                    <w:rPr>
                      <w:rFonts w:ascii="Times New Roman" w:eastAsia="宋体" w:cs="Times New Roman"/>
                      <w:b/>
                      <w:bCs/>
                      <w:color w:val="0000FF"/>
                      <w:sz w:val="21"/>
                      <w:szCs w:val="21"/>
                    </w:rPr>
                    <w:t>）</w:t>
                  </w:r>
                </w:p>
              </w:tc>
              <w:tc>
                <w:tcPr>
                  <w:tcW w:w="364" w:type="pct"/>
                  <w:vAlign w:val="center"/>
                </w:tcPr>
                <w:p w:rsidR="00A05A07" w:rsidRDefault="000D0081">
                  <w:pPr>
                    <w:pStyle w:val="Default"/>
                    <w:spacing w:line="320" w:lineRule="exact"/>
                    <w:jc w:val="center"/>
                    <w:rPr>
                      <w:rFonts w:ascii="Times New Roman" w:eastAsia="宋体" w:cs="Times New Roman"/>
                      <w:b/>
                      <w:bCs/>
                      <w:color w:val="0000FF"/>
                      <w:sz w:val="21"/>
                      <w:szCs w:val="21"/>
                    </w:rPr>
                  </w:pPr>
                  <w:r>
                    <w:rPr>
                      <w:rFonts w:ascii="Times New Roman" w:eastAsia="宋体" w:cs="Times New Roman"/>
                      <w:b/>
                      <w:bCs/>
                      <w:color w:val="0000FF"/>
                      <w:sz w:val="21"/>
                      <w:szCs w:val="21"/>
                    </w:rPr>
                    <w:t>排放速率（</w:t>
                  </w:r>
                  <w:r>
                    <w:rPr>
                      <w:rFonts w:ascii="Times New Roman" w:eastAsia="宋体" w:cs="Times New Roman"/>
                      <w:b/>
                      <w:bCs/>
                      <w:color w:val="0000FF"/>
                      <w:sz w:val="21"/>
                      <w:szCs w:val="21"/>
                    </w:rPr>
                    <w:t>kg/h</w:t>
                  </w:r>
                  <w:r>
                    <w:rPr>
                      <w:rFonts w:ascii="Times New Roman" w:eastAsia="宋体" w:cs="Times New Roman"/>
                      <w:b/>
                      <w:bCs/>
                      <w:color w:val="0000FF"/>
                      <w:sz w:val="21"/>
                      <w:szCs w:val="21"/>
                    </w:rPr>
                    <w:t>）</w:t>
                  </w:r>
                </w:p>
              </w:tc>
              <w:tc>
                <w:tcPr>
                  <w:tcW w:w="469" w:type="pct"/>
                  <w:vAlign w:val="center"/>
                </w:tcPr>
                <w:p w:rsidR="00A05A07" w:rsidRDefault="000D0081">
                  <w:pPr>
                    <w:pStyle w:val="Default"/>
                    <w:spacing w:line="320" w:lineRule="exact"/>
                    <w:jc w:val="center"/>
                    <w:rPr>
                      <w:rFonts w:ascii="Times New Roman" w:eastAsia="宋体" w:cs="Times New Roman"/>
                      <w:b/>
                      <w:bCs/>
                      <w:color w:val="0000FF"/>
                      <w:sz w:val="21"/>
                      <w:szCs w:val="21"/>
                    </w:rPr>
                  </w:pPr>
                  <w:r>
                    <w:rPr>
                      <w:rFonts w:ascii="Times New Roman" w:eastAsia="宋体" w:cs="Times New Roman"/>
                      <w:b/>
                      <w:bCs/>
                      <w:color w:val="0000FF"/>
                      <w:sz w:val="21"/>
                      <w:szCs w:val="21"/>
                    </w:rPr>
                    <w:t>排放浓度（</w:t>
                  </w:r>
                  <w:r>
                    <w:rPr>
                      <w:rFonts w:ascii="Times New Roman" w:eastAsia="宋体" w:cs="Times New Roman"/>
                      <w:b/>
                      <w:bCs/>
                      <w:color w:val="0000FF"/>
                      <w:sz w:val="21"/>
                      <w:szCs w:val="21"/>
                    </w:rPr>
                    <w:t>mg/m</w:t>
                  </w:r>
                  <w:r>
                    <w:rPr>
                      <w:rFonts w:ascii="Times New Roman" w:eastAsia="宋体" w:cs="Times New Roman"/>
                      <w:b/>
                      <w:bCs/>
                      <w:color w:val="0000FF"/>
                      <w:sz w:val="21"/>
                      <w:szCs w:val="21"/>
                      <w:vertAlign w:val="superscript"/>
                    </w:rPr>
                    <w:t>3</w:t>
                  </w:r>
                  <w:r>
                    <w:rPr>
                      <w:rFonts w:ascii="Times New Roman" w:eastAsia="宋体" w:cs="Times New Roman"/>
                      <w:b/>
                      <w:bCs/>
                      <w:color w:val="0000FF"/>
                      <w:sz w:val="21"/>
                      <w:szCs w:val="21"/>
                    </w:rPr>
                    <w:t>）</w:t>
                  </w:r>
                </w:p>
              </w:tc>
              <w:tc>
                <w:tcPr>
                  <w:tcW w:w="370" w:type="pct"/>
                  <w:vMerge/>
                  <w:vAlign w:val="center"/>
                </w:tcPr>
                <w:p w:rsidR="00A05A07" w:rsidRDefault="00A05A07">
                  <w:pPr>
                    <w:pStyle w:val="Default"/>
                    <w:spacing w:line="320" w:lineRule="exact"/>
                    <w:jc w:val="center"/>
                    <w:rPr>
                      <w:rFonts w:ascii="Times New Roman" w:eastAsia="宋体" w:cs="Times New Roman"/>
                      <w:b/>
                      <w:bCs/>
                      <w:color w:val="0000FF"/>
                      <w:sz w:val="21"/>
                      <w:szCs w:val="21"/>
                    </w:rPr>
                  </w:pPr>
                </w:p>
              </w:tc>
              <w:tc>
                <w:tcPr>
                  <w:tcW w:w="413" w:type="pct"/>
                  <w:vAlign w:val="center"/>
                </w:tcPr>
                <w:p w:rsidR="00A05A07" w:rsidRDefault="000D0081">
                  <w:pPr>
                    <w:pStyle w:val="Default"/>
                    <w:spacing w:line="320" w:lineRule="exact"/>
                    <w:jc w:val="center"/>
                    <w:rPr>
                      <w:rFonts w:ascii="Times New Roman" w:eastAsia="宋体" w:cs="Times New Roman"/>
                      <w:b/>
                      <w:bCs/>
                      <w:color w:val="0000FF"/>
                      <w:sz w:val="21"/>
                      <w:szCs w:val="21"/>
                    </w:rPr>
                  </w:pPr>
                  <w:r>
                    <w:rPr>
                      <w:rFonts w:ascii="Times New Roman" w:eastAsia="宋体" w:cs="Times New Roman" w:hint="eastAsia"/>
                      <w:b/>
                      <w:bCs/>
                      <w:color w:val="0000FF"/>
                      <w:sz w:val="21"/>
                      <w:szCs w:val="21"/>
                    </w:rPr>
                    <w:t>浓度限值</w:t>
                  </w:r>
                  <w:r>
                    <w:rPr>
                      <w:rFonts w:ascii="Times New Roman" w:eastAsia="宋体" w:cs="Times New Roman"/>
                      <w:b/>
                      <w:bCs/>
                      <w:color w:val="0000FF"/>
                      <w:sz w:val="21"/>
                      <w:szCs w:val="21"/>
                    </w:rPr>
                    <w:t>（</w:t>
                  </w:r>
                  <w:r>
                    <w:rPr>
                      <w:rFonts w:ascii="Times New Roman" w:eastAsia="宋体" w:cs="Times New Roman"/>
                      <w:b/>
                      <w:bCs/>
                      <w:color w:val="0000FF"/>
                      <w:sz w:val="21"/>
                      <w:szCs w:val="21"/>
                    </w:rPr>
                    <w:t>mg/m</w:t>
                  </w:r>
                  <w:r>
                    <w:rPr>
                      <w:rFonts w:ascii="Times New Roman" w:eastAsia="宋体" w:cs="Times New Roman"/>
                      <w:b/>
                      <w:bCs/>
                      <w:color w:val="0000FF"/>
                      <w:sz w:val="21"/>
                      <w:szCs w:val="21"/>
                      <w:vertAlign w:val="superscript"/>
                    </w:rPr>
                    <w:t>3</w:t>
                  </w:r>
                  <w:r>
                    <w:rPr>
                      <w:rFonts w:ascii="Times New Roman" w:eastAsia="宋体" w:cs="Times New Roman"/>
                      <w:b/>
                      <w:bCs/>
                      <w:color w:val="0000FF"/>
                      <w:sz w:val="21"/>
                      <w:szCs w:val="21"/>
                    </w:rPr>
                    <w:t>）</w:t>
                  </w:r>
                </w:p>
              </w:tc>
            </w:tr>
            <w:tr w:rsidR="00A05A07">
              <w:trPr>
                <w:trHeight w:val="460"/>
              </w:trPr>
              <w:tc>
                <w:tcPr>
                  <w:tcW w:w="150" w:type="pct"/>
                  <w:vMerge w:val="restart"/>
                  <w:vAlign w:val="center"/>
                </w:tcPr>
                <w:p w:rsidR="00A05A07" w:rsidRDefault="000D0081">
                  <w:pPr>
                    <w:pStyle w:val="Default"/>
                    <w:jc w:val="center"/>
                    <w:rPr>
                      <w:rFonts w:ascii="Times New Roman" w:eastAsia="宋体" w:cs="Times New Roman"/>
                      <w:color w:val="0000FF"/>
                      <w:sz w:val="21"/>
                      <w:szCs w:val="21"/>
                    </w:rPr>
                  </w:pPr>
                  <w:r>
                    <w:rPr>
                      <w:rFonts w:ascii="Times New Roman" w:eastAsia="宋体" w:cs="Times New Roman" w:hint="eastAsia"/>
                      <w:color w:val="0000FF"/>
                      <w:sz w:val="21"/>
                      <w:szCs w:val="21"/>
                    </w:rPr>
                    <w:t>商品混凝土生产线</w:t>
                  </w:r>
                </w:p>
              </w:tc>
              <w:tc>
                <w:tcPr>
                  <w:tcW w:w="298" w:type="pct"/>
                  <w:vMerge w:val="restart"/>
                  <w:vAlign w:val="center"/>
                </w:tcPr>
                <w:p w:rsidR="00A05A07" w:rsidRDefault="000D0081">
                  <w:pPr>
                    <w:pStyle w:val="Default"/>
                    <w:jc w:val="center"/>
                    <w:rPr>
                      <w:rFonts w:ascii="Times New Roman" w:eastAsia="宋体" w:cs="Times New Roman"/>
                      <w:color w:val="0000FF"/>
                      <w:sz w:val="21"/>
                      <w:szCs w:val="21"/>
                    </w:rPr>
                  </w:pPr>
                  <w:r>
                    <w:rPr>
                      <w:rFonts w:ascii="Times New Roman" w:eastAsia="宋体" w:cs="Times New Roman" w:hint="eastAsia"/>
                      <w:color w:val="0000FF"/>
                      <w:sz w:val="21"/>
                      <w:szCs w:val="21"/>
                    </w:rPr>
                    <w:t>搅拌</w:t>
                  </w:r>
                </w:p>
              </w:tc>
              <w:tc>
                <w:tcPr>
                  <w:tcW w:w="251" w:type="pct"/>
                  <w:vMerge w:val="restart"/>
                  <w:vAlign w:val="center"/>
                </w:tcPr>
                <w:p w:rsidR="00A05A07" w:rsidRDefault="000D0081">
                  <w:pPr>
                    <w:pStyle w:val="Default"/>
                    <w:jc w:val="center"/>
                    <w:rPr>
                      <w:rFonts w:ascii="Times New Roman" w:eastAsia="宋体" w:cs="Times New Roman"/>
                      <w:color w:val="0000FF"/>
                      <w:sz w:val="21"/>
                      <w:szCs w:val="21"/>
                    </w:rPr>
                  </w:pPr>
                  <w:r>
                    <w:rPr>
                      <w:rFonts w:ascii="Times New Roman" w:eastAsia="宋体" w:cs="Times New Roman" w:hint="eastAsia"/>
                      <w:color w:val="0000FF"/>
                      <w:sz w:val="21"/>
                      <w:szCs w:val="21"/>
                    </w:rPr>
                    <w:t>颗粒物</w:t>
                  </w:r>
                </w:p>
              </w:tc>
              <w:tc>
                <w:tcPr>
                  <w:tcW w:w="460"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1661</w:t>
                  </w:r>
                </w:p>
              </w:tc>
              <w:tc>
                <w:tcPr>
                  <w:tcW w:w="341" w:type="pct"/>
                  <w:vMerge w:val="restar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179.4</w:t>
                  </w:r>
                </w:p>
              </w:tc>
              <w:tc>
                <w:tcPr>
                  <w:tcW w:w="197" w:type="pct"/>
                  <w:vMerge w:val="restar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有组织</w:t>
                  </w:r>
                </w:p>
              </w:tc>
              <w:tc>
                <w:tcPr>
                  <w:tcW w:w="289" w:type="pct"/>
                  <w:vMerge w:val="restar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布袋除尘器</w:t>
                  </w:r>
                </w:p>
              </w:tc>
              <w:tc>
                <w:tcPr>
                  <w:tcW w:w="319"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5000</w:t>
                  </w:r>
                </w:p>
              </w:tc>
              <w:tc>
                <w:tcPr>
                  <w:tcW w:w="215"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100</w:t>
                  </w:r>
                </w:p>
              </w:tc>
              <w:tc>
                <w:tcPr>
                  <w:tcW w:w="300"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99.7</w:t>
                  </w:r>
                </w:p>
              </w:tc>
              <w:tc>
                <w:tcPr>
                  <w:tcW w:w="214"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是</w:t>
                  </w:r>
                </w:p>
              </w:tc>
              <w:tc>
                <w:tcPr>
                  <w:tcW w:w="342"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0.18</w:t>
                  </w:r>
                </w:p>
              </w:tc>
              <w:tc>
                <w:tcPr>
                  <w:tcW w:w="364"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0.02</w:t>
                  </w:r>
                </w:p>
              </w:tc>
              <w:tc>
                <w:tcPr>
                  <w:tcW w:w="469"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4.98</w:t>
                  </w:r>
                </w:p>
              </w:tc>
              <w:tc>
                <w:tcPr>
                  <w:tcW w:w="370"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DA001</w:t>
                  </w:r>
                </w:p>
              </w:tc>
              <w:tc>
                <w:tcPr>
                  <w:tcW w:w="413"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120</w:t>
                  </w:r>
                </w:p>
              </w:tc>
            </w:tr>
            <w:tr w:rsidR="00A05A07">
              <w:trPr>
                <w:trHeight w:val="316"/>
              </w:trPr>
              <w:tc>
                <w:tcPr>
                  <w:tcW w:w="150" w:type="pct"/>
                  <w:vMerge/>
                  <w:vAlign w:val="center"/>
                </w:tcPr>
                <w:p w:rsidR="00A05A07" w:rsidRDefault="00A05A07">
                  <w:pPr>
                    <w:pStyle w:val="Default"/>
                    <w:spacing w:line="320" w:lineRule="exact"/>
                    <w:jc w:val="center"/>
                    <w:rPr>
                      <w:color w:val="0000FF"/>
                    </w:rPr>
                  </w:pPr>
                </w:p>
              </w:tc>
              <w:tc>
                <w:tcPr>
                  <w:tcW w:w="298" w:type="pct"/>
                  <w:vMerge/>
                  <w:vAlign w:val="center"/>
                </w:tcPr>
                <w:p w:rsidR="00A05A07" w:rsidRDefault="00A05A07">
                  <w:pPr>
                    <w:pStyle w:val="Default"/>
                    <w:spacing w:line="320" w:lineRule="exact"/>
                    <w:jc w:val="center"/>
                    <w:rPr>
                      <w:color w:val="0000FF"/>
                    </w:rPr>
                  </w:pPr>
                </w:p>
              </w:tc>
              <w:tc>
                <w:tcPr>
                  <w:tcW w:w="251" w:type="pct"/>
                  <w:vMerge/>
                  <w:vAlign w:val="center"/>
                </w:tcPr>
                <w:p w:rsidR="00A05A07" w:rsidRDefault="00A05A07">
                  <w:pPr>
                    <w:pStyle w:val="Default"/>
                    <w:spacing w:line="320" w:lineRule="exact"/>
                    <w:jc w:val="center"/>
                    <w:rPr>
                      <w:rFonts w:ascii="Times New Roman" w:eastAsia="宋体" w:cs="Times New Roman"/>
                      <w:color w:val="0000FF"/>
                      <w:sz w:val="21"/>
                      <w:szCs w:val="21"/>
                    </w:rPr>
                  </w:pPr>
                </w:p>
              </w:tc>
              <w:tc>
                <w:tcPr>
                  <w:tcW w:w="460" w:type="pct"/>
                  <w:vAlign w:val="center"/>
                </w:tcPr>
                <w:p w:rsidR="00A05A07" w:rsidRDefault="000D0081">
                  <w:pPr>
                    <w:spacing w:line="320" w:lineRule="exact"/>
                    <w:jc w:val="center"/>
                    <w:rPr>
                      <w:color w:val="0000FF"/>
                      <w:szCs w:val="21"/>
                    </w:rPr>
                  </w:pPr>
                  <w:r>
                    <w:rPr>
                      <w:rFonts w:hint="eastAsia"/>
                      <w:color w:val="0000FF"/>
                      <w:szCs w:val="21"/>
                    </w:rPr>
                    <w:t>1661</w:t>
                  </w:r>
                </w:p>
              </w:tc>
              <w:tc>
                <w:tcPr>
                  <w:tcW w:w="341" w:type="pct"/>
                  <w:vMerge/>
                  <w:vAlign w:val="center"/>
                </w:tcPr>
                <w:p w:rsidR="00A05A07" w:rsidRDefault="00A05A07">
                  <w:pPr>
                    <w:spacing w:line="320" w:lineRule="exact"/>
                    <w:jc w:val="center"/>
                    <w:rPr>
                      <w:color w:val="0000FF"/>
                      <w:szCs w:val="21"/>
                    </w:rPr>
                  </w:pPr>
                </w:p>
              </w:tc>
              <w:tc>
                <w:tcPr>
                  <w:tcW w:w="197" w:type="pct"/>
                  <w:vMerge/>
                  <w:vAlign w:val="center"/>
                </w:tcPr>
                <w:p w:rsidR="00A05A07" w:rsidRDefault="00A05A07">
                  <w:pPr>
                    <w:pStyle w:val="Default"/>
                    <w:spacing w:line="320" w:lineRule="exact"/>
                    <w:jc w:val="center"/>
                    <w:rPr>
                      <w:rFonts w:ascii="Times New Roman" w:eastAsia="宋体" w:cs="Times New Roman"/>
                      <w:color w:val="0000FF"/>
                      <w:sz w:val="21"/>
                      <w:szCs w:val="21"/>
                    </w:rPr>
                  </w:pPr>
                </w:p>
              </w:tc>
              <w:tc>
                <w:tcPr>
                  <w:tcW w:w="289" w:type="pct"/>
                  <w:vMerge/>
                  <w:vAlign w:val="center"/>
                </w:tcPr>
                <w:p w:rsidR="00A05A07" w:rsidRDefault="00A05A07">
                  <w:pPr>
                    <w:pStyle w:val="Default"/>
                    <w:spacing w:line="320" w:lineRule="exact"/>
                    <w:jc w:val="center"/>
                    <w:rPr>
                      <w:rFonts w:ascii="Times New Roman" w:eastAsia="宋体" w:cs="Times New Roman"/>
                      <w:color w:val="0000FF"/>
                      <w:sz w:val="21"/>
                      <w:szCs w:val="21"/>
                    </w:rPr>
                  </w:pPr>
                </w:p>
              </w:tc>
              <w:tc>
                <w:tcPr>
                  <w:tcW w:w="319"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5000</w:t>
                  </w:r>
                </w:p>
              </w:tc>
              <w:tc>
                <w:tcPr>
                  <w:tcW w:w="215"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100</w:t>
                  </w:r>
                </w:p>
              </w:tc>
              <w:tc>
                <w:tcPr>
                  <w:tcW w:w="300"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99.7</w:t>
                  </w:r>
                </w:p>
              </w:tc>
              <w:tc>
                <w:tcPr>
                  <w:tcW w:w="214"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是</w:t>
                  </w:r>
                </w:p>
              </w:tc>
              <w:tc>
                <w:tcPr>
                  <w:tcW w:w="342" w:type="pct"/>
                  <w:vAlign w:val="center"/>
                </w:tcPr>
                <w:p w:rsidR="00A05A07" w:rsidRDefault="000D0081">
                  <w:pPr>
                    <w:spacing w:line="320" w:lineRule="exact"/>
                    <w:jc w:val="center"/>
                    <w:rPr>
                      <w:color w:val="0000FF"/>
                      <w:szCs w:val="21"/>
                    </w:rPr>
                  </w:pPr>
                  <w:r>
                    <w:rPr>
                      <w:rFonts w:hint="eastAsia"/>
                      <w:color w:val="0000FF"/>
                      <w:szCs w:val="21"/>
                    </w:rPr>
                    <w:t>0.18</w:t>
                  </w:r>
                </w:p>
              </w:tc>
              <w:tc>
                <w:tcPr>
                  <w:tcW w:w="364" w:type="pct"/>
                  <w:vAlign w:val="center"/>
                </w:tcPr>
                <w:p w:rsidR="00A05A07" w:rsidRDefault="000D0081">
                  <w:pPr>
                    <w:spacing w:line="320" w:lineRule="exact"/>
                    <w:jc w:val="center"/>
                    <w:rPr>
                      <w:color w:val="0000FF"/>
                      <w:szCs w:val="21"/>
                    </w:rPr>
                  </w:pPr>
                  <w:r>
                    <w:rPr>
                      <w:rFonts w:hint="eastAsia"/>
                      <w:color w:val="0000FF"/>
                      <w:szCs w:val="21"/>
                    </w:rPr>
                    <w:t>0.02</w:t>
                  </w:r>
                </w:p>
              </w:tc>
              <w:tc>
                <w:tcPr>
                  <w:tcW w:w="469" w:type="pct"/>
                  <w:vAlign w:val="center"/>
                </w:tcPr>
                <w:p w:rsidR="00A05A07" w:rsidRDefault="000D0081">
                  <w:pPr>
                    <w:spacing w:line="320" w:lineRule="exact"/>
                    <w:jc w:val="center"/>
                    <w:rPr>
                      <w:color w:val="0000FF"/>
                      <w:szCs w:val="21"/>
                    </w:rPr>
                  </w:pPr>
                  <w:r>
                    <w:rPr>
                      <w:rFonts w:hint="eastAsia"/>
                      <w:color w:val="0000FF"/>
                      <w:szCs w:val="21"/>
                    </w:rPr>
                    <w:t>4.98</w:t>
                  </w:r>
                </w:p>
              </w:tc>
              <w:tc>
                <w:tcPr>
                  <w:tcW w:w="370" w:type="pct"/>
                  <w:vAlign w:val="center"/>
                </w:tcPr>
                <w:p w:rsidR="00A05A07" w:rsidRDefault="000D0081">
                  <w:pPr>
                    <w:spacing w:line="320" w:lineRule="exact"/>
                    <w:jc w:val="center"/>
                    <w:rPr>
                      <w:color w:val="0000FF"/>
                      <w:szCs w:val="21"/>
                    </w:rPr>
                  </w:pPr>
                  <w:r>
                    <w:rPr>
                      <w:rFonts w:hint="eastAsia"/>
                      <w:color w:val="0000FF"/>
                      <w:szCs w:val="21"/>
                    </w:rPr>
                    <w:t>DA00</w:t>
                  </w:r>
                  <w:r>
                    <w:rPr>
                      <w:rFonts w:hint="eastAsia"/>
                      <w:color w:val="0000FF"/>
                      <w:szCs w:val="21"/>
                    </w:rPr>
                    <w:t>2</w:t>
                  </w:r>
                </w:p>
              </w:tc>
              <w:tc>
                <w:tcPr>
                  <w:tcW w:w="413" w:type="pct"/>
                  <w:vAlign w:val="center"/>
                </w:tcPr>
                <w:p w:rsidR="00A05A07" w:rsidRDefault="000D0081">
                  <w:pPr>
                    <w:spacing w:line="320" w:lineRule="exact"/>
                    <w:jc w:val="center"/>
                    <w:rPr>
                      <w:color w:val="0000FF"/>
                      <w:szCs w:val="21"/>
                    </w:rPr>
                  </w:pPr>
                  <w:r>
                    <w:rPr>
                      <w:rFonts w:hint="eastAsia"/>
                      <w:color w:val="0000FF"/>
                      <w:szCs w:val="21"/>
                    </w:rPr>
                    <w:t>120</w:t>
                  </w:r>
                </w:p>
              </w:tc>
            </w:tr>
            <w:tr w:rsidR="00A05A07">
              <w:trPr>
                <w:trHeight w:val="795"/>
              </w:trPr>
              <w:tc>
                <w:tcPr>
                  <w:tcW w:w="150" w:type="pct"/>
                  <w:vMerge/>
                  <w:vAlign w:val="center"/>
                </w:tcPr>
                <w:p w:rsidR="00A05A07" w:rsidRDefault="00A05A07">
                  <w:pPr>
                    <w:pStyle w:val="Default"/>
                    <w:jc w:val="center"/>
                    <w:rPr>
                      <w:rFonts w:ascii="Times New Roman" w:eastAsia="宋体" w:cs="Times New Roman"/>
                      <w:color w:val="0000FF"/>
                      <w:sz w:val="21"/>
                      <w:szCs w:val="21"/>
                    </w:rPr>
                  </w:pPr>
                </w:p>
              </w:tc>
              <w:tc>
                <w:tcPr>
                  <w:tcW w:w="298" w:type="pct"/>
                  <w:vAlign w:val="center"/>
                </w:tcPr>
                <w:p w:rsidR="00A05A07" w:rsidRDefault="000D0081">
                  <w:pPr>
                    <w:pStyle w:val="Default"/>
                    <w:jc w:val="center"/>
                    <w:rPr>
                      <w:rFonts w:ascii="Times New Roman" w:eastAsia="宋体" w:cs="Times New Roman"/>
                      <w:color w:val="0000FF"/>
                      <w:sz w:val="21"/>
                      <w:szCs w:val="21"/>
                    </w:rPr>
                  </w:pPr>
                  <w:r>
                    <w:rPr>
                      <w:rFonts w:ascii="Times New Roman" w:eastAsia="宋体" w:cs="Times New Roman" w:hint="eastAsia"/>
                      <w:color w:val="0000FF"/>
                      <w:sz w:val="21"/>
                      <w:szCs w:val="21"/>
                    </w:rPr>
                    <w:t>水泥筒仓</w:t>
                  </w:r>
                </w:p>
              </w:tc>
              <w:tc>
                <w:tcPr>
                  <w:tcW w:w="251" w:type="pct"/>
                  <w:vAlign w:val="center"/>
                </w:tcPr>
                <w:p w:rsidR="00A05A07" w:rsidRDefault="000D0081">
                  <w:pPr>
                    <w:pStyle w:val="Default"/>
                    <w:jc w:val="center"/>
                    <w:rPr>
                      <w:rFonts w:ascii="Times New Roman" w:eastAsia="宋体" w:cs="Times New Roman"/>
                      <w:color w:val="0000FF"/>
                      <w:sz w:val="21"/>
                      <w:szCs w:val="21"/>
                    </w:rPr>
                  </w:pPr>
                  <w:r>
                    <w:rPr>
                      <w:rFonts w:ascii="Times New Roman" w:eastAsia="宋体" w:cs="Times New Roman" w:hint="eastAsia"/>
                      <w:color w:val="0000FF"/>
                      <w:sz w:val="21"/>
                      <w:szCs w:val="21"/>
                    </w:rPr>
                    <w:t>颗粒物</w:t>
                  </w:r>
                </w:p>
              </w:tc>
              <w:tc>
                <w:tcPr>
                  <w:tcW w:w="460"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341"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165.6</w:t>
                  </w:r>
                </w:p>
              </w:tc>
              <w:tc>
                <w:tcPr>
                  <w:tcW w:w="197"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无组织</w:t>
                  </w:r>
                </w:p>
              </w:tc>
              <w:tc>
                <w:tcPr>
                  <w:tcW w:w="289" w:type="pct"/>
                  <w:vAlign w:val="center"/>
                </w:tcPr>
                <w:p w:rsidR="00A05A07" w:rsidRDefault="000D0081">
                  <w:pPr>
                    <w:pStyle w:val="Default"/>
                    <w:spacing w:line="320" w:lineRule="exact"/>
                    <w:jc w:val="center"/>
                    <w:rPr>
                      <w:rFonts w:ascii="Times New Roman" w:eastAsia="宋体" w:cs="Times New Roman"/>
                      <w:color w:val="0000FF"/>
                      <w:sz w:val="21"/>
                      <w:szCs w:val="21"/>
                    </w:rPr>
                  </w:pPr>
                  <w:proofErr w:type="gramStart"/>
                  <w:r>
                    <w:rPr>
                      <w:rFonts w:ascii="Times New Roman" w:eastAsia="宋体" w:cs="Times New Roman" w:hint="eastAsia"/>
                      <w:color w:val="0000FF"/>
                      <w:sz w:val="21"/>
                      <w:szCs w:val="21"/>
                    </w:rPr>
                    <w:t>仓顶</w:t>
                  </w:r>
                  <w:proofErr w:type="gramEnd"/>
                  <w:r>
                    <w:rPr>
                      <w:rFonts w:ascii="Times New Roman" w:eastAsia="宋体" w:cs="Times New Roman" w:hint="eastAsia"/>
                      <w:color w:val="0000FF"/>
                      <w:sz w:val="21"/>
                      <w:szCs w:val="21"/>
                    </w:rPr>
                    <w:t>除尘器</w:t>
                  </w:r>
                  <w:r>
                    <w:rPr>
                      <w:rFonts w:ascii="Times New Roman" w:eastAsia="宋体" w:cs="Times New Roman" w:hint="eastAsia"/>
                      <w:color w:val="0000FF"/>
                      <w:sz w:val="21"/>
                      <w:szCs w:val="21"/>
                    </w:rPr>
                    <w:t>+</w:t>
                  </w:r>
                  <w:r>
                    <w:rPr>
                      <w:rFonts w:ascii="Times New Roman" w:eastAsia="宋体" w:cs="Times New Roman" w:hint="eastAsia"/>
                      <w:color w:val="0000FF"/>
                      <w:sz w:val="21"/>
                      <w:szCs w:val="21"/>
                    </w:rPr>
                    <w:t>封闭厂房</w:t>
                  </w:r>
                </w:p>
              </w:tc>
              <w:tc>
                <w:tcPr>
                  <w:tcW w:w="319"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215"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300"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99.88</w:t>
                  </w:r>
                </w:p>
              </w:tc>
              <w:tc>
                <w:tcPr>
                  <w:tcW w:w="214"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是</w:t>
                  </w:r>
                </w:p>
              </w:tc>
              <w:tc>
                <w:tcPr>
                  <w:tcW w:w="342"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0.2</w:t>
                  </w:r>
                </w:p>
              </w:tc>
              <w:tc>
                <w:tcPr>
                  <w:tcW w:w="364"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0.07</w:t>
                  </w:r>
                </w:p>
              </w:tc>
              <w:tc>
                <w:tcPr>
                  <w:tcW w:w="469"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370"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413"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0.5</w:t>
                  </w:r>
                </w:p>
              </w:tc>
            </w:tr>
            <w:tr w:rsidR="00A05A07">
              <w:trPr>
                <w:trHeight w:val="649"/>
              </w:trPr>
              <w:tc>
                <w:tcPr>
                  <w:tcW w:w="150" w:type="pct"/>
                  <w:vMerge/>
                  <w:vAlign w:val="center"/>
                </w:tcPr>
                <w:p w:rsidR="00A05A07" w:rsidRDefault="00A05A07">
                  <w:pPr>
                    <w:pStyle w:val="Default"/>
                    <w:tabs>
                      <w:tab w:val="left" w:pos="324"/>
                    </w:tabs>
                    <w:jc w:val="center"/>
                    <w:rPr>
                      <w:rFonts w:ascii="Times New Roman" w:eastAsia="宋体" w:cs="Times New Roman"/>
                      <w:color w:val="0000FF"/>
                      <w:sz w:val="21"/>
                      <w:szCs w:val="21"/>
                    </w:rPr>
                  </w:pPr>
                </w:p>
              </w:tc>
              <w:tc>
                <w:tcPr>
                  <w:tcW w:w="298" w:type="pct"/>
                  <w:vAlign w:val="center"/>
                </w:tcPr>
                <w:p w:rsidR="00A05A07" w:rsidRDefault="000D0081">
                  <w:pPr>
                    <w:pStyle w:val="Default"/>
                    <w:tabs>
                      <w:tab w:val="left" w:pos="324"/>
                    </w:tabs>
                    <w:jc w:val="center"/>
                    <w:rPr>
                      <w:rFonts w:ascii="Times New Roman" w:eastAsia="宋体" w:cs="Times New Roman"/>
                      <w:color w:val="0000FF"/>
                      <w:sz w:val="21"/>
                      <w:szCs w:val="21"/>
                    </w:rPr>
                  </w:pPr>
                  <w:r>
                    <w:rPr>
                      <w:rFonts w:ascii="Times New Roman" w:eastAsia="宋体" w:cs="Times New Roman" w:hint="eastAsia"/>
                      <w:color w:val="0000FF"/>
                      <w:sz w:val="21"/>
                      <w:szCs w:val="21"/>
                    </w:rPr>
                    <w:t>粉煤灰筒仓</w:t>
                  </w:r>
                </w:p>
              </w:tc>
              <w:tc>
                <w:tcPr>
                  <w:tcW w:w="251" w:type="pct"/>
                  <w:vAlign w:val="center"/>
                </w:tcPr>
                <w:p w:rsidR="00A05A07" w:rsidRDefault="000D0081">
                  <w:pPr>
                    <w:pStyle w:val="Default"/>
                    <w:jc w:val="center"/>
                    <w:rPr>
                      <w:rFonts w:ascii="Times New Roman" w:eastAsia="宋体" w:cs="Times New Roman"/>
                      <w:color w:val="0000FF"/>
                      <w:sz w:val="21"/>
                      <w:szCs w:val="21"/>
                    </w:rPr>
                  </w:pPr>
                  <w:r>
                    <w:rPr>
                      <w:rFonts w:ascii="Times New Roman" w:eastAsia="宋体" w:cs="Times New Roman" w:hint="eastAsia"/>
                      <w:color w:val="0000FF"/>
                      <w:sz w:val="21"/>
                      <w:szCs w:val="21"/>
                    </w:rPr>
                    <w:t>颗粒物</w:t>
                  </w:r>
                </w:p>
              </w:tc>
              <w:tc>
                <w:tcPr>
                  <w:tcW w:w="460"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341"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165.6</w:t>
                  </w:r>
                </w:p>
              </w:tc>
              <w:tc>
                <w:tcPr>
                  <w:tcW w:w="197" w:type="pct"/>
                  <w:vAlign w:val="center"/>
                </w:tcPr>
                <w:p w:rsidR="00A05A07" w:rsidRDefault="000D0081">
                  <w:pPr>
                    <w:spacing w:line="320" w:lineRule="exact"/>
                    <w:jc w:val="center"/>
                    <w:rPr>
                      <w:color w:val="0000FF"/>
                      <w:szCs w:val="21"/>
                    </w:rPr>
                  </w:pPr>
                  <w:r>
                    <w:rPr>
                      <w:rFonts w:hint="eastAsia"/>
                      <w:color w:val="0000FF"/>
                      <w:szCs w:val="21"/>
                    </w:rPr>
                    <w:t>无</w:t>
                  </w:r>
                  <w:r>
                    <w:rPr>
                      <w:rFonts w:hint="eastAsia"/>
                      <w:color w:val="0000FF"/>
                      <w:szCs w:val="21"/>
                    </w:rPr>
                    <w:t>组织</w:t>
                  </w:r>
                </w:p>
              </w:tc>
              <w:tc>
                <w:tcPr>
                  <w:tcW w:w="289" w:type="pct"/>
                  <w:vAlign w:val="center"/>
                </w:tcPr>
                <w:p w:rsidR="00A05A07" w:rsidRDefault="000D0081">
                  <w:pPr>
                    <w:pStyle w:val="Default"/>
                    <w:spacing w:line="320" w:lineRule="exact"/>
                    <w:jc w:val="center"/>
                    <w:rPr>
                      <w:rFonts w:ascii="Times New Roman" w:eastAsia="宋体" w:cs="Times New Roman"/>
                      <w:color w:val="0000FF"/>
                      <w:sz w:val="21"/>
                      <w:szCs w:val="21"/>
                    </w:rPr>
                  </w:pPr>
                  <w:proofErr w:type="gramStart"/>
                  <w:r>
                    <w:rPr>
                      <w:rFonts w:ascii="Times New Roman" w:eastAsia="宋体" w:cs="Times New Roman" w:hint="eastAsia"/>
                      <w:color w:val="0000FF"/>
                      <w:sz w:val="21"/>
                      <w:szCs w:val="21"/>
                    </w:rPr>
                    <w:t>仓顶</w:t>
                  </w:r>
                  <w:proofErr w:type="gramEnd"/>
                  <w:r>
                    <w:rPr>
                      <w:rFonts w:ascii="Times New Roman" w:eastAsia="宋体" w:cs="Times New Roman" w:hint="eastAsia"/>
                      <w:color w:val="0000FF"/>
                      <w:sz w:val="21"/>
                      <w:szCs w:val="21"/>
                    </w:rPr>
                    <w:t>除尘器</w:t>
                  </w:r>
                  <w:r>
                    <w:rPr>
                      <w:rFonts w:ascii="Times New Roman" w:eastAsia="宋体" w:cs="Times New Roman" w:hint="eastAsia"/>
                      <w:color w:val="0000FF"/>
                      <w:sz w:val="21"/>
                      <w:szCs w:val="21"/>
                    </w:rPr>
                    <w:t>+</w:t>
                  </w:r>
                  <w:r>
                    <w:rPr>
                      <w:rFonts w:ascii="Times New Roman" w:eastAsia="宋体" w:cs="Times New Roman" w:hint="eastAsia"/>
                      <w:color w:val="0000FF"/>
                      <w:sz w:val="21"/>
                      <w:szCs w:val="21"/>
                    </w:rPr>
                    <w:t>封闭厂房</w:t>
                  </w:r>
                </w:p>
              </w:tc>
              <w:tc>
                <w:tcPr>
                  <w:tcW w:w="319"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215"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300"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99.88</w:t>
                  </w:r>
                </w:p>
              </w:tc>
              <w:tc>
                <w:tcPr>
                  <w:tcW w:w="214"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是</w:t>
                  </w:r>
                </w:p>
              </w:tc>
              <w:tc>
                <w:tcPr>
                  <w:tcW w:w="342"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0.2</w:t>
                  </w:r>
                </w:p>
              </w:tc>
              <w:tc>
                <w:tcPr>
                  <w:tcW w:w="364"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0.29</w:t>
                  </w:r>
                </w:p>
              </w:tc>
              <w:tc>
                <w:tcPr>
                  <w:tcW w:w="469"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370"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413"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0.5</w:t>
                  </w:r>
                </w:p>
              </w:tc>
            </w:tr>
            <w:tr w:rsidR="00A05A07">
              <w:tc>
                <w:tcPr>
                  <w:tcW w:w="150" w:type="pct"/>
                  <w:vMerge/>
                  <w:vAlign w:val="center"/>
                </w:tcPr>
                <w:p w:rsidR="00A05A07" w:rsidRDefault="00A05A07">
                  <w:pPr>
                    <w:pStyle w:val="Default"/>
                    <w:tabs>
                      <w:tab w:val="left" w:pos="324"/>
                    </w:tabs>
                    <w:jc w:val="center"/>
                    <w:rPr>
                      <w:rFonts w:ascii="Times New Roman" w:eastAsia="宋体" w:cs="Times New Roman"/>
                      <w:color w:val="0000FF"/>
                      <w:sz w:val="21"/>
                      <w:szCs w:val="21"/>
                    </w:rPr>
                  </w:pPr>
                </w:p>
              </w:tc>
              <w:tc>
                <w:tcPr>
                  <w:tcW w:w="298" w:type="pct"/>
                  <w:vAlign w:val="center"/>
                </w:tcPr>
                <w:p w:rsidR="00A05A07" w:rsidRDefault="000D0081">
                  <w:pPr>
                    <w:pStyle w:val="Default"/>
                    <w:tabs>
                      <w:tab w:val="left" w:pos="324"/>
                    </w:tabs>
                    <w:jc w:val="center"/>
                    <w:rPr>
                      <w:rFonts w:ascii="Times New Roman" w:eastAsia="宋体" w:cs="Times New Roman"/>
                      <w:color w:val="0000FF"/>
                      <w:sz w:val="21"/>
                      <w:szCs w:val="21"/>
                    </w:rPr>
                  </w:pPr>
                  <w:r>
                    <w:rPr>
                      <w:rFonts w:ascii="Times New Roman" w:eastAsia="宋体" w:cs="Times New Roman" w:hint="eastAsia"/>
                      <w:color w:val="0000FF"/>
                      <w:sz w:val="21"/>
                      <w:szCs w:val="21"/>
                    </w:rPr>
                    <w:t>矿粉筒仓</w:t>
                  </w:r>
                </w:p>
              </w:tc>
              <w:tc>
                <w:tcPr>
                  <w:tcW w:w="251" w:type="pct"/>
                  <w:vAlign w:val="center"/>
                </w:tcPr>
                <w:p w:rsidR="00A05A07" w:rsidRDefault="000D0081">
                  <w:pPr>
                    <w:pStyle w:val="Default"/>
                    <w:jc w:val="center"/>
                    <w:rPr>
                      <w:rFonts w:ascii="Times New Roman" w:eastAsia="宋体" w:cs="Times New Roman"/>
                      <w:color w:val="0000FF"/>
                      <w:sz w:val="21"/>
                      <w:szCs w:val="21"/>
                    </w:rPr>
                  </w:pPr>
                  <w:r>
                    <w:rPr>
                      <w:rFonts w:ascii="Times New Roman" w:eastAsia="宋体" w:cs="Times New Roman" w:hint="eastAsia"/>
                      <w:color w:val="0000FF"/>
                      <w:sz w:val="21"/>
                      <w:szCs w:val="21"/>
                    </w:rPr>
                    <w:t>颗粒</w:t>
                  </w:r>
                  <w:r>
                    <w:rPr>
                      <w:rFonts w:ascii="Times New Roman" w:eastAsia="宋体" w:cs="Times New Roman" w:hint="eastAsia"/>
                      <w:color w:val="0000FF"/>
                      <w:sz w:val="21"/>
                      <w:szCs w:val="21"/>
                    </w:rPr>
                    <w:lastRenderedPageBreak/>
                    <w:t>物</w:t>
                  </w:r>
                </w:p>
              </w:tc>
              <w:tc>
                <w:tcPr>
                  <w:tcW w:w="460"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lastRenderedPageBreak/>
                    <w:t>/</w:t>
                  </w:r>
                </w:p>
              </w:tc>
              <w:tc>
                <w:tcPr>
                  <w:tcW w:w="341"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165.6</w:t>
                  </w:r>
                </w:p>
              </w:tc>
              <w:tc>
                <w:tcPr>
                  <w:tcW w:w="197" w:type="pct"/>
                  <w:vAlign w:val="center"/>
                </w:tcPr>
                <w:p w:rsidR="00A05A07" w:rsidRDefault="000D0081">
                  <w:pPr>
                    <w:spacing w:line="320" w:lineRule="exact"/>
                    <w:jc w:val="center"/>
                    <w:rPr>
                      <w:color w:val="0000FF"/>
                      <w:szCs w:val="21"/>
                    </w:rPr>
                  </w:pPr>
                  <w:r>
                    <w:rPr>
                      <w:rFonts w:hint="eastAsia"/>
                      <w:color w:val="0000FF"/>
                      <w:szCs w:val="21"/>
                    </w:rPr>
                    <w:t>无</w:t>
                  </w:r>
                  <w:r>
                    <w:rPr>
                      <w:rFonts w:hint="eastAsia"/>
                      <w:color w:val="0000FF"/>
                      <w:szCs w:val="21"/>
                    </w:rPr>
                    <w:t>组</w:t>
                  </w:r>
                  <w:r>
                    <w:rPr>
                      <w:rFonts w:hint="eastAsia"/>
                      <w:color w:val="0000FF"/>
                      <w:szCs w:val="21"/>
                    </w:rPr>
                    <w:lastRenderedPageBreak/>
                    <w:t>织</w:t>
                  </w:r>
                </w:p>
              </w:tc>
              <w:tc>
                <w:tcPr>
                  <w:tcW w:w="289" w:type="pct"/>
                  <w:vAlign w:val="center"/>
                </w:tcPr>
                <w:p w:rsidR="00A05A07" w:rsidRDefault="000D0081">
                  <w:pPr>
                    <w:pStyle w:val="Default"/>
                    <w:spacing w:line="320" w:lineRule="exact"/>
                    <w:jc w:val="center"/>
                    <w:rPr>
                      <w:rFonts w:ascii="Times New Roman" w:eastAsia="宋体" w:cs="Times New Roman"/>
                      <w:color w:val="0000FF"/>
                      <w:sz w:val="21"/>
                      <w:szCs w:val="21"/>
                    </w:rPr>
                  </w:pPr>
                  <w:proofErr w:type="gramStart"/>
                  <w:r>
                    <w:rPr>
                      <w:rFonts w:ascii="Times New Roman" w:eastAsia="宋体" w:cs="Times New Roman" w:hint="eastAsia"/>
                      <w:color w:val="0000FF"/>
                      <w:sz w:val="21"/>
                      <w:szCs w:val="21"/>
                    </w:rPr>
                    <w:lastRenderedPageBreak/>
                    <w:t>仓顶</w:t>
                  </w:r>
                  <w:proofErr w:type="gramEnd"/>
                  <w:r>
                    <w:rPr>
                      <w:rFonts w:ascii="Times New Roman" w:eastAsia="宋体" w:cs="Times New Roman" w:hint="eastAsia"/>
                      <w:color w:val="0000FF"/>
                      <w:sz w:val="21"/>
                      <w:szCs w:val="21"/>
                    </w:rPr>
                    <w:t>除尘</w:t>
                  </w:r>
                  <w:r>
                    <w:rPr>
                      <w:rFonts w:ascii="Times New Roman" w:eastAsia="宋体" w:cs="Times New Roman" w:hint="eastAsia"/>
                      <w:color w:val="0000FF"/>
                      <w:sz w:val="21"/>
                      <w:szCs w:val="21"/>
                    </w:rPr>
                    <w:lastRenderedPageBreak/>
                    <w:t>器</w:t>
                  </w:r>
                  <w:r>
                    <w:rPr>
                      <w:rFonts w:ascii="Times New Roman" w:eastAsia="宋体" w:cs="Times New Roman" w:hint="eastAsia"/>
                      <w:color w:val="0000FF"/>
                      <w:sz w:val="21"/>
                      <w:szCs w:val="21"/>
                    </w:rPr>
                    <w:t>+</w:t>
                  </w:r>
                  <w:r>
                    <w:rPr>
                      <w:rFonts w:ascii="Times New Roman" w:eastAsia="宋体" w:cs="Times New Roman" w:hint="eastAsia"/>
                      <w:color w:val="0000FF"/>
                      <w:sz w:val="21"/>
                      <w:szCs w:val="21"/>
                    </w:rPr>
                    <w:t>封闭厂房</w:t>
                  </w:r>
                </w:p>
              </w:tc>
              <w:tc>
                <w:tcPr>
                  <w:tcW w:w="319"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lastRenderedPageBreak/>
                    <w:t>/</w:t>
                  </w:r>
                </w:p>
              </w:tc>
              <w:tc>
                <w:tcPr>
                  <w:tcW w:w="215"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300"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99.88</w:t>
                  </w:r>
                </w:p>
              </w:tc>
              <w:tc>
                <w:tcPr>
                  <w:tcW w:w="214"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是</w:t>
                  </w:r>
                </w:p>
              </w:tc>
              <w:tc>
                <w:tcPr>
                  <w:tcW w:w="342"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0.2</w:t>
                  </w:r>
                </w:p>
              </w:tc>
              <w:tc>
                <w:tcPr>
                  <w:tcW w:w="364"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0.4</w:t>
                  </w:r>
                </w:p>
              </w:tc>
              <w:tc>
                <w:tcPr>
                  <w:tcW w:w="469"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370"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413"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0.5</w:t>
                  </w:r>
                </w:p>
              </w:tc>
            </w:tr>
            <w:tr w:rsidR="00A05A07">
              <w:tc>
                <w:tcPr>
                  <w:tcW w:w="150" w:type="pct"/>
                  <w:vAlign w:val="center"/>
                </w:tcPr>
                <w:p w:rsidR="00A05A07" w:rsidRDefault="000D0081">
                  <w:pPr>
                    <w:pStyle w:val="Default"/>
                    <w:jc w:val="center"/>
                    <w:rPr>
                      <w:rFonts w:ascii="Times New Roman" w:eastAsia="宋体" w:cs="Times New Roman"/>
                      <w:color w:val="0000FF"/>
                      <w:sz w:val="21"/>
                      <w:szCs w:val="21"/>
                    </w:rPr>
                  </w:pPr>
                  <w:r>
                    <w:rPr>
                      <w:rFonts w:ascii="Times New Roman" w:eastAsia="宋体" w:cs="Times New Roman" w:hint="eastAsia"/>
                      <w:color w:val="0000FF"/>
                      <w:sz w:val="21"/>
                      <w:szCs w:val="21"/>
                    </w:rPr>
                    <w:lastRenderedPageBreak/>
                    <w:t>厂区</w:t>
                  </w:r>
                </w:p>
              </w:tc>
              <w:tc>
                <w:tcPr>
                  <w:tcW w:w="298" w:type="pct"/>
                  <w:vAlign w:val="center"/>
                </w:tcPr>
                <w:p w:rsidR="00A05A07" w:rsidRDefault="000D0081">
                  <w:pPr>
                    <w:pStyle w:val="Default"/>
                    <w:jc w:val="center"/>
                    <w:rPr>
                      <w:rFonts w:ascii="Times New Roman" w:eastAsia="宋体" w:cs="Times New Roman"/>
                      <w:color w:val="0000FF"/>
                      <w:sz w:val="21"/>
                      <w:szCs w:val="21"/>
                    </w:rPr>
                  </w:pPr>
                  <w:r>
                    <w:rPr>
                      <w:rFonts w:ascii="Times New Roman" w:eastAsia="宋体" w:cs="Times New Roman" w:hint="eastAsia"/>
                      <w:color w:val="0000FF"/>
                      <w:sz w:val="21"/>
                      <w:szCs w:val="21"/>
                    </w:rPr>
                    <w:t>车辆运输</w:t>
                  </w:r>
                </w:p>
              </w:tc>
              <w:tc>
                <w:tcPr>
                  <w:tcW w:w="251" w:type="pct"/>
                  <w:vAlign w:val="center"/>
                </w:tcPr>
                <w:p w:rsidR="00A05A07" w:rsidRDefault="000D0081">
                  <w:pPr>
                    <w:pStyle w:val="Default"/>
                    <w:jc w:val="center"/>
                    <w:rPr>
                      <w:rFonts w:ascii="Times New Roman" w:eastAsia="宋体" w:cs="Times New Roman"/>
                      <w:color w:val="0000FF"/>
                      <w:sz w:val="21"/>
                      <w:szCs w:val="21"/>
                    </w:rPr>
                  </w:pPr>
                  <w:r>
                    <w:rPr>
                      <w:rFonts w:ascii="Times New Roman" w:eastAsia="宋体" w:cs="Times New Roman" w:hint="eastAsia"/>
                      <w:color w:val="0000FF"/>
                      <w:sz w:val="21"/>
                      <w:szCs w:val="21"/>
                    </w:rPr>
                    <w:t>颗粒物</w:t>
                  </w:r>
                </w:p>
              </w:tc>
              <w:tc>
                <w:tcPr>
                  <w:tcW w:w="460"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341"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72.6</w:t>
                  </w:r>
                </w:p>
              </w:tc>
              <w:tc>
                <w:tcPr>
                  <w:tcW w:w="197"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无组织</w:t>
                  </w:r>
                </w:p>
              </w:tc>
              <w:tc>
                <w:tcPr>
                  <w:tcW w:w="289"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Style w:val="fontstyle01"/>
                      <w:rFonts w:ascii="Times New Roman" w:hAnsi="Times New Roman" w:cs="Times New Roman"/>
                      <w:color w:val="0000FF"/>
                      <w:sz w:val="21"/>
                      <w:szCs w:val="21"/>
                    </w:rPr>
                    <w:t>限速、地面硬化，</w:t>
                  </w:r>
                  <w:proofErr w:type="gramStart"/>
                  <w:r>
                    <w:rPr>
                      <w:rStyle w:val="fontstyle01"/>
                      <w:rFonts w:ascii="Times New Roman" w:cs="Times New Roman" w:hint="eastAsia"/>
                      <w:color w:val="0000FF"/>
                      <w:sz w:val="21"/>
                      <w:szCs w:val="21"/>
                    </w:rPr>
                    <w:t>洗车台</w:t>
                  </w:r>
                  <w:proofErr w:type="gramEnd"/>
                  <w:r>
                    <w:rPr>
                      <w:rStyle w:val="fontstyle01"/>
                      <w:rFonts w:ascii="Times New Roman" w:cs="Times New Roman" w:hint="eastAsia"/>
                      <w:color w:val="0000FF"/>
                      <w:sz w:val="21"/>
                      <w:szCs w:val="21"/>
                    </w:rPr>
                    <w:t>等</w:t>
                  </w:r>
                </w:p>
              </w:tc>
              <w:tc>
                <w:tcPr>
                  <w:tcW w:w="319"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215"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300"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80</w:t>
                  </w:r>
                </w:p>
              </w:tc>
              <w:tc>
                <w:tcPr>
                  <w:tcW w:w="214"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342"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14.25</w:t>
                  </w:r>
                </w:p>
              </w:tc>
              <w:tc>
                <w:tcPr>
                  <w:tcW w:w="364"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469"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370"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413"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0.5</w:t>
                  </w:r>
                </w:p>
              </w:tc>
            </w:tr>
            <w:tr w:rsidR="00A05A07">
              <w:tc>
                <w:tcPr>
                  <w:tcW w:w="150" w:type="pct"/>
                  <w:vAlign w:val="center"/>
                </w:tcPr>
                <w:p w:rsidR="00A05A07" w:rsidRDefault="000D0081">
                  <w:pPr>
                    <w:pStyle w:val="Default"/>
                    <w:jc w:val="center"/>
                    <w:rPr>
                      <w:rFonts w:ascii="Times New Roman" w:eastAsia="宋体" w:cs="Times New Roman"/>
                      <w:color w:val="0000FF"/>
                      <w:sz w:val="21"/>
                      <w:szCs w:val="21"/>
                    </w:rPr>
                  </w:pPr>
                  <w:r>
                    <w:rPr>
                      <w:rFonts w:ascii="Times New Roman" w:eastAsia="宋体" w:cs="Times New Roman" w:hint="eastAsia"/>
                      <w:color w:val="0000FF"/>
                      <w:sz w:val="21"/>
                      <w:szCs w:val="21"/>
                    </w:rPr>
                    <w:t>原料库</w:t>
                  </w:r>
                </w:p>
              </w:tc>
              <w:tc>
                <w:tcPr>
                  <w:tcW w:w="298" w:type="pct"/>
                  <w:vAlign w:val="center"/>
                </w:tcPr>
                <w:p w:rsidR="00A05A07" w:rsidRDefault="000D0081">
                  <w:pPr>
                    <w:pStyle w:val="Default"/>
                    <w:jc w:val="center"/>
                    <w:rPr>
                      <w:rFonts w:ascii="Times New Roman" w:eastAsia="宋体" w:cs="Times New Roman"/>
                      <w:color w:val="0000FF"/>
                      <w:sz w:val="21"/>
                      <w:szCs w:val="21"/>
                    </w:rPr>
                  </w:pPr>
                  <w:r>
                    <w:rPr>
                      <w:rFonts w:ascii="Times New Roman" w:eastAsia="宋体" w:cs="Times New Roman" w:hint="eastAsia"/>
                      <w:color w:val="0000FF"/>
                      <w:sz w:val="21"/>
                      <w:szCs w:val="21"/>
                    </w:rPr>
                    <w:t>卸料</w:t>
                  </w:r>
                </w:p>
              </w:tc>
              <w:tc>
                <w:tcPr>
                  <w:tcW w:w="251" w:type="pct"/>
                  <w:vAlign w:val="center"/>
                </w:tcPr>
                <w:p w:rsidR="00A05A07" w:rsidRDefault="000D0081">
                  <w:pPr>
                    <w:pStyle w:val="Default"/>
                    <w:jc w:val="center"/>
                    <w:rPr>
                      <w:rFonts w:ascii="Times New Roman" w:eastAsia="宋体" w:cs="Times New Roman"/>
                      <w:color w:val="0000FF"/>
                      <w:sz w:val="21"/>
                      <w:szCs w:val="21"/>
                    </w:rPr>
                  </w:pPr>
                  <w:r>
                    <w:rPr>
                      <w:rFonts w:ascii="Times New Roman" w:eastAsia="宋体" w:cs="Times New Roman" w:hint="eastAsia"/>
                      <w:color w:val="0000FF"/>
                      <w:sz w:val="21"/>
                      <w:szCs w:val="21"/>
                    </w:rPr>
                    <w:t>颗粒物</w:t>
                  </w:r>
                </w:p>
              </w:tc>
              <w:tc>
                <w:tcPr>
                  <w:tcW w:w="1137" w:type="dxa"/>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842" w:type="dxa"/>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0.375</w:t>
                  </w:r>
                </w:p>
              </w:tc>
              <w:tc>
                <w:tcPr>
                  <w:tcW w:w="487" w:type="dxa"/>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无组织</w:t>
                  </w:r>
                </w:p>
              </w:tc>
              <w:tc>
                <w:tcPr>
                  <w:tcW w:w="713" w:type="dxa"/>
                  <w:vAlign w:val="center"/>
                </w:tcPr>
                <w:p w:rsidR="00A05A07" w:rsidRDefault="000D0081">
                  <w:pPr>
                    <w:pStyle w:val="Default"/>
                    <w:spacing w:line="320" w:lineRule="exact"/>
                    <w:jc w:val="center"/>
                    <w:rPr>
                      <w:rStyle w:val="fontstyle01"/>
                      <w:rFonts w:ascii="Times New Roman" w:hAnsi="Times New Roman" w:cs="Times New Roman"/>
                      <w:color w:val="0000FF"/>
                      <w:sz w:val="21"/>
                      <w:szCs w:val="21"/>
                    </w:rPr>
                  </w:pPr>
                  <w:r>
                    <w:rPr>
                      <w:rStyle w:val="fontstyle01"/>
                      <w:rFonts w:ascii="Times New Roman" w:hAnsi="Times New Roman" w:cs="Times New Roman" w:hint="eastAsia"/>
                      <w:color w:val="0000FF"/>
                      <w:sz w:val="21"/>
                      <w:szCs w:val="21"/>
                    </w:rPr>
                    <w:t>雾化喷淋装置，全封闭原料库</w:t>
                  </w:r>
                </w:p>
              </w:tc>
              <w:tc>
                <w:tcPr>
                  <w:tcW w:w="789" w:type="dxa"/>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532" w:type="dxa"/>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740" w:type="dxa"/>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80</w:t>
                  </w:r>
                </w:p>
              </w:tc>
              <w:tc>
                <w:tcPr>
                  <w:tcW w:w="528" w:type="dxa"/>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845" w:type="dxa"/>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0.0015</w:t>
                  </w:r>
                </w:p>
              </w:tc>
              <w:tc>
                <w:tcPr>
                  <w:tcW w:w="899" w:type="dxa"/>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0.0003</w:t>
                  </w:r>
                </w:p>
              </w:tc>
              <w:tc>
                <w:tcPr>
                  <w:tcW w:w="1157" w:type="dxa"/>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915" w:type="dxa"/>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w:t>
                  </w:r>
                </w:p>
              </w:tc>
              <w:tc>
                <w:tcPr>
                  <w:tcW w:w="1020" w:type="dxa"/>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0.5</w:t>
                  </w:r>
                </w:p>
              </w:tc>
            </w:tr>
            <w:tr w:rsidR="00A05A07">
              <w:tc>
                <w:tcPr>
                  <w:tcW w:w="449" w:type="pct"/>
                  <w:gridSpan w:val="2"/>
                  <w:vAlign w:val="center"/>
                </w:tcPr>
                <w:p w:rsidR="00A05A07" w:rsidRDefault="000D0081">
                  <w:pPr>
                    <w:pStyle w:val="Default"/>
                    <w:jc w:val="center"/>
                    <w:rPr>
                      <w:rFonts w:ascii="Times New Roman" w:eastAsia="宋体" w:cs="Times New Roman"/>
                      <w:color w:val="0000FF"/>
                      <w:sz w:val="21"/>
                      <w:szCs w:val="21"/>
                    </w:rPr>
                  </w:pPr>
                  <w:r>
                    <w:rPr>
                      <w:rFonts w:ascii="Times New Roman" w:eastAsia="宋体" w:cs="Times New Roman" w:hint="eastAsia"/>
                      <w:color w:val="0000FF"/>
                      <w:sz w:val="21"/>
                      <w:szCs w:val="21"/>
                    </w:rPr>
                    <w:t>食堂</w:t>
                  </w:r>
                </w:p>
              </w:tc>
              <w:tc>
                <w:tcPr>
                  <w:tcW w:w="251" w:type="pct"/>
                  <w:vAlign w:val="center"/>
                </w:tcPr>
                <w:p w:rsidR="00A05A07" w:rsidRDefault="000D0081">
                  <w:pPr>
                    <w:pStyle w:val="Default"/>
                    <w:jc w:val="center"/>
                    <w:rPr>
                      <w:rFonts w:ascii="Times New Roman" w:eastAsia="宋体" w:cs="Times New Roman"/>
                      <w:color w:val="0000FF"/>
                      <w:sz w:val="21"/>
                      <w:szCs w:val="21"/>
                    </w:rPr>
                  </w:pPr>
                  <w:r>
                    <w:rPr>
                      <w:rFonts w:ascii="Times New Roman" w:eastAsia="宋体" w:cs="Times New Roman" w:hint="eastAsia"/>
                      <w:color w:val="0000FF"/>
                      <w:sz w:val="21"/>
                      <w:szCs w:val="21"/>
                    </w:rPr>
                    <w:t>油烟</w:t>
                  </w:r>
                </w:p>
              </w:tc>
              <w:tc>
                <w:tcPr>
                  <w:tcW w:w="460"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2.87</w:t>
                  </w:r>
                </w:p>
              </w:tc>
              <w:tc>
                <w:tcPr>
                  <w:tcW w:w="341"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0.014</w:t>
                  </w:r>
                </w:p>
              </w:tc>
              <w:tc>
                <w:tcPr>
                  <w:tcW w:w="197" w:type="pct"/>
                  <w:vAlign w:val="center"/>
                </w:tcPr>
                <w:p w:rsidR="00A05A07" w:rsidRDefault="000D0081">
                  <w:pPr>
                    <w:pStyle w:val="Default"/>
                    <w:spacing w:line="320" w:lineRule="exact"/>
                    <w:jc w:val="center"/>
                    <w:rPr>
                      <w:rFonts w:ascii="Times New Roman" w:eastAsia="宋体" w:cs="Times New Roman"/>
                      <w:b/>
                      <w:bCs/>
                      <w:color w:val="0000FF"/>
                      <w:sz w:val="21"/>
                      <w:szCs w:val="21"/>
                    </w:rPr>
                  </w:pPr>
                  <w:r>
                    <w:rPr>
                      <w:rFonts w:ascii="Times New Roman" w:eastAsia="宋体" w:cs="Times New Roman" w:hint="eastAsia"/>
                      <w:color w:val="0000FF"/>
                      <w:sz w:val="21"/>
                      <w:szCs w:val="21"/>
                    </w:rPr>
                    <w:t>有组织</w:t>
                  </w:r>
                </w:p>
              </w:tc>
              <w:tc>
                <w:tcPr>
                  <w:tcW w:w="289"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油烟净化器</w:t>
                  </w:r>
                </w:p>
              </w:tc>
              <w:tc>
                <w:tcPr>
                  <w:tcW w:w="319"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4000</w:t>
                  </w:r>
                </w:p>
              </w:tc>
              <w:tc>
                <w:tcPr>
                  <w:tcW w:w="215"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100</w:t>
                  </w:r>
                </w:p>
              </w:tc>
              <w:tc>
                <w:tcPr>
                  <w:tcW w:w="300"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60</w:t>
                  </w:r>
                </w:p>
              </w:tc>
              <w:tc>
                <w:tcPr>
                  <w:tcW w:w="214"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是</w:t>
                  </w:r>
                </w:p>
              </w:tc>
              <w:tc>
                <w:tcPr>
                  <w:tcW w:w="342"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0.008</w:t>
                  </w:r>
                </w:p>
              </w:tc>
              <w:tc>
                <w:tcPr>
                  <w:tcW w:w="364"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0.006</w:t>
                  </w:r>
                </w:p>
              </w:tc>
              <w:tc>
                <w:tcPr>
                  <w:tcW w:w="469"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1.56</w:t>
                  </w:r>
                </w:p>
              </w:tc>
              <w:tc>
                <w:tcPr>
                  <w:tcW w:w="370"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油烟排放口</w:t>
                  </w:r>
                </w:p>
              </w:tc>
              <w:tc>
                <w:tcPr>
                  <w:tcW w:w="413" w:type="pct"/>
                  <w:vAlign w:val="center"/>
                </w:tcPr>
                <w:p w:rsidR="00A05A07" w:rsidRDefault="000D0081">
                  <w:pPr>
                    <w:pStyle w:val="Default"/>
                    <w:spacing w:line="320" w:lineRule="exact"/>
                    <w:jc w:val="center"/>
                    <w:rPr>
                      <w:rFonts w:ascii="Times New Roman" w:eastAsia="宋体" w:cs="Times New Roman"/>
                      <w:color w:val="0000FF"/>
                      <w:sz w:val="21"/>
                      <w:szCs w:val="21"/>
                    </w:rPr>
                  </w:pPr>
                  <w:r>
                    <w:rPr>
                      <w:rFonts w:ascii="Times New Roman" w:eastAsia="宋体" w:cs="Times New Roman" w:hint="eastAsia"/>
                      <w:color w:val="0000FF"/>
                      <w:sz w:val="21"/>
                      <w:szCs w:val="21"/>
                    </w:rPr>
                    <w:t>2</w:t>
                  </w:r>
                </w:p>
              </w:tc>
            </w:tr>
          </w:tbl>
          <w:p w:rsidR="00A05A07" w:rsidRDefault="000D0081">
            <w:pPr>
              <w:pStyle w:val="Default"/>
              <w:spacing w:line="360" w:lineRule="auto"/>
              <w:ind w:firstLineChars="200" w:firstLine="422"/>
              <w:jc w:val="left"/>
              <w:rPr>
                <w:rFonts w:ascii="Times New Roman" w:eastAsia="宋体" w:cs="Times New Roman"/>
                <w:b/>
                <w:bCs/>
                <w:color w:val="000000" w:themeColor="text1"/>
                <w:kern w:val="2"/>
                <w:sz w:val="21"/>
                <w:szCs w:val="21"/>
              </w:rPr>
            </w:pPr>
            <w:r>
              <w:rPr>
                <w:rFonts w:ascii="Times New Roman" w:eastAsia="宋体" w:cs="Times New Roman" w:hint="eastAsia"/>
                <w:b/>
                <w:bCs/>
                <w:color w:val="000000" w:themeColor="text1"/>
                <w:kern w:val="2"/>
                <w:sz w:val="21"/>
                <w:szCs w:val="21"/>
              </w:rPr>
              <w:t>3</w:t>
            </w:r>
            <w:r>
              <w:rPr>
                <w:rFonts w:ascii="Times New Roman" w:eastAsia="宋体" w:cs="Times New Roman" w:hint="eastAsia"/>
                <w:b/>
                <w:bCs/>
                <w:color w:val="000000" w:themeColor="text1"/>
                <w:kern w:val="2"/>
                <w:sz w:val="21"/>
                <w:szCs w:val="21"/>
              </w:rPr>
              <w:t>、</w:t>
            </w:r>
            <w:r>
              <w:rPr>
                <w:rFonts w:ascii="Times New Roman" w:eastAsia="宋体" w:cs="Times New Roman" w:hint="eastAsia"/>
                <w:b/>
                <w:bCs/>
                <w:color w:val="000000" w:themeColor="text1"/>
                <w:kern w:val="2"/>
                <w:sz w:val="21"/>
                <w:szCs w:val="21"/>
              </w:rPr>
              <w:t>排污口情况及监测计划</w:t>
            </w:r>
          </w:p>
          <w:p w:rsidR="00A05A07" w:rsidRDefault="000D0081">
            <w:pPr>
              <w:pStyle w:val="Default"/>
              <w:jc w:val="center"/>
              <w:rPr>
                <w:rFonts w:ascii="Times New Roman" w:eastAsia="宋体" w:cs="Times New Roman"/>
                <w:b/>
                <w:bCs/>
                <w:color w:val="000000" w:themeColor="text1"/>
                <w:kern w:val="2"/>
                <w:sz w:val="21"/>
                <w:szCs w:val="21"/>
              </w:rPr>
            </w:pPr>
            <w:r>
              <w:rPr>
                <w:rFonts w:ascii="Times New Roman" w:eastAsia="宋体" w:cs="Times New Roman"/>
                <w:b/>
                <w:bCs/>
                <w:color w:val="000000" w:themeColor="text1"/>
                <w:kern w:val="2"/>
                <w:sz w:val="21"/>
                <w:szCs w:val="21"/>
              </w:rPr>
              <w:t>表</w:t>
            </w:r>
            <w:r>
              <w:rPr>
                <w:rFonts w:ascii="Times New Roman" w:eastAsia="宋体" w:cs="Times New Roman" w:hint="eastAsia"/>
                <w:b/>
                <w:bCs/>
                <w:color w:val="000000" w:themeColor="text1"/>
                <w:kern w:val="2"/>
                <w:sz w:val="21"/>
                <w:szCs w:val="21"/>
              </w:rPr>
              <w:t>4-5</w:t>
            </w:r>
            <w:r>
              <w:rPr>
                <w:rFonts w:ascii="Times New Roman" w:eastAsia="宋体" w:cs="Times New Roman"/>
                <w:b/>
                <w:bCs/>
                <w:color w:val="000000" w:themeColor="text1"/>
                <w:kern w:val="2"/>
                <w:sz w:val="21"/>
                <w:szCs w:val="21"/>
              </w:rPr>
              <w:t xml:space="preserve">   </w:t>
            </w:r>
            <w:r>
              <w:rPr>
                <w:rFonts w:ascii="Times New Roman" w:eastAsia="宋体" w:cs="Times New Roman" w:hint="eastAsia"/>
                <w:b/>
                <w:bCs/>
                <w:color w:val="000000" w:themeColor="text1"/>
                <w:kern w:val="2"/>
                <w:sz w:val="21"/>
                <w:szCs w:val="21"/>
              </w:rPr>
              <w:t>排污口设置及监测计划</w:t>
            </w:r>
          </w:p>
          <w:tbl>
            <w:tblPr>
              <w:tblStyle w:val="af0"/>
              <w:tblW w:w="4999" w:type="pct"/>
              <w:jc w:val="center"/>
              <w:tblBorders>
                <w:top w:val="single" w:sz="12" w:space="0" w:color="auto"/>
                <w:left w:val="none" w:sz="0" w:space="0" w:color="auto"/>
                <w:bottom w:val="single" w:sz="12" w:space="0" w:color="auto"/>
                <w:right w:val="none" w:sz="0" w:space="0" w:color="auto"/>
              </w:tblBorders>
              <w:tblLayout w:type="fixed"/>
              <w:tblLook w:val="04A0"/>
            </w:tblPr>
            <w:tblGrid>
              <w:gridCol w:w="825"/>
              <w:gridCol w:w="913"/>
              <w:gridCol w:w="803"/>
              <w:gridCol w:w="751"/>
              <w:gridCol w:w="868"/>
              <w:gridCol w:w="908"/>
              <w:gridCol w:w="1803"/>
              <w:gridCol w:w="2370"/>
              <w:gridCol w:w="1105"/>
              <w:gridCol w:w="1290"/>
              <w:gridCol w:w="695"/>
            </w:tblGrid>
            <w:tr w:rsidR="00A05A07">
              <w:trPr>
                <w:jc w:val="center"/>
              </w:trPr>
              <w:tc>
                <w:tcPr>
                  <w:tcW w:w="334" w:type="pct"/>
                  <w:vMerge w:val="restart"/>
                  <w:tcBorders>
                    <w:tl2br w:val="nil"/>
                    <w:tr2bl w:val="nil"/>
                  </w:tcBorders>
                  <w:vAlign w:val="center"/>
                </w:tcPr>
                <w:p w:rsidR="00A05A07" w:rsidRDefault="000D0081">
                  <w:pPr>
                    <w:adjustRightInd w:val="0"/>
                    <w:snapToGrid w:val="0"/>
                    <w:spacing w:line="320" w:lineRule="exact"/>
                    <w:jc w:val="center"/>
                    <w:rPr>
                      <w:b/>
                      <w:color w:val="000000" w:themeColor="text1"/>
                      <w:kern w:val="0"/>
                      <w:szCs w:val="21"/>
                    </w:rPr>
                  </w:pPr>
                  <w:r>
                    <w:rPr>
                      <w:b/>
                      <w:color w:val="000000" w:themeColor="text1"/>
                      <w:kern w:val="0"/>
                      <w:szCs w:val="21"/>
                    </w:rPr>
                    <w:t>污染物类别</w:t>
                  </w:r>
                </w:p>
              </w:tc>
              <w:tc>
                <w:tcPr>
                  <w:tcW w:w="370" w:type="pct"/>
                  <w:vMerge w:val="restart"/>
                  <w:tcBorders>
                    <w:tl2br w:val="nil"/>
                    <w:tr2bl w:val="nil"/>
                  </w:tcBorders>
                  <w:vAlign w:val="center"/>
                </w:tcPr>
                <w:p w:rsidR="00A05A07" w:rsidRDefault="000D0081">
                  <w:pPr>
                    <w:adjustRightInd w:val="0"/>
                    <w:snapToGrid w:val="0"/>
                    <w:spacing w:line="320" w:lineRule="exact"/>
                    <w:jc w:val="center"/>
                    <w:rPr>
                      <w:b/>
                      <w:color w:val="000000" w:themeColor="text1"/>
                      <w:kern w:val="0"/>
                      <w:szCs w:val="21"/>
                    </w:rPr>
                  </w:pPr>
                  <w:r>
                    <w:rPr>
                      <w:b/>
                      <w:color w:val="000000" w:themeColor="text1"/>
                      <w:kern w:val="0"/>
                      <w:szCs w:val="21"/>
                    </w:rPr>
                    <w:t>排放口编号或名称</w:t>
                  </w:r>
                </w:p>
              </w:tc>
              <w:tc>
                <w:tcPr>
                  <w:tcW w:w="2080" w:type="pct"/>
                  <w:gridSpan w:val="5"/>
                  <w:tcBorders>
                    <w:tl2br w:val="nil"/>
                    <w:tr2bl w:val="nil"/>
                  </w:tcBorders>
                  <w:vAlign w:val="center"/>
                </w:tcPr>
                <w:p w:rsidR="00A05A07" w:rsidRDefault="000D0081">
                  <w:pPr>
                    <w:adjustRightInd w:val="0"/>
                    <w:snapToGrid w:val="0"/>
                    <w:spacing w:line="320" w:lineRule="exact"/>
                    <w:jc w:val="center"/>
                    <w:rPr>
                      <w:b/>
                      <w:color w:val="000000" w:themeColor="text1"/>
                      <w:kern w:val="0"/>
                      <w:szCs w:val="21"/>
                    </w:rPr>
                  </w:pPr>
                  <w:r>
                    <w:rPr>
                      <w:b/>
                      <w:color w:val="000000" w:themeColor="text1"/>
                      <w:kern w:val="0"/>
                      <w:szCs w:val="21"/>
                    </w:rPr>
                    <w:t>排放口基本情况</w:t>
                  </w:r>
                </w:p>
              </w:tc>
              <w:tc>
                <w:tcPr>
                  <w:tcW w:w="960" w:type="pct"/>
                  <w:vMerge w:val="restart"/>
                  <w:tcBorders>
                    <w:tl2br w:val="nil"/>
                    <w:tr2bl w:val="nil"/>
                  </w:tcBorders>
                  <w:vAlign w:val="center"/>
                </w:tcPr>
                <w:p w:rsidR="00A05A07" w:rsidRDefault="000D0081">
                  <w:pPr>
                    <w:adjustRightInd w:val="0"/>
                    <w:snapToGrid w:val="0"/>
                    <w:spacing w:line="320" w:lineRule="exact"/>
                    <w:jc w:val="center"/>
                    <w:rPr>
                      <w:b/>
                      <w:color w:val="000000" w:themeColor="text1"/>
                      <w:kern w:val="0"/>
                      <w:szCs w:val="21"/>
                      <w:highlight w:val="yellow"/>
                    </w:rPr>
                  </w:pPr>
                  <w:r>
                    <w:rPr>
                      <w:b/>
                      <w:color w:val="000000" w:themeColor="text1"/>
                      <w:kern w:val="0"/>
                      <w:szCs w:val="21"/>
                    </w:rPr>
                    <w:t>排放标准</w:t>
                  </w:r>
                </w:p>
              </w:tc>
              <w:tc>
                <w:tcPr>
                  <w:tcW w:w="1253" w:type="pct"/>
                  <w:gridSpan w:val="3"/>
                  <w:tcBorders>
                    <w:tl2br w:val="nil"/>
                    <w:tr2bl w:val="nil"/>
                  </w:tcBorders>
                  <w:vAlign w:val="center"/>
                </w:tcPr>
                <w:p w:rsidR="00A05A07" w:rsidRDefault="000D0081">
                  <w:pPr>
                    <w:adjustRightInd w:val="0"/>
                    <w:snapToGrid w:val="0"/>
                    <w:spacing w:line="320" w:lineRule="exact"/>
                    <w:jc w:val="center"/>
                    <w:rPr>
                      <w:b/>
                      <w:color w:val="000000" w:themeColor="text1"/>
                      <w:kern w:val="0"/>
                      <w:szCs w:val="21"/>
                    </w:rPr>
                  </w:pPr>
                  <w:r>
                    <w:rPr>
                      <w:b/>
                      <w:color w:val="000000" w:themeColor="text1"/>
                      <w:kern w:val="0"/>
                      <w:szCs w:val="21"/>
                    </w:rPr>
                    <w:t>监测要求</w:t>
                  </w:r>
                </w:p>
              </w:tc>
            </w:tr>
            <w:tr w:rsidR="00A05A07">
              <w:trPr>
                <w:jc w:val="center"/>
              </w:trPr>
              <w:tc>
                <w:tcPr>
                  <w:tcW w:w="334" w:type="pct"/>
                  <w:vMerge/>
                  <w:tcBorders>
                    <w:tl2br w:val="nil"/>
                    <w:tr2bl w:val="nil"/>
                  </w:tcBorders>
                  <w:vAlign w:val="center"/>
                </w:tcPr>
                <w:p w:rsidR="00A05A07" w:rsidRDefault="00A05A07">
                  <w:pPr>
                    <w:adjustRightInd w:val="0"/>
                    <w:snapToGrid w:val="0"/>
                    <w:spacing w:line="320" w:lineRule="exact"/>
                    <w:jc w:val="center"/>
                    <w:rPr>
                      <w:b/>
                      <w:color w:val="000000" w:themeColor="text1"/>
                      <w:kern w:val="0"/>
                      <w:szCs w:val="21"/>
                    </w:rPr>
                  </w:pPr>
                </w:p>
              </w:tc>
              <w:tc>
                <w:tcPr>
                  <w:tcW w:w="370" w:type="pct"/>
                  <w:vMerge/>
                  <w:tcBorders>
                    <w:tl2br w:val="nil"/>
                    <w:tr2bl w:val="nil"/>
                  </w:tcBorders>
                  <w:vAlign w:val="center"/>
                </w:tcPr>
                <w:p w:rsidR="00A05A07" w:rsidRDefault="00A05A07">
                  <w:pPr>
                    <w:adjustRightInd w:val="0"/>
                    <w:snapToGrid w:val="0"/>
                    <w:spacing w:line="320" w:lineRule="exact"/>
                    <w:jc w:val="center"/>
                    <w:rPr>
                      <w:b/>
                      <w:color w:val="000000" w:themeColor="text1"/>
                      <w:kern w:val="0"/>
                      <w:szCs w:val="21"/>
                    </w:rPr>
                  </w:pPr>
                </w:p>
              </w:tc>
              <w:tc>
                <w:tcPr>
                  <w:tcW w:w="325" w:type="pct"/>
                  <w:tcBorders>
                    <w:tl2br w:val="nil"/>
                    <w:tr2bl w:val="nil"/>
                  </w:tcBorders>
                  <w:vAlign w:val="center"/>
                </w:tcPr>
                <w:p w:rsidR="00A05A07" w:rsidRDefault="000D0081">
                  <w:pPr>
                    <w:adjustRightInd w:val="0"/>
                    <w:snapToGrid w:val="0"/>
                    <w:spacing w:line="320" w:lineRule="exact"/>
                    <w:jc w:val="center"/>
                    <w:rPr>
                      <w:b/>
                      <w:color w:val="000000" w:themeColor="text1"/>
                      <w:kern w:val="0"/>
                      <w:szCs w:val="21"/>
                    </w:rPr>
                  </w:pPr>
                  <w:r>
                    <w:rPr>
                      <w:b/>
                      <w:color w:val="000000" w:themeColor="text1"/>
                      <w:kern w:val="0"/>
                      <w:szCs w:val="21"/>
                    </w:rPr>
                    <w:t>高度</w:t>
                  </w:r>
                  <w:r>
                    <w:rPr>
                      <w:rFonts w:hint="eastAsia"/>
                      <w:b/>
                      <w:color w:val="000000" w:themeColor="text1"/>
                      <w:kern w:val="0"/>
                      <w:szCs w:val="21"/>
                    </w:rPr>
                    <w:t>（</w:t>
                  </w:r>
                  <w:r>
                    <w:rPr>
                      <w:rFonts w:hint="eastAsia"/>
                      <w:b/>
                      <w:color w:val="000000" w:themeColor="text1"/>
                      <w:kern w:val="0"/>
                      <w:szCs w:val="21"/>
                    </w:rPr>
                    <w:t>m</w:t>
                  </w:r>
                  <w:r>
                    <w:rPr>
                      <w:rFonts w:hint="eastAsia"/>
                      <w:b/>
                      <w:color w:val="000000" w:themeColor="text1"/>
                      <w:kern w:val="0"/>
                      <w:szCs w:val="21"/>
                    </w:rPr>
                    <w:t>）</w:t>
                  </w:r>
                </w:p>
              </w:tc>
              <w:tc>
                <w:tcPr>
                  <w:tcW w:w="304" w:type="pct"/>
                  <w:tcBorders>
                    <w:tl2br w:val="nil"/>
                    <w:tr2bl w:val="nil"/>
                  </w:tcBorders>
                  <w:vAlign w:val="center"/>
                </w:tcPr>
                <w:p w:rsidR="00A05A07" w:rsidRDefault="000D0081">
                  <w:pPr>
                    <w:adjustRightInd w:val="0"/>
                    <w:snapToGrid w:val="0"/>
                    <w:spacing w:line="320" w:lineRule="exact"/>
                    <w:jc w:val="center"/>
                    <w:rPr>
                      <w:b/>
                      <w:color w:val="000000" w:themeColor="text1"/>
                      <w:kern w:val="0"/>
                      <w:szCs w:val="21"/>
                    </w:rPr>
                  </w:pPr>
                  <w:r>
                    <w:rPr>
                      <w:b/>
                      <w:color w:val="000000" w:themeColor="text1"/>
                      <w:kern w:val="0"/>
                      <w:szCs w:val="21"/>
                    </w:rPr>
                    <w:t>内径</w:t>
                  </w:r>
                  <w:r>
                    <w:rPr>
                      <w:rFonts w:hint="eastAsia"/>
                      <w:b/>
                      <w:color w:val="000000" w:themeColor="text1"/>
                      <w:kern w:val="0"/>
                      <w:szCs w:val="21"/>
                    </w:rPr>
                    <w:t>（</w:t>
                  </w:r>
                  <w:r>
                    <w:rPr>
                      <w:rFonts w:hint="eastAsia"/>
                      <w:b/>
                      <w:color w:val="000000" w:themeColor="text1"/>
                      <w:kern w:val="0"/>
                      <w:szCs w:val="21"/>
                    </w:rPr>
                    <w:t>m</w:t>
                  </w:r>
                  <w:r>
                    <w:rPr>
                      <w:rFonts w:hint="eastAsia"/>
                      <w:b/>
                      <w:color w:val="000000" w:themeColor="text1"/>
                      <w:kern w:val="0"/>
                      <w:szCs w:val="21"/>
                    </w:rPr>
                    <w:t>）</w:t>
                  </w:r>
                </w:p>
              </w:tc>
              <w:tc>
                <w:tcPr>
                  <w:tcW w:w="352" w:type="pct"/>
                  <w:tcBorders>
                    <w:tl2br w:val="nil"/>
                    <w:tr2bl w:val="nil"/>
                  </w:tcBorders>
                  <w:vAlign w:val="center"/>
                </w:tcPr>
                <w:p w:rsidR="00A05A07" w:rsidRDefault="000D0081">
                  <w:pPr>
                    <w:adjustRightInd w:val="0"/>
                    <w:snapToGrid w:val="0"/>
                    <w:spacing w:line="320" w:lineRule="exact"/>
                    <w:jc w:val="center"/>
                    <w:rPr>
                      <w:b/>
                      <w:color w:val="000000" w:themeColor="text1"/>
                      <w:kern w:val="0"/>
                      <w:szCs w:val="21"/>
                    </w:rPr>
                  </w:pPr>
                  <w:r>
                    <w:rPr>
                      <w:b/>
                      <w:color w:val="000000" w:themeColor="text1"/>
                      <w:kern w:val="0"/>
                      <w:szCs w:val="21"/>
                    </w:rPr>
                    <w:t>温度</w:t>
                  </w:r>
                  <w:r>
                    <w:rPr>
                      <w:rFonts w:hint="eastAsia"/>
                      <w:b/>
                      <w:color w:val="000000" w:themeColor="text1"/>
                      <w:kern w:val="0"/>
                      <w:szCs w:val="21"/>
                    </w:rPr>
                    <w:t>（℃）</w:t>
                  </w:r>
                </w:p>
              </w:tc>
              <w:tc>
                <w:tcPr>
                  <w:tcW w:w="368" w:type="pct"/>
                  <w:tcBorders>
                    <w:tl2br w:val="nil"/>
                    <w:tr2bl w:val="nil"/>
                  </w:tcBorders>
                  <w:vAlign w:val="center"/>
                </w:tcPr>
                <w:p w:rsidR="00A05A07" w:rsidRDefault="000D0081">
                  <w:pPr>
                    <w:adjustRightInd w:val="0"/>
                    <w:snapToGrid w:val="0"/>
                    <w:spacing w:line="320" w:lineRule="exact"/>
                    <w:jc w:val="center"/>
                    <w:rPr>
                      <w:b/>
                      <w:color w:val="000000" w:themeColor="text1"/>
                      <w:kern w:val="0"/>
                      <w:szCs w:val="21"/>
                    </w:rPr>
                  </w:pPr>
                  <w:r>
                    <w:rPr>
                      <w:b/>
                      <w:color w:val="000000" w:themeColor="text1"/>
                      <w:kern w:val="0"/>
                      <w:szCs w:val="21"/>
                    </w:rPr>
                    <w:t>类型</w:t>
                  </w:r>
                </w:p>
              </w:tc>
              <w:tc>
                <w:tcPr>
                  <w:tcW w:w="729" w:type="pct"/>
                  <w:tcBorders>
                    <w:tl2br w:val="nil"/>
                    <w:tr2bl w:val="nil"/>
                  </w:tcBorders>
                  <w:vAlign w:val="center"/>
                </w:tcPr>
                <w:p w:rsidR="00A05A07" w:rsidRDefault="000D0081">
                  <w:pPr>
                    <w:adjustRightInd w:val="0"/>
                    <w:snapToGrid w:val="0"/>
                    <w:spacing w:line="320" w:lineRule="exact"/>
                    <w:jc w:val="center"/>
                    <w:rPr>
                      <w:b/>
                      <w:color w:val="000000" w:themeColor="text1"/>
                      <w:kern w:val="0"/>
                      <w:szCs w:val="21"/>
                    </w:rPr>
                  </w:pPr>
                  <w:r>
                    <w:rPr>
                      <w:b/>
                      <w:color w:val="000000" w:themeColor="text1"/>
                      <w:kern w:val="0"/>
                      <w:szCs w:val="21"/>
                    </w:rPr>
                    <w:t>地理坐标</w:t>
                  </w:r>
                </w:p>
              </w:tc>
              <w:tc>
                <w:tcPr>
                  <w:tcW w:w="960" w:type="pct"/>
                  <w:vMerge/>
                  <w:tcBorders>
                    <w:tl2br w:val="nil"/>
                    <w:tr2bl w:val="nil"/>
                  </w:tcBorders>
                  <w:vAlign w:val="center"/>
                </w:tcPr>
                <w:p w:rsidR="00A05A07" w:rsidRDefault="00A05A07">
                  <w:pPr>
                    <w:adjustRightInd w:val="0"/>
                    <w:snapToGrid w:val="0"/>
                    <w:spacing w:line="320" w:lineRule="exact"/>
                    <w:jc w:val="center"/>
                    <w:rPr>
                      <w:b/>
                      <w:color w:val="000000" w:themeColor="text1"/>
                      <w:kern w:val="0"/>
                      <w:szCs w:val="21"/>
                      <w:highlight w:val="yellow"/>
                    </w:rPr>
                  </w:pPr>
                </w:p>
              </w:tc>
              <w:tc>
                <w:tcPr>
                  <w:tcW w:w="448" w:type="pct"/>
                  <w:tcBorders>
                    <w:tl2br w:val="nil"/>
                    <w:tr2bl w:val="nil"/>
                  </w:tcBorders>
                  <w:vAlign w:val="center"/>
                </w:tcPr>
                <w:p w:rsidR="00A05A07" w:rsidRDefault="000D0081">
                  <w:pPr>
                    <w:adjustRightInd w:val="0"/>
                    <w:snapToGrid w:val="0"/>
                    <w:spacing w:line="320" w:lineRule="exact"/>
                    <w:jc w:val="center"/>
                    <w:rPr>
                      <w:b/>
                      <w:color w:val="000000" w:themeColor="text1"/>
                      <w:kern w:val="0"/>
                      <w:szCs w:val="21"/>
                    </w:rPr>
                  </w:pPr>
                  <w:r>
                    <w:rPr>
                      <w:b/>
                      <w:color w:val="000000" w:themeColor="text1"/>
                      <w:kern w:val="0"/>
                      <w:szCs w:val="21"/>
                    </w:rPr>
                    <w:t>监测点位</w:t>
                  </w:r>
                </w:p>
              </w:tc>
              <w:tc>
                <w:tcPr>
                  <w:tcW w:w="523" w:type="pct"/>
                  <w:tcBorders>
                    <w:tl2br w:val="nil"/>
                    <w:tr2bl w:val="nil"/>
                  </w:tcBorders>
                  <w:vAlign w:val="center"/>
                </w:tcPr>
                <w:p w:rsidR="00A05A07" w:rsidRDefault="000D0081">
                  <w:pPr>
                    <w:adjustRightInd w:val="0"/>
                    <w:snapToGrid w:val="0"/>
                    <w:spacing w:line="320" w:lineRule="exact"/>
                    <w:jc w:val="center"/>
                    <w:rPr>
                      <w:b/>
                      <w:color w:val="000000" w:themeColor="text1"/>
                      <w:kern w:val="0"/>
                      <w:szCs w:val="21"/>
                    </w:rPr>
                  </w:pPr>
                  <w:r>
                    <w:rPr>
                      <w:b/>
                      <w:color w:val="000000" w:themeColor="text1"/>
                      <w:kern w:val="0"/>
                      <w:szCs w:val="21"/>
                    </w:rPr>
                    <w:t>监测因子</w:t>
                  </w:r>
                </w:p>
              </w:tc>
              <w:tc>
                <w:tcPr>
                  <w:tcW w:w="282" w:type="pct"/>
                  <w:tcBorders>
                    <w:tl2br w:val="nil"/>
                    <w:tr2bl w:val="nil"/>
                  </w:tcBorders>
                  <w:vAlign w:val="center"/>
                </w:tcPr>
                <w:p w:rsidR="00A05A07" w:rsidRDefault="000D0081">
                  <w:pPr>
                    <w:adjustRightInd w:val="0"/>
                    <w:snapToGrid w:val="0"/>
                    <w:spacing w:line="320" w:lineRule="exact"/>
                    <w:jc w:val="center"/>
                    <w:rPr>
                      <w:b/>
                      <w:color w:val="000000" w:themeColor="text1"/>
                      <w:kern w:val="0"/>
                      <w:szCs w:val="21"/>
                    </w:rPr>
                  </w:pPr>
                  <w:r>
                    <w:rPr>
                      <w:b/>
                      <w:color w:val="000000" w:themeColor="text1"/>
                      <w:kern w:val="0"/>
                      <w:szCs w:val="21"/>
                    </w:rPr>
                    <w:t>监测频次</w:t>
                  </w:r>
                </w:p>
              </w:tc>
            </w:tr>
            <w:tr w:rsidR="00A05A07">
              <w:trPr>
                <w:trHeight w:val="90"/>
                <w:jc w:val="center"/>
              </w:trPr>
              <w:tc>
                <w:tcPr>
                  <w:tcW w:w="334"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bCs/>
                      <w:color w:val="000000" w:themeColor="text1"/>
                      <w:kern w:val="0"/>
                      <w:szCs w:val="21"/>
                    </w:rPr>
                    <w:lastRenderedPageBreak/>
                    <w:t>有组织</w:t>
                  </w:r>
                </w:p>
              </w:tc>
              <w:tc>
                <w:tcPr>
                  <w:tcW w:w="370"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bCs/>
                      <w:color w:val="000000" w:themeColor="text1"/>
                      <w:kern w:val="0"/>
                      <w:szCs w:val="21"/>
                    </w:rPr>
                    <w:t>DA00</w:t>
                  </w:r>
                  <w:r>
                    <w:rPr>
                      <w:rFonts w:hint="eastAsia"/>
                      <w:bCs/>
                      <w:color w:val="000000" w:themeColor="text1"/>
                      <w:kern w:val="0"/>
                      <w:szCs w:val="21"/>
                    </w:rPr>
                    <w:t>1</w:t>
                  </w:r>
                </w:p>
              </w:tc>
              <w:tc>
                <w:tcPr>
                  <w:tcW w:w="325"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37</w:t>
                  </w:r>
                </w:p>
              </w:tc>
              <w:tc>
                <w:tcPr>
                  <w:tcW w:w="304"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0.6</w:t>
                  </w:r>
                </w:p>
              </w:tc>
              <w:tc>
                <w:tcPr>
                  <w:tcW w:w="352"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25</w:t>
                  </w:r>
                </w:p>
              </w:tc>
              <w:tc>
                <w:tcPr>
                  <w:tcW w:w="368"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bCs/>
                      <w:color w:val="000000" w:themeColor="text1"/>
                      <w:kern w:val="0"/>
                      <w:szCs w:val="21"/>
                    </w:rPr>
                    <w:t>一般排放口</w:t>
                  </w:r>
                </w:p>
              </w:tc>
              <w:tc>
                <w:tcPr>
                  <w:tcW w:w="729" w:type="pct"/>
                  <w:tcBorders>
                    <w:tl2br w:val="nil"/>
                    <w:tr2bl w:val="nil"/>
                  </w:tcBorders>
                  <w:vAlign w:val="center"/>
                </w:tcPr>
                <w:p w:rsidR="00A05A07" w:rsidRDefault="000D0081">
                  <w:pPr>
                    <w:adjustRightInd w:val="0"/>
                    <w:snapToGrid w:val="0"/>
                    <w:spacing w:line="320" w:lineRule="exact"/>
                    <w:jc w:val="center"/>
                    <w:rPr>
                      <w:color w:val="000000" w:themeColor="text1"/>
                      <w:szCs w:val="21"/>
                    </w:rPr>
                  </w:pPr>
                  <w:r>
                    <w:rPr>
                      <w:color w:val="000000" w:themeColor="text1"/>
                      <w:szCs w:val="21"/>
                    </w:rPr>
                    <w:t xml:space="preserve">E </w:t>
                  </w:r>
                  <w:r>
                    <w:rPr>
                      <w:color w:val="000000" w:themeColor="text1"/>
                      <w:szCs w:val="21"/>
                    </w:rPr>
                    <w:t>109°58′14.822″</w:t>
                  </w:r>
                </w:p>
                <w:p w:rsidR="00A05A07" w:rsidRDefault="000D0081">
                  <w:pPr>
                    <w:adjustRightInd w:val="0"/>
                    <w:snapToGrid w:val="0"/>
                    <w:spacing w:line="320" w:lineRule="exact"/>
                    <w:jc w:val="center"/>
                    <w:rPr>
                      <w:color w:val="000000" w:themeColor="text1"/>
                      <w:szCs w:val="21"/>
                    </w:rPr>
                  </w:pPr>
                  <w:r>
                    <w:rPr>
                      <w:color w:val="000000" w:themeColor="text1"/>
                      <w:szCs w:val="21"/>
                    </w:rPr>
                    <w:t xml:space="preserve">N </w:t>
                  </w:r>
                  <w:r>
                    <w:rPr>
                      <w:color w:val="000000" w:themeColor="text1"/>
                      <w:szCs w:val="21"/>
                    </w:rPr>
                    <w:t>34°43′29.944″</w:t>
                  </w:r>
                </w:p>
              </w:tc>
              <w:tc>
                <w:tcPr>
                  <w:tcW w:w="960" w:type="pct"/>
                  <w:vMerge w:val="restart"/>
                  <w:tcBorders>
                    <w:tl2br w:val="nil"/>
                    <w:tr2bl w:val="nil"/>
                  </w:tcBorders>
                  <w:vAlign w:val="center"/>
                </w:tcPr>
                <w:p w:rsidR="00A05A07" w:rsidRDefault="000D0081">
                  <w:pPr>
                    <w:spacing w:line="276" w:lineRule="auto"/>
                    <w:jc w:val="center"/>
                    <w:rPr>
                      <w:color w:val="000000" w:themeColor="text1"/>
                      <w:szCs w:val="21"/>
                    </w:rPr>
                  </w:pPr>
                  <w:r>
                    <w:rPr>
                      <w:color w:val="000000" w:themeColor="text1"/>
                      <w:szCs w:val="21"/>
                      <w:lang w:bidi="en-US"/>
                    </w:rPr>
                    <w:t>《大气污染物综合排放标准》（</w:t>
                  </w:r>
                  <w:r>
                    <w:rPr>
                      <w:color w:val="000000" w:themeColor="text1"/>
                      <w:szCs w:val="21"/>
                      <w:lang w:bidi="en-US"/>
                    </w:rPr>
                    <w:t>GB16297-1996</w:t>
                  </w:r>
                  <w:r>
                    <w:rPr>
                      <w:color w:val="000000" w:themeColor="text1"/>
                      <w:szCs w:val="21"/>
                      <w:lang w:bidi="en-US"/>
                    </w:rPr>
                    <w:t>）中二级标准</w:t>
                  </w:r>
                </w:p>
              </w:tc>
              <w:tc>
                <w:tcPr>
                  <w:tcW w:w="448"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bCs/>
                      <w:color w:val="000000" w:themeColor="text1"/>
                      <w:kern w:val="0"/>
                      <w:szCs w:val="21"/>
                    </w:rPr>
                    <w:t>排放口</w:t>
                  </w:r>
                </w:p>
              </w:tc>
              <w:tc>
                <w:tcPr>
                  <w:tcW w:w="523"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color w:val="000000" w:themeColor="text1"/>
                      <w:szCs w:val="21"/>
                    </w:rPr>
                    <w:t>颗粒物</w:t>
                  </w:r>
                </w:p>
              </w:tc>
              <w:tc>
                <w:tcPr>
                  <w:tcW w:w="282"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bCs/>
                      <w:color w:val="000000" w:themeColor="text1"/>
                      <w:kern w:val="0"/>
                      <w:szCs w:val="21"/>
                    </w:rPr>
                    <w:t>一年一次</w:t>
                  </w:r>
                </w:p>
              </w:tc>
            </w:tr>
            <w:tr w:rsidR="00A05A07">
              <w:trPr>
                <w:jc w:val="center"/>
              </w:trPr>
              <w:tc>
                <w:tcPr>
                  <w:tcW w:w="334"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bCs/>
                      <w:color w:val="000000" w:themeColor="text1"/>
                      <w:kern w:val="0"/>
                      <w:szCs w:val="21"/>
                    </w:rPr>
                    <w:t>有组织</w:t>
                  </w:r>
                </w:p>
              </w:tc>
              <w:tc>
                <w:tcPr>
                  <w:tcW w:w="370"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bCs/>
                      <w:color w:val="000000" w:themeColor="text1"/>
                      <w:kern w:val="0"/>
                      <w:szCs w:val="21"/>
                    </w:rPr>
                    <w:t>DA00</w:t>
                  </w:r>
                  <w:r>
                    <w:rPr>
                      <w:rFonts w:hint="eastAsia"/>
                      <w:bCs/>
                      <w:color w:val="000000" w:themeColor="text1"/>
                      <w:kern w:val="0"/>
                      <w:szCs w:val="21"/>
                    </w:rPr>
                    <w:t>2</w:t>
                  </w:r>
                </w:p>
              </w:tc>
              <w:tc>
                <w:tcPr>
                  <w:tcW w:w="325"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37</w:t>
                  </w:r>
                </w:p>
              </w:tc>
              <w:tc>
                <w:tcPr>
                  <w:tcW w:w="304"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0.6</w:t>
                  </w:r>
                </w:p>
              </w:tc>
              <w:tc>
                <w:tcPr>
                  <w:tcW w:w="352"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25</w:t>
                  </w:r>
                </w:p>
              </w:tc>
              <w:tc>
                <w:tcPr>
                  <w:tcW w:w="368"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bCs/>
                      <w:color w:val="000000" w:themeColor="text1"/>
                      <w:kern w:val="0"/>
                      <w:szCs w:val="21"/>
                    </w:rPr>
                    <w:t>一般排放口</w:t>
                  </w:r>
                </w:p>
              </w:tc>
              <w:tc>
                <w:tcPr>
                  <w:tcW w:w="729"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color w:val="000000" w:themeColor="text1"/>
                      <w:szCs w:val="21"/>
                    </w:rPr>
                    <w:t xml:space="preserve">E </w:t>
                  </w:r>
                  <w:r>
                    <w:rPr>
                      <w:bCs/>
                      <w:color w:val="000000" w:themeColor="text1"/>
                      <w:kern w:val="0"/>
                      <w:szCs w:val="21"/>
                    </w:rPr>
                    <w:t>109°58′14.552″</w:t>
                  </w:r>
                </w:p>
                <w:p w:rsidR="00A05A07" w:rsidRDefault="000D0081">
                  <w:pPr>
                    <w:adjustRightInd w:val="0"/>
                    <w:snapToGrid w:val="0"/>
                    <w:spacing w:line="320" w:lineRule="exact"/>
                    <w:jc w:val="center"/>
                    <w:rPr>
                      <w:bCs/>
                      <w:color w:val="000000" w:themeColor="text1"/>
                      <w:kern w:val="0"/>
                      <w:szCs w:val="21"/>
                    </w:rPr>
                  </w:pPr>
                  <w:r>
                    <w:rPr>
                      <w:color w:val="000000" w:themeColor="text1"/>
                      <w:szCs w:val="21"/>
                    </w:rPr>
                    <w:t xml:space="preserve">N </w:t>
                  </w:r>
                  <w:r>
                    <w:rPr>
                      <w:bCs/>
                      <w:color w:val="000000" w:themeColor="text1"/>
                      <w:kern w:val="0"/>
                      <w:szCs w:val="21"/>
                    </w:rPr>
                    <w:t>34°43′29.789″</w:t>
                  </w:r>
                </w:p>
              </w:tc>
              <w:tc>
                <w:tcPr>
                  <w:tcW w:w="960" w:type="pct"/>
                  <w:vMerge/>
                  <w:tcBorders>
                    <w:tl2br w:val="nil"/>
                    <w:tr2bl w:val="nil"/>
                  </w:tcBorders>
                  <w:vAlign w:val="center"/>
                </w:tcPr>
                <w:p w:rsidR="00A05A07" w:rsidRDefault="00A05A07">
                  <w:pPr>
                    <w:adjustRightInd w:val="0"/>
                    <w:snapToGrid w:val="0"/>
                    <w:spacing w:line="320" w:lineRule="exact"/>
                    <w:jc w:val="center"/>
                    <w:rPr>
                      <w:color w:val="000000" w:themeColor="text1"/>
                      <w:szCs w:val="21"/>
                    </w:rPr>
                  </w:pPr>
                </w:p>
              </w:tc>
              <w:tc>
                <w:tcPr>
                  <w:tcW w:w="448"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bCs/>
                      <w:color w:val="000000" w:themeColor="text1"/>
                      <w:kern w:val="0"/>
                      <w:szCs w:val="21"/>
                    </w:rPr>
                    <w:t>排放口</w:t>
                  </w:r>
                </w:p>
              </w:tc>
              <w:tc>
                <w:tcPr>
                  <w:tcW w:w="523" w:type="pct"/>
                  <w:tcBorders>
                    <w:tl2br w:val="nil"/>
                    <w:tr2bl w:val="nil"/>
                  </w:tcBorders>
                  <w:vAlign w:val="center"/>
                </w:tcPr>
                <w:p w:rsidR="00A05A07" w:rsidRDefault="000D0081">
                  <w:pPr>
                    <w:adjustRightInd w:val="0"/>
                    <w:snapToGrid w:val="0"/>
                    <w:spacing w:line="320" w:lineRule="exact"/>
                    <w:jc w:val="center"/>
                    <w:rPr>
                      <w:color w:val="000000" w:themeColor="text1"/>
                      <w:szCs w:val="21"/>
                    </w:rPr>
                  </w:pPr>
                  <w:r>
                    <w:rPr>
                      <w:color w:val="000000" w:themeColor="text1"/>
                      <w:szCs w:val="21"/>
                    </w:rPr>
                    <w:t>颗粒物</w:t>
                  </w:r>
                </w:p>
              </w:tc>
              <w:tc>
                <w:tcPr>
                  <w:tcW w:w="282"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bCs/>
                      <w:color w:val="000000" w:themeColor="text1"/>
                      <w:kern w:val="0"/>
                      <w:szCs w:val="21"/>
                    </w:rPr>
                    <w:t>一年一次</w:t>
                  </w:r>
                </w:p>
              </w:tc>
            </w:tr>
            <w:tr w:rsidR="00A05A07">
              <w:trPr>
                <w:jc w:val="center"/>
              </w:trPr>
              <w:tc>
                <w:tcPr>
                  <w:tcW w:w="334"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rFonts w:hint="eastAsia"/>
                      <w:bCs/>
                      <w:color w:val="000000" w:themeColor="text1"/>
                      <w:kern w:val="0"/>
                      <w:szCs w:val="21"/>
                    </w:rPr>
                    <w:t>有组织</w:t>
                  </w:r>
                </w:p>
              </w:tc>
              <w:tc>
                <w:tcPr>
                  <w:tcW w:w="370"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rFonts w:hint="eastAsia"/>
                      <w:bCs/>
                      <w:color w:val="000000" w:themeColor="text1"/>
                      <w:kern w:val="0"/>
                      <w:szCs w:val="21"/>
                    </w:rPr>
                    <w:t>油烟排放口</w:t>
                  </w:r>
                </w:p>
              </w:tc>
              <w:tc>
                <w:tcPr>
                  <w:tcW w:w="325"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高于屋顶</w:t>
                  </w:r>
                </w:p>
              </w:tc>
              <w:tc>
                <w:tcPr>
                  <w:tcW w:w="304"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w:t>
                  </w:r>
                </w:p>
              </w:tc>
              <w:tc>
                <w:tcPr>
                  <w:tcW w:w="352"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w:t>
                  </w:r>
                </w:p>
              </w:tc>
              <w:tc>
                <w:tcPr>
                  <w:tcW w:w="368"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rFonts w:hint="eastAsia"/>
                      <w:bCs/>
                      <w:color w:val="000000" w:themeColor="text1"/>
                      <w:kern w:val="0"/>
                      <w:szCs w:val="21"/>
                    </w:rPr>
                    <w:t>一般排放口</w:t>
                  </w:r>
                </w:p>
              </w:tc>
              <w:tc>
                <w:tcPr>
                  <w:tcW w:w="729" w:type="pct"/>
                  <w:tcBorders>
                    <w:tl2br w:val="nil"/>
                    <w:tr2bl w:val="nil"/>
                  </w:tcBorders>
                  <w:vAlign w:val="center"/>
                </w:tcPr>
                <w:p w:rsidR="00A05A07" w:rsidRDefault="000D0081">
                  <w:pPr>
                    <w:adjustRightInd w:val="0"/>
                    <w:snapToGrid w:val="0"/>
                    <w:spacing w:line="320" w:lineRule="exact"/>
                    <w:jc w:val="center"/>
                    <w:rPr>
                      <w:color w:val="000000" w:themeColor="text1"/>
                      <w:szCs w:val="21"/>
                    </w:rPr>
                  </w:pPr>
                  <w:r>
                    <w:rPr>
                      <w:color w:val="000000" w:themeColor="text1"/>
                      <w:szCs w:val="21"/>
                    </w:rPr>
                    <w:t>E 109°58′17.564″</w:t>
                  </w:r>
                </w:p>
                <w:p w:rsidR="00A05A07" w:rsidRDefault="000D0081">
                  <w:pPr>
                    <w:adjustRightInd w:val="0"/>
                    <w:snapToGrid w:val="0"/>
                    <w:spacing w:line="320" w:lineRule="exact"/>
                    <w:jc w:val="center"/>
                    <w:rPr>
                      <w:color w:val="000000" w:themeColor="text1"/>
                      <w:szCs w:val="21"/>
                    </w:rPr>
                  </w:pPr>
                  <w:r>
                    <w:rPr>
                      <w:color w:val="000000" w:themeColor="text1"/>
                      <w:szCs w:val="21"/>
                    </w:rPr>
                    <w:t>N 34°43′31.257″</w:t>
                  </w:r>
                </w:p>
              </w:tc>
              <w:tc>
                <w:tcPr>
                  <w:tcW w:w="960" w:type="pct"/>
                  <w:tcBorders>
                    <w:tl2br w:val="nil"/>
                    <w:tr2bl w:val="nil"/>
                  </w:tcBorders>
                  <w:vAlign w:val="center"/>
                </w:tcPr>
                <w:p w:rsidR="00A05A07" w:rsidRDefault="000D0081">
                  <w:pPr>
                    <w:adjustRightInd w:val="0"/>
                    <w:snapToGrid w:val="0"/>
                    <w:spacing w:line="320" w:lineRule="exact"/>
                    <w:jc w:val="center"/>
                    <w:rPr>
                      <w:color w:val="000000" w:themeColor="text1"/>
                      <w:szCs w:val="21"/>
                    </w:rPr>
                  </w:pPr>
                  <w:r>
                    <w:rPr>
                      <w:rFonts w:hint="eastAsia"/>
                      <w:color w:val="000000" w:themeColor="text1"/>
                      <w:szCs w:val="21"/>
                    </w:rPr>
                    <w:t>《饮食业油烟排放标准（试行）》（</w:t>
                  </w:r>
                  <w:r>
                    <w:rPr>
                      <w:rFonts w:hint="eastAsia"/>
                      <w:color w:val="000000" w:themeColor="text1"/>
                      <w:szCs w:val="21"/>
                    </w:rPr>
                    <w:t>GB18483-2001</w:t>
                  </w:r>
                  <w:r>
                    <w:rPr>
                      <w:rFonts w:hint="eastAsia"/>
                      <w:color w:val="000000" w:themeColor="text1"/>
                      <w:szCs w:val="21"/>
                    </w:rPr>
                    <w:t>）中表</w:t>
                  </w:r>
                  <w:r>
                    <w:rPr>
                      <w:rFonts w:hint="eastAsia"/>
                      <w:color w:val="000000" w:themeColor="text1"/>
                      <w:szCs w:val="21"/>
                    </w:rPr>
                    <w:t>2</w:t>
                  </w:r>
                  <w:r>
                    <w:rPr>
                      <w:rFonts w:hint="eastAsia"/>
                      <w:color w:val="000000" w:themeColor="text1"/>
                      <w:szCs w:val="21"/>
                    </w:rPr>
                    <w:t>相关规定</w:t>
                  </w:r>
                </w:p>
              </w:tc>
              <w:tc>
                <w:tcPr>
                  <w:tcW w:w="448"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bCs/>
                      <w:color w:val="000000" w:themeColor="text1"/>
                      <w:kern w:val="0"/>
                      <w:szCs w:val="21"/>
                    </w:rPr>
                    <w:t>排放口</w:t>
                  </w:r>
                </w:p>
              </w:tc>
              <w:tc>
                <w:tcPr>
                  <w:tcW w:w="523" w:type="pct"/>
                  <w:tcBorders>
                    <w:tl2br w:val="nil"/>
                    <w:tr2bl w:val="nil"/>
                  </w:tcBorders>
                  <w:vAlign w:val="center"/>
                </w:tcPr>
                <w:p w:rsidR="00A05A07" w:rsidRDefault="000D0081">
                  <w:pPr>
                    <w:adjustRightInd w:val="0"/>
                    <w:snapToGrid w:val="0"/>
                    <w:spacing w:line="320" w:lineRule="exact"/>
                    <w:jc w:val="center"/>
                    <w:rPr>
                      <w:color w:val="000000" w:themeColor="text1"/>
                      <w:szCs w:val="21"/>
                    </w:rPr>
                  </w:pPr>
                  <w:r>
                    <w:rPr>
                      <w:rFonts w:hint="eastAsia"/>
                      <w:color w:val="000000" w:themeColor="text1"/>
                      <w:szCs w:val="21"/>
                    </w:rPr>
                    <w:t>油烟</w:t>
                  </w:r>
                </w:p>
              </w:tc>
              <w:tc>
                <w:tcPr>
                  <w:tcW w:w="282"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bCs/>
                      <w:color w:val="000000" w:themeColor="text1"/>
                      <w:kern w:val="0"/>
                      <w:szCs w:val="21"/>
                    </w:rPr>
                    <w:t>一年一次</w:t>
                  </w:r>
                </w:p>
              </w:tc>
            </w:tr>
            <w:tr w:rsidR="00A05A07">
              <w:trPr>
                <w:trHeight w:val="480"/>
                <w:jc w:val="center"/>
              </w:trPr>
              <w:tc>
                <w:tcPr>
                  <w:tcW w:w="334"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bCs/>
                      <w:color w:val="000000" w:themeColor="text1"/>
                      <w:kern w:val="0"/>
                      <w:szCs w:val="21"/>
                    </w:rPr>
                    <w:t>无组织</w:t>
                  </w:r>
                </w:p>
              </w:tc>
              <w:tc>
                <w:tcPr>
                  <w:tcW w:w="370" w:type="pct"/>
                  <w:tcBorders>
                    <w:tl2br w:val="nil"/>
                    <w:tr2bl w:val="nil"/>
                  </w:tcBorders>
                  <w:vAlign w:val="center"/>
                </w:tcPr>
                <w:p w:rsidR="00A05A07" w:rsidRDefault="000D0081">
                  <w:pPr>
                    <w:pStyle w:val="Default"/>
                    <w:jc w:val="center"/>
                    <w:rPr>
                      <w:rFonts w:ascii="Times New Roman" w:eastAsia="宋体" w:cs="Times New Roman"/>
                      <w:color w:val="000000" w:themeColor="text1"/>
                      <w:sz w:val="21"/>
                      <w:szCs w:val="21"/>
                    </w:rPr>
                  </w:pPr>
                  <w:r>
                    <w:rPr>
                      <w:rFonts w:ascii="Times New Roman" w:eastAsia="宋体" w:cs="Times New Roman"/>
                      <w:color w:val="000000" w:themeColor="text1"/>
                      <w:sz w:val="21"/>
                      <w:szCs w:val="21"/>
                    </w:rPr>
                    <w:t>厂界</w:t>
                  </w:r>
                </w:p>
              </w:tc>
              <w:tc>
                <w:tcPr>
                  <w:tcW w:w="325"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bCs/>
                      <w:color w:val="000000" w:themeColor="text1"/>
                      <w:kern w:val="0"/>
                      <w:szCs w:val="21"/>
                    </w:rPr>
                    <w:t>/</w:t>
                  </w:r>
                </w:p>
              </w:tc>
              <w:tc>
                <w:tcPr>
                  <w:tcW w:w="304" w:type="pct"/>
                  <w:tcBorders>
                    <w:tl2br w:val="nil"/>
                    <w:tr2bl w:val="nil"/>
                  </w:tcBorders>
                  <w:vAlign w:val="center"/>
                </w:tcPr>
                <w:p w:rsidR="00A05A07" w:rsidRDefault="00A05A07">
                  <w:pPr>
                    <w:adjustRightInd w:val="0"/>
                    <w:snapToGrid w:val="0"/>
                    <w:spacing w:line="320" w:lineRule="exact"/>
                    <w:jc w:val="center"/>
                    <w:rPr>
                      <w:bCs/>
                      <w:color w:val="000000" w:themeColor="text1"/>
                      <w:kern w:val="0"/>
                      <w:szCs w:val="21"/>
                    </w:rPr>
                  </w:pPr>
                </w:p>
              </w:tc>
              <w:tc>
                <w:tcPr>
                  <w:tcW w:w="352"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bCs/>
                      <w:color w:val="000000" w:themeColor="text1"/>
                      <w:kern w:val="0"/>
                      <w:szCs w:val="21"/>
                    </w:rPr>
                    <w:t>/</w:t>
                  </w:r>
                </w:p>
              </w:tc>
              <w:tc>
                <w:tcPr>
                  <w:tcW w:w="368"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bCs/>
                      <w:color w:val="000000" w:themeColor="text1"/>
                      <w:kern w:val="0"/>
                      <w:szCs w:val="21"/>
                    </w:rPr>
                    <w:t>/</w:t>
                  </w:r>
                </w:p>
              </w:tc>
              <w:tc>
                <w:tcPr>
                  <w:tcW w:w="729"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bCs/>
                      <w:color w:val="000000" w:themeColor="text1"/>
                      <w:kern w:val="0"/>
                      <w:szCs w:val="21"/>
                    </w:rPr>
                    <w:t>/</w:t>
                  </w:r>
                </w:p>
              </w:tc>
              <w:tc>
                <w:tcPr>
                  <w:tcW w:w="960"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highlight w:val="yellow"/>
                    </w:rPr>
                  </w:pPr>
                  <w:r>
                    <w:rPr>
                      <w:rFonts w:hint="eastAsia"/>
                      <w:color w:val="000000" w:themeColor="text1"/>
                      <w:kern w:val="0"/>
                      <w:szCs w:val="21"/>
                    </w:rPr>
                    <w:t>《水泥工业大气污染物排放标准》</w:t>
                  </w:r>
                  <w:r>
                    <w:rPr>
                      <w:rFonts w:hint="eastAsia"/>
                      <w:color w:val="000000" w:themeColor="text1"/>
                      <w:kern w:val="0"/>
                      <w:szCs w:val="21"/>
                    </w:rPr>
                    <w:t>（</w:t>
                  </w:r>
                  <w:r>
                    <w:rPr>
                      <w:rFonts w:hint="eastAsia"/>
                      <w:color w:val="000000" w:themeColor="text1"/>
                      <w:kern w:val="0"/>
                      <w:szCs w:val="21"/>
                    </w:rPr>
                    <w:t>GB 4915-2013</w:t>
                  </w:r>
                  <w:r>
                    <w:rPr>
                      <w:rFonts w:hint="eastAsia"/>
                      <w:color w:val="000000" w:themeColor="text1"/>
                      <w:kern w:val="0"/>
                      <w:szCs w:val="21"/>
                    </w:rPr>
                    <w:t>）</w:t>
                  </w:r>
                  <w:r>
                    <w:rPr>
                      <w:rFonts w:hint="eastAsia"/>
                      <w:color w:val="000000" w:themeColor="text1"/>
                      <w:kern w:val="0"/>
                      <w:szCs w:val="21"/>
                    </w:rPr>
                    <w:t>表</w:t>
                  </w:r>
                  <w:r>
                    <w:rPr>
                      <w:rFonts w:hint="eastAsia"/>
                      <w:color w:val="000000" w:themeColor="text1"/>
                      <w:kern w:val="0"/>
                      <w:szCs w:val="21"/>
                    </w:rPr>
                    <w:t>3</w:t>
                  </w:r>
                  <w:r>
                    <w:rPr>
                      <w:rFonts w:hint="eastAsia"/>
                      <w:color w:val="000000" w:themeColor="text1"/>
                      <w:kern w:val="0"/>
                      <w:szCs w:val="21"/>
                    </w:rPr>
                    <w:t>中限值</w:t>
                  </w:r>
                </w:p>
              </w:tc>
              <w:tc>
                <w:tcPr>
                  <w:tcW w:w="448"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bCs/>
                      <w:color w:val="000000" w:themeColor="text1"/>
                      <w:kern w:val="0"/>
                      <w:szCs w:val="21"/>
                    </w:rPr>
                    <w:t>厂界上风向一个点，下风向</w:t>
                  </w:r>
                  <w:r>
                    <w:rPr>
                      <w:bCs/>
                      <w:color w:val="000000" w:themeColor="text1"/>
                      <w:kern w:val="0"/>
                      <w:szCs w:val="21"/>
                    </w:rPr>
                    <w:t>3</w:t>
                  </w:r>
                  <w:r>
                    <w:rPr>
                      <w:bCs/>
                      <w:color w:val="000000" w:themeColor="text1"/>
                      <w:kern w:val="0"/>
                      <w:szCs w:val="21"/>
                    </w:rPr>
                    <w:t>个点</w:t>
                  </w:r>
                </w:p>
              </w:tc>
              <w:tc>
                <w:tcPr>
                  <w:tcW w:w="523"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color w:val="000000" w:themeColor="text1"/>
                      <w:szCs w:val="21"/>
                    </w:rPr>
                    <w:t>颗粒物</w:t>
                  </w:r>
                </w:p>
              </w:tc>
              <w:tc>
                <w:tcPr>
                  <w:tcW w:w="282" w:type="pct"/>
                  <w:tcBorders>
                    <w:tl2br w:val="nil"/>
                    <w:tr2bl w:val="nil"/>
                  </w:tcBorders>
                  <w:vAlign w:val="center"/>
                </w:tcPr>
                <w:p w:rsidR="00A05A07" w:rsidRDefault="000D0081">
                  <w:pPr>
                    <w:adjustRightInd w:val="0"/>
                    <w:snapToGrid w:val="0"/>
                    <w:spacing w:line="320" w:lineRule="exact"/>
                    <w:jc w:val="center"/>
                    <w:rPr>
                      <w:bCs/>
                      <w:color w:val="000000" w:themeColor="text1"/>
                      <w:kern w:val="0"/>
                      <w:szCs w:val="21"/>
                    </w:rPr>
                  </w:pPr>
                  <w:r>
                    <w:rPr>
                      <w:bCs/>
                      <w:color w:val="000000" w:themeColor="text1"/>
                      <w:kern w:val="0"/>
                      <w:szCs w:val="21"/>
                    </w:rPr>
                    <w:t>一年一次</w:t>
                  </w:r>
                </w:p>
              </w:tc>
            </w:tr>
          </w:tbl>
          <w:p w:rsidR="00A05A07" w:rsidRDefault="00A05A07">
            <w:pPr>
              <w:spacing w:line="360" w:lineRule="auto"/>
              <w:ind w:firstLineChars="200" w:firstLine="480"/>
              <w:rPr>
                <w:color w:val="000000" w:themeColor="text1"/>
                <w:sz w:val="24"/>
              </w:rPr>
            </w:pPr>
          </w:p>
          <w:p w:rsidR="00A05A07" w:rsidRDefault="00A05A07">
            <w:pPr>
              <w:spacing w:line="360" w:lineRule="auto"/>
              <w:ind w:firstLineChars="200" w:firstLine="480"/>
              <w:rPr>
                <w:color w:val="000000" w:themeColor="text1"/>
                <w:sz w:val="24"/>
              </w:rPr>
            </w:pPr>
          </w:p>
          <w:p w:rsidR="00A05A07" w:rsidRDefault="00A05A07">
            <w:pPr>
              <w:spacing w:line="360" w:lineRule="auto"/>
              <w:rPr>
                <w:color w:val="000000" w:themeColor="text1"/>
                <w:sz w:val="24"/>
              </w:rPr>
            </w:pPr>
          </w:p>
          <w:p w:rsidR="00A05A07" w:rsidRDefault="00A05A07">
            <w:pPr>
              <w:spacing w:line="360" w:lineRule="auto"/>
              <w:rPr>
                <w:color w:val="000000" w:themeColor="text1"/>
                <w:sz w:val="24"/>
              </w:rPr>
            </w:pPr>
          </w:p>
          <w:p w:rsidR="00A05A07" w:rsidRDefault="00A05A07">
            <w:pPr>
              <w:spacing w:line="360" w:lineRule="auto"/>
              <w:rPr>
                <w:color w:val="000000" w:themeColor="text1"/>
                <w:sz w:val="24"/>
              </w:rPr>
            </w:pPr>
          </w:p>
          <w:p w:rsidR="00A05A07" w:rsidRDefault="00A05A07">
            <w:pPr>
              <w:spacing w:line="360" w:lineRule="auto"/>
              <w:rPr>
                <w:color w:val="000000" w:themeColor="text1"/>
                <w:sz w:val="24"/>
              </w:rPr>
            </w:pPr>
          </w:p>
          <w:p w:rsidR="00A05A07" w:rsidRDefault="00A05A07">
            <w:pPr>
              <w:rPr>
                <w:color w:val="000000" w:themeColor="text1"/>
                <w:sz w:val="24"/>
              </w:rPr>
            </w:pPr>
          </w:p>
          <w:p w:rsidR="00A05A07" w:rsidRDefault="00A05A07" w:rsidP="00F11133">
            <w:pPr>
              <w:pStyle w:val="aa"/>
              <w:ind w:left="900" w:hanging="480"/>
              <w:rPr>
                <w:color w:val="000000" w:themeColor="text1"/>
                <w:sz w:val="24"/>
                <w:szCs w:val="24"/>
              </w:rPr>
            </w:pPr>
          </w:p>
          <w:p w:rsidR="00A05A07" w:rsidRDefault="00A05A07">
            <w:pPr>
              <w:rPr>
                <w:color w:val="000000" w:themeColor="text1"/>
                <w:sz w:val="24"/>
              </w:rPr>
            </w:pPr>
          </w:p>
          <w:p w:rsidR="00A05A07" w:rsidRDefault="00A05A07" w:rsidP="00F11133">
            <w:pPr>
              <w:pStyle w:val="aa"/>
              <w:ind w:left="900" w:hanging="480"/>
              <w:rPr>
                <w:color w:val="000000" w:themeColor="text1"/>
                <w:sz w:val="24"/>
                <w:szCs w:val="24"/>
              </w:rPr>
            </w:pPr>
          </w:p>
          <w:p w:rsidR="00A05A07" w:rsidRDefault="00A05A07">
            <w:pPr>
              <w:rPr>
                <w:color w:val="000000" w:themeColor="text1"/>
                <w:sz w:val="24"/>
              </w:rPr>
            </w:pPr>
          </w:p>
          <w:p w:rsidR="00A05A07" w:rsidRDefault="00A05A07" w:rsidP="00F11133">
            <w:pPr>
              <w:pStyle w:val="aa"/>
              <w:ind w:left="840" w:hanging="420"/>
              <w:rPr>
                <w:color w:val="000000" w:themeColor="text1"/>
              </w:rPr>
            </w:pPr>
          </w:p>
          <w:p w:rsidR="00A05A07" w:rsidRDefault="00A05A07">
            <w:pPr>
              <w:spacing w:line="360" w:lineRule="auto"/>
              <w:rPr>
                <w:color w:val="000000" w:themeColor="text1"/>
                <w:sz w:val="24"/>
              </w:rPr>
            </w:pPr>
          </w:p>
          <w:p w:rsidR="00A05A07" w:rsidRDefault="00A05A07">
            <w:pPr>
              <w:spacing w:line="360" w:lineRule="auto"/>
              <w:rPr>
                <w:color w:val="000000" w:themeColor="text1"/>
                <w:sz w:val="24"/>
              </w:rPr>
            </w:pPr>
          </w:p>
          <w:p w:rsidR="00A05A07" w:rsidRDefault="00A05A07">
            <w:pPr>
              <w:spacing w:line="360" w:lineRule="auto"/>
              <w:rPr>
                <w:color w:val="000000" w:themeColor="text1"/>
                <w:sz w:val="24"/>
              </w:rPr>
            </w:pPr>
          </w:p>
        </w:tc>
      </w:tr>
    </w:tbl>
    <w:p w:rsidR="00A05A07" w:rsidRDefault="00A05A07">
      <w:pPr>
        <w:pStyle w:val="20"/>
        <w:rPr>
          <w:color w:val="000000" w:themeColor="text1"/>
        </w:rPr>
        <w:sectPr w:rsidR="00A05A07">
          <w:pgSz w:w="16840" w:h="11907" w:orient="landscape"/>
          <w:pgMar w:top="1531" w:right="1701" w:bottom="1531" w:left="2127" w:header="851" w:footer="851" w:gutter="0"/>
          <w:cols w:space="720"/>
          <w:docGrid w:linePitch="312"/>
        </w:sectPr>
      </w:pPr>
    </w:p>
    <w:tbl>
      <w:tblPr>
        <w:tblStyle w:val="af0"/>
        <w:tblW w:w="0" w:type="auto"/>
        <w:tblLook w:val="04A0"/>
      </w:tblPr>
      <w:tblGrid>
        <w:gridCol w:w="739"/>
        <w:gridCol w:w="8322"/>
      </w:tblGrid>
      <w:tr w:rsidR="00A05A07">
        <w:trPr>
          <w:trHeight w:val="6370"/>
        </w:trPr>
        <w:tc>
          <w:tcPr>
            <w:tcW w:w="739" w:type="dxa"/>
          </w:tcPr>
          <w:p w:rsidR="00A05A07" w:rsidRDefault="00A05A07">
            <w:pPr>
              <w:rPr>
                <w:color w:val="000000" w:themeColor="text1"/>
              </w:rPr>
            </w:pPr>
          </w:p>
        </w:tc>
        <w:tc>
          <w:tcPr>
            <w:tcW w:w="8322" w:type="dxa"/>
          </w:tcPr>
          <w:p w:rsidR="00A05A07" w:rsidRDefault="000D0081">
            <w:pPr>
              <w:adjustRightInd w:val="0"/>
              <w:snapToGrid w:val="0"/>
              <w:spacing w:line="360" w:lineRule="auto"/>
              <w:ind w:firstLineChars="200" w:firstLine="422"/>
              <w:rPr>
                <w:b/>
                <w:bCs/>
                <w:color w:val="000000" w:themeColor="text1"/>
                <w:szCs w:val="21"/>
              </w:rPr>
            </w:pPr>
            <w:r>
              <w:rPr>
                <w:rFonts w:hint="eastAsia"/>
                <w:b/>
                <w:bCs/>
                <w:color w:val="000000" w:themeColor="text1"/>
                <w:szCs w:val="21"/>
              </w:rPr>
              <w:t>4</w:t>
            </w:r>
            <w:r>
              <w:rPr>
                <w:rFonts w:hint="eastAsia"/>
                <w:b/>
                <w:bCs/>
                <w:color w:val="000000" w:themeColor="text1"/>
                <w:szCs w:val="21"/>
              </w:rPr>
              <w:t>、</w:t>
            </w:r>
            <w:r>
              <w:rPr>
                <w:rFonts w:hint="eastAsia"/>
                <w:b/>
                <w:bCs/>
                <w:color w:val="000000" w:themeColor="text1"/>
                <w:szCs w:val="21"/>
              </w:rPr>
              <w:t>非正常工况</w:t>
            </w:r>
          </w:p>
          <w:p w:rsidR="00A05A07" w:rsidRDefault="000D0081">
            <w:pPr>
              <w:spacing w:line="360" w:lineRule="auto"/>
              <w:ind w:firstLineChars="200" w:firstLine="420"/>
              <w:rPr>
                <w:color w:val="000000" w:themeColor="text1"/>
                <w:szCs w:val="21"/>
              </w:rPr>
            </w:pPr>
            <w:r>
              <w:rPr>
                <w:rFonts w:hint="eastAsia"/>
                <w:color w:val="000000" w:themeColor="text1"/>
                <w:szCs w:val="21"/>
              </w:rPr>
              <w:t>非正常排放是指生产过程中设备检修、工艺设备运转异常等非正常工况下的污染物排放以及污染物排放控制措施达不到应有效率等情况下的排放。项目废气非正常工况排放主要废气处理设施出现故障不能正常运行时，应立即停产进行维修，避免对周围环境造成污染。废气非正常工况源强情况见下表。</w:t>
            </w:r>
          </w:p>
          <w:p w:rsidR="00A05A07" w:rsidRDefault="000D0081">
            <w:pPr>
              <w:pStyle w:val="Default"/>
              <w:jc w:val="center"/>
              <w:rPr>
                <w:rFonts w:ascii="Times New Roman" w:eastAsia="宋体" w:cs="Times New Roman"/>
                <w:b/>
                <w:bCs/>
                <w:color w:val="000000" w:themeColor="text1"/>
                <w:kern w:val="2"/>
                <w:sz w:val="21"/>
                <w:szCs w:val="21"/>
              </w:rPr>
            </w:pPr>
            <w:r>
              <w:rPr>
                <w:rFonts w:ascii="Times New Roman" w:eastAsia="宋体" w:cs="Times New Roman"/>
                <w:b/>
                <w:bCs/>
                <w:color w:val="000000" w:themeColor="text1"/>
                <w:kern w:val="2"/>
                <w:sz w:val="21"/>
                <w:szCs w:val="21"/>
              </w:rPr>
              <w:t>表</w:t>
            </w:r>
            <w:r>
              <w:rPr>
                <w:rFonts w:ascii="Times New Roman" w:eastAsia="宋体" w:cs="Times New Roman" w:hint="eastAsia"/>
                <w:b/>
                <w:bCs/>
                <w:color w:val="000000" w:themeColor="text1"/>
                <w:kern w:val="2"/>
                <w:sz w:val="21"/>
                <w:szCs w:val="21"/>
              </w:rPr>
              <w:t xml:space="preserve">4-6 </w:t>
            </w:r>
            <w:r>
              <w:rPr>
                <w:rFonts w:ascii="Times New Roman" w:eastAsia="宋体" w:cs="Times New Roman"/>
                <w:b/>
                <w:bCs/>
                <w:color w:val="000000" w:themeColor="text1"/>
                <w:kern w:val="2"/>
                <w:sz w:val="21"/>
                <w:szCs w:val="21"/>
              </w:rPr>
              <w:t xml:space="preserve">  </w:t>
            </w:r>
            <w:r>
              <w:rPr>
                <w:rFonts w:ascii="Times New Roman" w:eastAsia="宋体" w:cs="Times New Roman" w:hint="eastAsia"/>
                <w:b/>
                <w:bCs/>
                <w:color w:val="000000" w:themeColor="text1"/>
                <w:kern w:val="2"/>
                <w:sz w:val="21"/>
                <w:szCs w:val="21"/>
              </w:rPr>
              <w:t>非正常排放情况表</w:t>
            </w:r>
          </w:p>
          <w:tbl>
            <w:tblPr>
              <w:tblW w:w="4995" w:type="pct"/>
              <w:jc w:val="center"/>
              <w:tblBorders>
                <w:top w:val="single" w:sz="12" w:space="0" w:color="auto"/>
                <w:bottom w:val="single" w:sz="12" w:space="0" w:color="auto"/>
                <w:insideH w:val="single" w:sz="4" w:space="0" w:color="auto"/>
                <w:insideV w:val="single" w:sz="4" w:space="0" w:color="auto"/>
              </w:tblBorders>
              <w:tblLook w:val="04A0"/>
            </w:tblPr>
            <w:tblGrid>
              <w:gridCol w:w="691"/>
              <w:gridCol w:w="1435"/>
              <w:gridCol w:w="1365"/>
              <w:gridCol w:w="891"/>
              <w:gridCol w:w="1184"/>
              <w:gridCol w:w="786"/>
              <w:gridCol w:w="680"/>
              <w:gridCol w:w="1066"/>
            </w:tblGrid>
            <w:tr w:rsidR="00A05A07">
              <w:trPr>
                <w:jc w:val="center"/>
              </w:trPr>
              <w:tc>
                <w:tcPr>
                  <w:tcW w:w="1311" w:type="pct"/>
                  <w:gridSpan w:val="2"/>
                  <w:vAlign w:val="center"/>
                </w:tcPr>
                <w:p w:rsidR="00A05A07" w:rsidRDefault="000D0081">
                  <w:pPr>
                    <w:pStyle w:val="Default"/>
                    <w:jc w:val="center"/>
                    <w:rPr>
                      <w:rFonts w:ascii="Times New Roman" w:eastAsia="宋体" w:cs="Times New Roman"/>
                      <w:b/>
                      <w:bCs/>
                      <w:color w:val="000000" w:themeColor="text1"/>
                      <w:kern w:val="2"/>
                      <w:sz w:val="21"/>
                      <w:szCs w:val="21"/>
                    </w:rPr>
                  </w:pPr>
                  <w:r>
                    <w:rPr>
                      <w:rFonts w:ascii="Times New Roman" w:eastAsia="宋体" w:cs="Times New Roman"/>
                      <w:b/>
                      <w:bCs/>
                      <w:color w:val="000000" w:themeColor="text1"/>
                      <w:kern w:val="2"/>
                      <w:sz w:val="21"/>
                      <w:szCs w:val="21"/>
                    </w:rPr>
                    <w:t>非正常排放源</w:t>
                  </w:r>
                </w:p>
              </w:tc>
              <w:tc>
                <w:tcPr>
                  <w:tcW w:w="842" w:type="pct"/>
                  <w:vAlign w:val="center"/>
                </w:tcPr>
                <w:p w:rsidR="00A05A07" w:rsidRDefault="000D0081">
                  <w:pPr>
                    <w:pStyle w:val="Default"/>
                    <w:jc w:val="center"/>
                    <w:rPr>
                      <w:rFonts w:ascii="Times New Roman" w:eastAsia="宋体" w:cs="Times New Roman"/>
                      <w:b/>
                      <w:bCs/>
                      <w:color w:val="000000" w:themeColor="text1"/>
                      <w:kern w:val="2"/>
                      <w:sz w:val="21"/>
                      <w:szCs w:val="21"/>
                    </w:rPr>
                  </w:pPr>
                  <w:r>
                    <w:rPr>
                      <w:rFonts w:ascii="Times New Roman" w:eastAsia="宋体" w:cs="Times New Roman"/>
                      <w:b/>
                      <w:bCs/>
                      <w:color w:val="000000" w:themeColor="text1"/>
                      <w:kern w:val="2"/>
                      <w:sz w:val="21"/>
                      <w:szCs w:val="21"/>
                    </w:rPr>
                    <w:t>非正常排放原因</w:t>
                  </w:r>
                </w:p>
              </w:tc>
              <w:tc>
                <w:tcPr>
                  <w:tcW w:w="550" w:type="pct"/>
                  <w:vAlign w:val="center"/>
                </w:tcPr>
                <w:p w:rsidR="00A05A07" w:rsidRDefault="000D0081">
                  <w:pPr>
                    <w:pStyle w:val="Default"/>
                    <w:jc w:val="center"/>
                    <w:rPr>
                      <w:rFonts w:ascii="Times New Roman" w:eastAsia="宋体" w:cs="Times New Roman"/>
                      <w:b/>
                      <w:bCs/>
                      <w:color w:val="000000" w:themeColor="text1"/>
                      <w:kern w:val="2"/>
                      <w:sz w:val="21"/>
                      <w:szCs w:val="21"/>
                    </w:rPr>
                  </w:pPr>
                  <w:r>
                    <w:rPr>
                      <w:rFonts w:ascii="Times New Roman" w:eastAsia="宋体" w:cs="Times New Roman"/>
                      <w:b/>
                      <w:bCs/>
                      <w:color w:val="000000" w:themeColor="text1"/>
                      <w:kern w:val="2"/>
                      <w:sz w:val="21"/>
                      <w:szCs w:val="21"/>
                    </w:rPr>
                    <w:t>污染物</w:t>
                  </w:r>
                </w:p>
              </w:tc>
              <w:tc>
                <w:tcPr>
                  <w:tcW w:w="731" w:type="pct"/>
                  <w:vAlign w:val="center"/>
                </w:tcPr>
                <w:p w:rsidR="00A05A07" w:rsidRDefault="000D0081">
                  <w:pPr>
                    <w:pStyle w:val="Default"/>
                    <w:jc w:val="center"/>
                    <w:rPr>
                      <w:rFonts w:ascii="Times New Roman" w:eastAsia="宋体" w:cs="Times New Roman"/>
                      <w:b/>
                      <w:bCs/>
                      <w:color w:val="000000" w:themeColor="text1"/>
                      <w:kern w:val="2"/>
                      <w:sz w:val="21"/>
                      <w:szCs w:val="21"/>
                    </w:rPr>
                  </w:pPr>
                  <w:r>
                    <w:rPr>
                      <w:rFonts w:ascii="Times New Roman" w:eastAsia="宋体" w:cs="Times New Roman"/>
                      <w:b/>
                      <w:bCs/>
                      <w:color w:val="000000" w:themeColor="text1"/>
                      <w:kern w:val="2"/>
                      <w:sz w:val="21"/>
                      <w:szCs w:val="21"/>
                    </w:rPr>
                    <w:t>非正常排放速率</w:t>
                  </w:r>
                  <w:r>
                    <w:rPr>
                      <w:rFonts w:ascii="Times New Roman" w:eastAsia="宋体" w:cs="Times New Roman" w:hint="eastAsia"/>
                      <w:b/>
                      <w:bCs/>
                      <w:color w:val="000000" w:themeColor="text1"/>
                      <w:kern w:val="2"/>
                      <w:sz w:val="21"/>
                      <w:szCs w:val="21"/>
                    </w:rPr>
                    <w:t>（</w:t>
                  </w:r>
                  <w:r>
                    <w:rPr>
                      <w:rFonts w:ascii="Times New Roman" w:eastAsia="宋体" w:cs="Times New Roman"/>
                      <w:b/>
                      <w:bCs/>
                      <w:color w:val="000000" w:themeColor="text1"/>
                      <w:kern w:val="2"/>
                      <w:sz w:val="21"/>
                      <w:szCs w:val="21"/>
                    </w:rPr>
                    <w:t>kg/h</w:t>
                  </w:r>
                  <w:r>
                    <w:rPr>
                      <w:rFonts w:ascii="Times New Roman" w:eastAsia="宋体" w:cs="Times New Roman" w:hint="eastAsia"/>
                      <w:b/>
                      <w:bCs/>
                      <w:color w:val="000000" w:themeColor="text1"/>
                      <w:kern w:val="2"/>
                      <w:sz w:val="21"/>
                      <w:szCs w:val="21"/>
                    </w:rPr>
                    <w:t>）</w:t>
                  </w:r>
                </w:p>
              </w:tc>
              <w:tc>
                <w:tcPr>
                  <w:tcW w:w="485" w:type="pct"/>
                  <w:vAlign w:val="center"/>
                </w:tcPr>
                <w:p w:rsidR="00A05A07" w:rsidRDefault="000D0081">
                  <w:pPr>
                    <w:pStyle w:val="Default"/>
                    <w:jc w:val="center"/>
                    <w:rPr>
                      <w:rFonts w:ascii="Times New Roman" w:eastAsia="宋体" w:cs="Times New Roman"/>
                      <w:b/>
                      <w:bCs/>
                      <w:color w:val="000000" w:themeColor="text1"/>
                      <w:kern w:val="2"/>
                      <w:sz w:val="21"/>
                      <w:szCs w:val="21"/>
                    </w:rPr>
                  </w:pPr>
                  <w:r>
                    <w:rPr>
                      <w:rFonts w:ascii="Times New Roman" w:eastAsia="宋体" w:cs="Times New Roman"/>
                      <w:b/>
                      <w:bCs/>
                      <w:color w:val="000000" w:themeColor="text1"/>
                      <w:kern w:val="2"/>
                      <w:sz w:val="21"/>
                      <w:szCs w:val="21"/>
                    </w:rPr>
                    <w:t>单次持续时间</w:t>
                  </w:r>
                </w:p>
              </w:tc>
              <w:tc>
                <w:tcPr>
                  <w:tcW w:w="420" w:type="pct"/>
                  <w:vAlign w:val="center"/>
                </w:tcPr>
                <w:p w:rsidR="00A05A07" w:rsidRDefault="000D0081">
                  <w:pPr>
                    <w:pStyle w:val="Default"/>
                    <w:jc w:val="center"/>
                    <w:rPr>
                      <w:rFonts w:ascii="Times New Roman" w:eastAsia="宋体" w:cs="Times New Roman"/>
                      <w:b/>
                      <w:bCs/>
                      <w:color w:val="000000" w:themeColor="text1"/>
                      <w:kern w:val="2"/>
                      <w:sz w:val="21"/>
                      <w:szCs w:val="21"/>
                    </w:rPr>
                  </w:pPr>
                  <w:r>
                    <w:rPr>
                      <w:rFonts w:ascii="Times New Roman" w:eastAsia="宋体" w:cs="Times New Roman"/>
                      <w:b/>
                      <w:bCs/>
                      <w:color w:val="000000" w:themeColor="text1"/>
                      <w:kern w:val="2"/>
                      <w:sz w:val="21"/>
                      <w:szCs w:val="21"/>
                    </w:rPr>
                    <w:t>年发生频次</w:t>
                  </w:r>
                </w:p>
              </w:tc>
              <w:tc>
                <w:tcPr>
                  <w:tcW w:w="658" w:type="pct"/>
                  <w:vAlign w:val="center"/>
                </w:tcPr>
                <w:p w:rsidR="00A05A07" w:rsidRDefault="000D0081">
                  <w:pPr>
                    <w:pStyle w:val="Default"/>
                    <w:jc w:val="center"/>
                    <w:rPr>
                      <w:rFonts w:ascii="Times New Roman" w:eastAsia="宋体" w:cs="Times New Roman"/>
                      <w:b/>
                      <w:bCs/>
                      <w:color w:val="000000" w:themeColor="text1"/>
                      <w:kern w:val="2"/>
                      <w:sz w:val="21"/>
                      <w:szCs w:val="21"/>
                    </w:rPr>
                  </w:pPr>
                  <w:r>
                    <w:rPr>
                      <w:rFonts w:ascii="Times New Roman" w:eastAsia="宋体" w:cs="Times New Roman"/>
                      <w:b/>
                      <w:bCs/>
                      <w:color w:val="000000" w:themeColor="text1"/>
                      <w:kern w:val="2"/>
                      <w:sz w:val="21"/>
                      <w:szCs w:val="21"/>
                    </w:rPr>
                    <w:t>应对措施</w:t>
                  </w:r>
                </w:p>
              </w:tc>
            </w:tr>
            <w:tr w:rsidR="00A05A07">
              <w:trPr>
                <w:trHeight w:val="435"/>
                <w:jc w:val="center"/>
              </w:trPr>
              <w:tc>
                <w:tcPr>
                  <w:tcW w:w="426" w:type="pct"/>
                  <w:vMerge w:val="restart"/>
                  <w:vAlign w:val="center"/>
                </w:tcPr>
                <w:p w:rsidR="00A05A07" w:rsidRDefault="000D0081">
                  <w:pPr>
                    <w:adjustRightInd w:val="0"/>
                    <w:snapToGrid w:val="0"/>
                    <w:spacing w:line="320" w:lineRule="exact"/>
                    <w:jc w:val="center"/>
                    <w:rPr>
                      <w:color w:val="000000" w:themeColor="text1"/>
                      <w:szCs w:val="21"/>
                    </w:rPr>
                  </w:pPr>
                  <w:r>
                    <w:rPr>
                      <w:rFonts w:hint="eastAsia"/>
                      <w:color w:val="000000" w:themeColor="text1"/>
                      <w:szCs w:val="21"/>
                    </w:rPr>
                    <w:t>混凝土生产线</w:t>
                  </w:r>
                </w:p>
              </w:tc>
              <w:tc>
                <w:tcPr>
                  <w:tcW w:w="885" w:type="pct"/>
                  <w:vAlign w:val="center"/>
                </w:tcPr>
                <w:p w:rsidR="00A05A07" w:rsidRDefault="000D0081">
                  <w:pPr>
                    <w:adjustRightInd w:val="0"/>
                    <w:snapToGrid w:val="0"/>
                    <w:spacing w:line="320" w:lineRule="exact"/>
                    <w:jc w:val="center"/>
                    <w:rPr>
                      <w:color w:val="000000" w:themeColor="text1"/>
                      <w:szCs w:val="21"/>
                    </w:rPr>
                  </w:pPr>
                  <w:r>
                    <w:rPr>
                      <w:rFonts w:hint="eastAsia"/>
                      <w:color w:val="000000" w:themeColor="text1"/>
                      <w:szCs w:val="21"/>
                    </w:rPr>
                    <w:t>1#</w:t>
                  </w:r>
                  <w:r>
                    <w:rPr>
                      <w:rFonts w:hint="eastAsia"/>
                      <w:color w:val="000000" w:themeColor="text1"/>
                      <w:szCs w:val="21"/>
                    </w:rPr>
                    <w:t>水泥筒仓</w:t>
                  </w:r>
                </w:p>
              </w:tc>
              <w:tc>
                <w:tcPr>
                  <w:tcW w:w="842" w:type="pct"/>
                  <w:vAlign w:val="center"/>
                </w:tcPr>
                <w:p w:rsidR="00A05A07" w:rsidRDefault="000D0081">
                  <w:pPr>
                    <w:spacing w:line="320" w:lineRule="exact"/>
                    <w:jc w:val="center"/>
                    <w:rPr>
                      <w:color w:val="000000" w:themeColor="text1"/>
                      <w:szCs w:val="21"/>
                    </w:rPr>
                  </w:pPr>
                  <w:r>
                    <w:rPr>
                      <w:rFonts w:hint="eastAsia"/>
                      <w:color w:val="000000" w:themeColor="text1"/>
                      <w:szCs w:val="21"/>
                    </w:rPr>
                    <w:t>除尘器故障</w:t>
                  </w:r>
                </w:p>
              </w:tc>
              <w:tc>
                <w:tcPr>
                  <w:tcW w:w="550" w:type="pct"/>
                  <w:vAlign w:val="center"/>
                </w:tcPr>
                <w:p w:rsidR="00A05A07" w:rsidRDefault="000D0081">
                  <w:pPr>
                    <w:spacing w:line="320" w:lineRule="exact"/>
                    <w:jc w:val="center"/>
                    <w:rPr>
                      <w:color w:val="000000" w:themeColor="text1"/>
                      <w:szCs w:val="21"/>
                    </w:rPr>
                  </w:pPr>
                  <w:r>
                    <w:rPr>
                      <w:rFonts w:hint="eastAsia"/>
                      <w:color w:val="000000" w:themeColor="text1"/>
                      <w:szCs w:val="21"/>
                    </w:rPr>
                    <w:t>颗粒物</w:t>
                  </w:r>
                </w:p>
              </w:tc>
              <w:tc>
                <w:tcPr>
                  <w:tcW w:w="731" w:type="pct"/>
                  <w:vAlign w:val="center"/>
                </w:tcPr>
                <w:p w:rsidR="00A05A07" w:rsidRDefault="000D0081">
                  <w:pPr>
                    <w:spacing w:line="320" w:lineRule="exact"/>
                    <w:jc w:val="center"/>
                    <w:rPr>
                      <w:color w:val="000000" w:themeColor="text1"/>
                      <w:szCs w:val="21"/>
                    </w:rPr>
                  </w:pPr>
                  <w:r>
                    <w:rPr>
                      <w:rFonts w:hint="eastAsia"/>
                      <w:color w:val="000000" w:themeColor="text1"/>
                      <w:szCs w:val="21"/>
                    </w:rPr>
                    <w:t>27.6</w:t>
                  </w:r>
                </w:p>
              </w:tc>
              <w:tc>
                <w:tcPr>
                  <w:tcW w:w="485" w:type="pct"/>
                  <w:vMerge w:val="restart"/>
                  <w:vAlign w:val="center"/>
                </w:tcPr>
                <w:p w:rsidR="00A05A07" w:rsidRDefault="000D0081">
                  <w:pPr>
                    <w:spacing w:line="320" w:lineRule="exact"/>
                    <w:jc w:val="center"/>
                    <w:rPr>
                      <w:color w:val="000000" w:themeColor="text1"/>
                      <w:szCs w:val="21"/>
                    </w:rPr>
                  </w:pPr>
                  <w:r>
                    <w:rPr>
                      <w:rFonts w:hint="eastAsia"/>
                      <w:color w:val="000000" w:themeColor="text1"/>
                      <w:szCs w:val="21"/>
                    </w:rPr>
                    <w:t>1h/</w:t>
                  </w:r>
                  <w:r>
                    <w:rPr>
                      <w:rFonts w:hint="eastAsia"/>
                      <w:color w:val="000000" w:themeColor="text1"/>
                      <w:szCs w:val="21"/>
                    </w:rPr>
                    <w:t>次</w:t>
                  </w:r>
                </w:p>
              </w:tc>
              <w:tc>
                <w:tcPr>
                  <w:tcW w:w="420" w:type="pct"/>
                  <w:vMerge w:val="restart"/>
                  <w:vAlign w:val="center"/>
                </w:tcPr>
                <w:p w:rsidR="00A05A07" w:rsidRDefault="000D0081">
                  <w:pPr>
                    <w:spacing w:line="320" w:lineRule="exact"/>
                    <w:jc w:val="center"/>
                    <w:rPr>
                      <w:b/>
                      <w:bCs/>
                      <w:color w:val="000000" w:themeColor="text1"/>
                      <w:szCs w:val="21"/>
                    </w:rPr>
                  </w:pPr>
                  <w:r>
                    <w:rPr>
                      <w:color w:val="000000" w:themeColor="text1"/>
                      <w:szCs w:val="21"/>
                    </w:rPr>
                    <w:t>1</w:t>
                  </w:r>
                  <w:r>
                    <w:rPr>
                      <w:color w:val="000000" w:themeColor="text1"/>
                      <w:szCs w:val="21"/>
                    </w:rPr>
                    <w:t>次</w:t>
                  </w:r>
                  <w:r>
                    <w:rPr>
                      <w:color w:val="000000" w:themeColor="text1"/>
                      <w:szCs w:val="21"/>
                    </w:rPr>
                    <w:t>/</w:t>
                  </w:r>
                  <w:r>
                    <w:rPr>
                      <w:color w:val="000000" w:themeColor="text1"/>
                      <w:szCs w:val="21"/>
                    </w:rPr>
                    <w:t>年</w:t>
                  </w:r>
                </w:p>
              </w:tc>
              <w:tc>
                <w:tcPr>
                  <w:tcW w:w="658" w:type="pct"/>
                  <w:vMerge w:val="restart"/>
                  <w:vAlign w:val="center"/>
                </w:tcPr>
                <w:p w:rsidR="00A05A07" w:rsidRDefault="000D0081">
                  <w:pPr>
                    <w:spacing w:line="320" w:lineRule="exact"/>
                    <w:jc w:val="center"/>
                    <w:rPr>
                      <w:color w:val="000000" w:themeColor="text1"/>
                      <w:szCs w:val="21"/>
                    </w:rPr>
                  </w:pPr>
                  <w:r>
                    <w:rPr>
                      <w:color w:val="000000" w:themeColor="text1"/>
                      <w:szCs w:val="21"/>
                    </w:rPr>
                    <w:t>立即</w:t>
                  </w:r>
                  <w:r>
                    <w:rPr>
                      <w:rFonts w:hint="eastAsia"/>
                      <w:color w:val="000000" w:themeColor="text1"/>
                      <w:szCs w:val="21"/>
                    </w:rPr>
                    <w:t>停产，</w:t>
                  </w:r>
                  <w:r>
                    <w:rPr>
                      <w:color w:val="000000" w:themeColor="text1"/>
                      <w:szCs w:val="21"/>
                    </w:rPr>
                    <w:t>维修</w:t>
                  </w:r>
                  <w:r>
                    <w:rPr>
                      <w:rFonts w:hint="eastAsia"/>
                      <w:color w:val="000000" w:themeColor="text1"/>
                      <w:szCs w:val="21"/>
                    </w:rPr>
                    <w:t>设备</w:t>
                  </w:r>
                </w:p>
              </w:tc>
            </w:tr>
            <w:tr w:rsidR="00A05A07">
              <w:trPr>
                <w:trHeight w:val="435"/>
                <w:jc w:val="center"/>
              </w:trPr>
              <w:tc>
                <w:tcPr>
                  <w:tcW w:w="426" w:type="pct"/>
                  <w:vMerge/>
                  <w:vAlign w:val="center"/>
                </w:tcPr>
                <w:p w:rsidR="00A05A07" w:rsidRDefault="00A05A07">
                  <w:pPr>
                    <w:adjustRightInd w:val="0"/>
                    <w:snapToGrid w:val="0"/>
                    <w:spacing w:line="320" w:lineRule="exact"/>
                    <w:jc w:val="center"/>
                    <w:rPr>
                      <w:color w:val="000000" w:themeColor="text1"/>
                      <w:szCs w:val="21"/>
                    </w:rPr>
                  </w:pPr>
                </w:p>
              </w:tc>
              <w:tc>
                <w:tcPr>
                  <w:tcW w:w="885" w:type="pct"/>
                  <w:vAlign w:val="center"/>
                </w:tcPr>
                <w:p w:rsidR="00A05A07" w:rsidRDefault="000D0081">
                  <w:pPr>
                    <w:adjustRightInd w:val="0"/>
                    <w:snapToGrid w:val="0"/>
                    <w:spacing w:line="320" w:lineRule="exact"/>
                    <w:jc w:val="center"/>
                    <w:rPr>
                      <w:color w:val="000000" w:themeColor="text1"/>
                      <w:szCs w:val="21"/>
                    </w:rPr>
                  </w:pPr>
                  <w:r>
                    <w:rPr>
                      <w:rFonts w:hint="eastAsia"/>
                      <w:color w:val="000000" w:themeColor="text1"/>
                      <w:szCs w:val="21"/>
                    </w:rPr>
                    <w:t>2#</w:t>
                  </w:r>
                  <w:r>
                    <w:rPr>
                      <w:rFonts w:hint="eastAsia"/>
                      <w:color w:val="000000" w:themeColor="text1"/>
                      <w:szCs w:val="21"/>
                    </w:rPr>
                    <w:t>水泥筒仓</w:t>
                  </w:r>
                </w:p>
              </w:tc>
              <w:tc>
                <w:tcPr>
                  <w:tcW w:w="842" w:type="pct"/>
                  <w:vAlign w:val="center"/>
                </w:tcPr>
                <w:p w:rsidR="00A05A07" w:rsidRDefault="000D0081">
                  <w:pPr>
                    <w:spacing w:line="320" w:lineRule="exact"/>
                    <w:jc w:val="center"/>
                    <w:rPr>
                      <w:color w:val="000000" w:themeColor="text1"/>
                      <w:szCs w:val="21"/>
                    </w:rPr>
                  </w:pPr>
                  <w:r>
                    <w:rPr>
                      <w:rFonts w:hint="eastAsia"/>
                      <w:color w:val="000000" w:themeColor="text1"/>
                      <w:szCs w:val="21"/>
                    </w:rPr>
                    <w:t>除尘器故障</w:t>
                  </w:r>
                </w:p>
              </w:tc>
              <w:tc>
                <w:tcPr>
                  <w:tcW w:w="550" w:type="pct"/>
                  <w:vAlign w:val="center"/>
                </w:tcPr>
                <w:p w:rsidR="00A05A07" w:rsidRDefault="000D0081">
                  <w:pPr>
                    <w:spacing w:line="320" w:lineRule="exact"/>
                    <w:jc w:val="center"/>
                    <w:rPr>
                      <w:color w:val="000000" w:themeColor="text1"/>
                      <w:szCs w:val="21"/>
                    </w:rPr>
                  </w:pPr>
                  <w:r>
                    <w:rPr>
                      <w:rFonts w:hint="eastAsia"/>
                      <w:color w:val="000000" w:themeColor="text1"/>
                      <w:szCs w:val="21"/>
                    </w:rPr>
                    <w:t>颗粒物</w:t>
                  </w:r>
                </w:p>
              </w:tc>
              <w:tc>
                <w:tcPr>
                  <w:tcW w:w="731" w:type="pct"/>
                  <w:vAlign w:val="center"/>
                </w:tcPr>
                <w:p w:rsidR="00A05A07" w:rsidRDefault="000D0081">
                  <w:pPr>
                    <w:spacing w:line="320" w:lineRule="exact"/>
                    <w:jc w:val="center"/>
                    <w:rPr>
                      <w:color w:val="000000" w:themeColor="text1"/>
                      <w:szCs w:val="21"/>
                    </w:rPr>
                  </w:pPr>
                  <w:r>
                    <w:rPr>
                      <w:rFonts w:hint="eastAsia"/>
                      <w:color w:val="000000" w:themeColor="text1"/>
                      <w:szCs w:val="21"/>
                    </w:rPr>
                    <w:t>27.6</w:t>
                  </w:r>
                </w:p>
              </w:tc>
              <w:tc>
                <w:tcPr>
                  <w:tcW w:w="485" w:type="pct"/>
                  <w:vMerge/>
                  <w:vAlign w:val="center"/>
                </w:tcPr>
                <w:p w:rsidR="00A05A07" w:rsidRDefault="00A05A07">
                  <w:pPr>
                    <w:spacing w:line="320" w:lineRule="exact"/>
                    <w:jc w:val="center"/>
                    <w:rPr>
                      <w:color w:val="000000" w:themeColor="text1"/>
                      <w:szCs w:val="21"/>
                    </w:rPr>
                  </w:pPr>
                </w:p>
              </w:tc>
              <w:tc>
                <w:tcPr>
                  <w:tcW w:w="420" w:type="pct"/>
                  <w:vMerge/>
                  <w:vAlign w:val="center"/>
                </w:tcPr>
                <w:p w:rsidR="00A05A07" w:rsidRDefault="00A05A07">
                  <w:pPr>
                    <w:spacing w:line="320" w:lineRule="exact"/>
                    <w:jc w:val="center"/>
                    <w:rPr>
                      <w:color w:val="000000" w:themeColor="text1"/>
                      <w:szCs w:val="21"/>
                    </w:rPr>
                  </w:pPr>
                </w:p>
              </w:tc>
              <w:tc>
                <w:tcPr>
                  <w:tcW w:w="658" w:type="pct"/>
                  <w:vMerge/>
                  <w:vAlign w:val="center"/>
                </w:tcPr>
                <w:p w:rsidR="00A05A07" w:rsidRDefault="00A05A07">
                  <w:pPr>
                    <w:spacing w:line="320" w:lineRule="exact"/>
                    <w:jc w:val="center"/>
                    <w:rPr>
                      <w:color w:val="000000" w:themeColor="text1"/>
                      <w:szCs w:val="21"/>
                    </w:rPr>
                  </w:pPr>
                </w:p>
              </w:tc>
            </w:tr>
            <w:tr w:rsidR="00A05A07">
              <w:trPr>
                <w:jc w:val="center"/>
              </w:trPr>
              <w:tc>
                <w:tcPr>
                  <w:tcW w:w="426" w:type="pct"/>
                  <w:vMerge/>
                  <w:vAlign w:val="center"/>
                </w:tcPr>
                <w:p w:rsidR="00A05A07" w:rsidRDefault="00A05A07">
                  <w:pPr>
                    <w:jc w:val="center"/>
                    <w:rPr>
                      <w:color w:val="000000" w:themeColor="text1"/>
                      <w:szCs w:val="21"/>
                    </w:rPr>
                  </w:pPr>
                </w:p>
              </w:tc>
              <w:tc>
                <w:tcPr>
                  <w:tcW w:w="885" w:type="pct"/>
                  <w:vAlign w:val="center"/>
                </w:tcPr>
                <w:p w:rsidR="00A05A07" w:rsidRDefault="000D0081">
                  <w:pPr>
                    <w:jc w:val="center"/>
                    <w:rPr>
                      <w:color w:val="000000" w:themeColor="text1"/>
                      <w:szCs w:val="21"/>
                    </w:rPr>
                  </w:pPr>
                  <w:r>
                    <w:rPr>
                      <w:rFonts w:hint="eastAsia"/>
                      <w:color w:val="000000" w:themeColor="text1"/>
                      <w:szCs w:val="21"/>
                    </w:rPr>
                    <w:t>粉煤灰筒仓</w:t>
                  </w:r>
                </w:p>
              </w:tc>
              <w:tc>
                <w:tcPr>
                  <w:tcW w:w="842" w:type="pct"/>
                  <w:vAlign w:val="center"/>
                </w:tcPr>
                <w:p w:rsidR="00A05A07" w:rsidRDefault="000D0081">
                  <w:pPr>
                    <w:spacing w:line="320" w:lineRule="exact"/>
                    <w:jc w:val="center"/>
                    <w:rPr>
                      <w:color w:val="000000" w:themeColor="text1"/>
                      <w:szCs w:val="21"/>
                    </w:rPr>
                  </w:pPr>
                  <w:r>
                    <w:rPr>
                      <w:rFonts w:hint="eastAsia"/>
                      <w:color w:val="000000" w:themeColor="text1"/>
                      <w:szCs w:val="21"/>
                    </w:rPr>
                    <w:t>除尘器故障</w:t>
                  </w:r>
                </w:p>
              </w:tc>
              <w:tc>
                <w:tcPr>
                  <w:tcW w:w="550" w:type="pct"/>
                  <w:vAlign w:val="center"/>
                </w:tcPr>
                <w:p w:rsidR="00A05A07" w:rsidRDefault="000D0081">
                  <w:pPr>
                    <w:spacing w:line="320" w:lineRule="exact"/>
                    <w:jc w:val="center"/>
                    <w:rPr>
                      <w:color w:val="000000" w:themeColor="text1"/>
                      <w:szCs w:val="21"/>
                    </w:rPr>
                  </w:pPr>
                  <w:r>
                    <w:rPr>
                      <w:rFonts w:hint="eastAsia"/>
                      <w:color w:val="000000" w:themeColor="text1"/>
                      <w:szCs w:val="21"/>
                    </w:rPr>
                    <w:t>颗粒物</w:t>
                  </w:r>
                </w:p>
              </w:tc>
              <w:tc>
                <w:tcPr>
                  <w:tcW w:w="731" w:type="pct"/>
                  <w:vAlign w:val="center"/>
                </w:tcPr>
                <w:p w:rsidR="00A05A07" w:rsidRDefault="000D0081">
                  <w:pPr>
                    <w:spacing w:line="320" w:lineRule="exact"/>
                    <w:jc w:val="center"/>
                    <w:rPr>
                      <w:color w:val="000000" w:themeColor="text1"/>
                      <w:szCs w:val="21"/>
                    </w:rPr>
                  </w:pPr>
                  <w:r>
                    <w:rPr>
                      <w:rFonts w:hint="eastAsia"/>
                      <w:color w:val="000000" w:themeColor="text1"/>
                      <w:szCs w:val="21"/>
                    </w:rPr>
                    <w:t>236.6</w:t>
                  </w:r>
                </w:p>
              </w:tc>
              <w:tc>
                <w:tcPr>
                  <w:tcW w:w="485" w:type="pct"/>
                  <w:vMerge/>
                  <w:vAlign w:val="center"/>
                </w:tcPr>
                <w:p w:rsidR="00A05A07" w:rsidRDefault="00A05A07">
                  <w:pPr>
                    <w:spacing w:line="320" w:lineRule="exact"/>
                    <w:jc w:val="center"/>
                    <w:rPr>
                      <w:color w:val="000000" w:themeColor="text1"/>
                      <w:szCs w:val="21"/>
                    </w:rPr>
                  </w:pPr>
                </w:p>
              </w:tc>
              <w:tc>
                <w:tcPr>
                  <w:tcW w:w="420" w:type="pct"/>
                  <w:vMerge/>
                  <w:vAlign w:val="center"/>
                </w:tcPr>
                <w:p w:rsidR="00A05A07" w:rsidRDefault="00A05A07">
                  <w:pPr>
                    <w:spacing w:line="320" w:lineRule="exact"/>
                    <w:jc w:val="center"/>
                    <w:rPr>
                      <w:color w:val="000000" w:themeColor="text1"/>
                      <w:szCs w:val="21"/>
                    </w:rPr>
                  </w:pPr>
                </w:p>
              </w:tc>
              <w:tc>
                <w:tcPr>
                  <w:tcW w:w="658" w:type="pct"/>
                  <w:vMerge/>
                  <w:vAlign w:val="center"/>
                </w:tcPr>
                <w:p w:rsidR="00A05A07" w:rsidRDefault="00A05A07">
                  <w:pPr>
                    <w:spacing w:line="320" w:lineRule="exact"/>
                    <w:jc w:val="center"/>
                    <w:rPr>
                      <w:color w:val="000000" w:themeColor="text1"/>
                      <w:szCs w:val="21"/>
                    </w:rPr>
                  </w:pPr>
                </w:p>
              </w:tc>
            </w:tr>
            <w:tr w:rsidR="00A05A07">
              <w:trPr>
                <w:jc w:val="center"/>
              </w:trPr>
              <w:tc>
                <w:tcPr>
                  <w:tcW w:w="426" w:type="pct"/>
                  <w:vMerge/>
                  <w:vAlign w:val="center"/>
                </w:tcPr>
                <w:p w:rsidR="00A05A07" w:rsidRDefault="00A05A07">
                  <w:pPr>
                    <w:jc w:val="center"/>
                    <w:rPr>
                      <w:color w:val="000000" w:themeColor="text1"/>
                      <w:szCs w:val="21"/>
                    </w:rPr>
                  </w:pPr>
                </w:p>
              </w:tc>
              <w:tc>
                <w:tcPr>
                  <w:tcW w:w="885" w:type="pct"/>
                  <w:vAlign w:val="center"/>
                </w:tcPr>
                <w:p w:rsidR="00A05A07" w:rsidRDefault="000D0081">
                  <w:pPr>
                    <w:jc w:val="center"/>
                    <w:rPr>
                      <w:color w:val="000000" w:themeColor="text1"/>
                      <w:szCs w:val="21"/>
                    </w:rPr>
                  </w:pPr>
                  <w:r>
                    <w:rPr>
                      <w:rFonts w:hint="eastAsia"/>
                      <w:color w:val="000000" w:themeColor="text1"/>
                      <w:szCs w:val="21"/>
                    </w:rPr>
                    <w:t>矿粉筒仓</w:t>
                  </w:r>
                </w:p>
              </w:tc>
              <w:tc>
                <w:tcPr>
                  <w:tcW w:w="842" w:type="pct"/>
                  <w:vAlign w:val="center"/>
                </w:tcPr>
                <w:p w:rsidR="00A05A07" w:rsidRDefault="000D0081">
                  <w:pPr>
                    <w:spacing w:line="320" w:lineRule="exact"/>
                    <w:jc w:val="center"/>
                    <w:rPr>
                      <w:color w:val="000000" w:themeColor="text1"/>
                      <w:szCs w:val="21"/>
                    </w:rPr>
                  </w:pPr>
                  <w:r>
                    <w:rPr>
                      <w:rFonts w:hint="eastAsia"/>
                      <w:color w:val="000000" w:themeColor="text1"/>
                      <w:szCs w:val="21"/>
                    </w:rPr>
                    <w:t>除尘器故障</w:t>
                  </w:r>
                </w:p>
              </w:tc>
              <w:tc>
                <w:tcPr>
                  <w:tcW w:w="550" w:type="pct"/>
                  <w:vAlign w:val="center"/>
                </w:tcPr>
                <w:p w:rsidR="00A05A07" w:rsidRDefault="000D0081">
                  <w:pPr>
                    <w:spacing w:line="320" w:lineRule="exact"/>
                    <w:jc w:val="center"/>
                    <w:rPr>
                      <w:color w:val="000000" w:themeColor="text1"/>
                      <w:szCs w:val="21"/>
                    </w:rPr>
                  </w:pPr>
                  <w:r>
                    <w:rPr>
                      <w:rFonts w:hint="eastAsia"/>
                      <w:color w:val="000000" w:themeColor="text1"/>
                      <w:szCs w:val="21"/>
                    </w:rPr>
                    <w:t>颗粒物</w:t>
                  </w:r>
                </w:p>
              </w:tc>
              <w:tc>
                <w:tcPr>
                  <w:tcW w:w="731" w:type="pct"/>
                  <w:vAlign w:val="center"/>
                </w:tcPr>
                <w:p w:rsidR="00A05A07" w:rsidRDefault="000D0081">
                  <w:pPr>
                    <w:spacing w:line="320" w:lineRule="exact"/>
                    <w:jc w:val="center"/>
                    <w:rPr>
                      <w:color w:val="000000" w:themeColor="text1"/>
                      <w:szCs w:val="21"/>
                    </w:rPr>
                  </w:pPr>
                  <w:r>
                    <w:rPr>
                      <w:rFonts w:hint="eastAsia"/>
                      <w:color w:val="000000" w:themeColor="text1"/>
                      <w:szCs w:val="21"/>
                    </w:rPr>
                    <w:t>331.2</w:t>
                  </w:r>
                </w:p>
              </w:tc>
              <w:tc>
                <w:tcPr>
                  <w:tcW w:w="485" w:type="pct"/>
                  <w:vMerge/>
                  <w:vAlign w:val="center"/>
                </w:tcPr>
                <w:p w:rsidR="00A05A07" w:rsidRDefault="00A05A07">
                  <w:pPr>
                    <w:spacing w:line="320" w:lineRule="exact"/>
                    <w:jc w:val="center"/>
                    <w:rPr>
                      <w:color w:val="000000" w:themeColor="text1"/>
                      <w:szCs w:val="21"/>
                    </w:rPr>
                  </w:pPr>
                </w:p>
              </w:tc>
              <w:tc>
                <w:tcPr>
                  <w:tcW w:w="420" w:type="pct"/>
                  <w:vMerge/>
                  <w:vAlign w:val="center"/>
                </w:tcPr>
                <w:p w:rsidR="00A05A07" w:rsidRDefault="00A05A07">
                  <w:pPr>
                    <w:spacing w:line="320" w:lineRule="exact"/>
                    <w:jc w:val="center"/>
                    <w:rPr>
                      <w:color w:val="000000" w:themeColor="text1"/>
                      <w:szCs w:val="21"/>
                    </w:rPr>
                  </w:pPr>
                </w:p>
              </w:tc>
              <w:tc>
                <w:tcPr>
                  <w:tcW w:w="658" w:type="pct"/>
                  <w:vMerge/>
                  <w:vAlign w:val="center"/>
                </w:tcPr>
                <w:p w:rsidR="00A05A07" w:rsidRDefault="00A05A07">
                  <w:pPr>
                    <w:spacing w:line="320" w:lineRule="exact"/>
                    <w:jc w:val="center"/>
                    <w:rPr>
                      <w:color w:val="000000" w:themeColor="text1"/>
                      <w:szCs w:val="21"/>
                    </w:rPr>
                  </w:pPr>
                </w:p>
              </w:tc>
            </w:tr>
            <w:tr w:rsidR="00A05A07">
              <w:trPr>
                <w:jc w:val="center"/>
              </w:trPr>
              <w:tc>
                <w:tcPr>
                  <w:tcW w:w="1311" w:type="pct"/>
                  <w:gridSpan w:val="2"/>
                  <w:vAlign w:val="center"/>
                </w:tcPr>
                <w:p w:rsidR="00A05A07" w:rsidRDefault="000D0081">
                  <w:pPr>
                    <w:pStyle w:val="Defaul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DA001</w:t>
                  </w:r>
                </w:p>
              </w:tc>
              <w:tc>
                <w:tcPr>
                  <w:tcW w:w="842" w:type="pct"/>
                  <w:vAlign w:val="center"/>
                </w:tcPr>
                <w:p w:rsidR="00A05A07" w:rsidRDefault="000D0081">
                  <w:pPr>
                    <w:spacing w:line="320" w:lineRule="exact"/>
                    <w:jc w:val="center"/>
                    <w:rPr>
                      <w:color w:val="000000" w:themeColor="text1"/>
                      <w:szCs w:val="21"/>
                    </w:rPr>
                  </w:pPr>
                  <w:r>
                    <w:rPr>
                      <w:rFonts w:hint="eastAsia"/>
                      <w:color w:val="000000" w:themeColor="text1"/>
                      <w:szCs w:val="21"/>
                    </w:rPr>
                    <w:t>除尘器故障</w:t>
                  </w:r>
                </w:p>
              </w:tc>
              <w:tc>
                <w:tcPr>
                  <w:tcW w:w="550" w:type="pct"/>
                  <w:vAlign w:val="center"/>
                </w:tcPr>
                <w:p w:rsidR="00A05A07" w:rsidRDefault="000D0081">
                  <w:pPr>
                    <w:spacing w:line="320" w:lineRule="exact"/>
                    <w:jc w:val="center"/>
                    <w:rPr>
                      <w:color w:val="000000" w:themeColor="text1"/>
                      <w:szCs w:val="21"/>
                    </w:rPr>
                  </w:pPr>
                  <w:r>
                    <w:rPr>
                      <w:rFonts w:hint="eastAsia"/>
                      <w:color w:val="000000" w:themeColor="text1"/>
                      <w:szCs w:val="21"/>
                    </w:rPr>
                    <w:t>颗粒物</w:t>
                  </w:r>
                </w:p>
              </w:tc>
              <w:tc>
                <w:tcPr>
                  <w:tcW w:w="731" w:type="pct"/>
                  <w:vAlign w:val="center"/>
                </w:tcPr>
                <w:p w:rsidR="00A05A07" w:rsidRDefault="000D0081">
                  <w:pPr>
                    <w:spacing w:line="320" w:lineRule="exact"/>
                    <w:jc w:val="center"/>
                    <w:rPr>
                      <w:color w:val="000000" w:themeColor="text1"/>
                      <w:szCs w:val="21"/>
                    </w:rPr>
                  </w:pPr>
                  <w:r>
                    <w:rPr>
                      <w:rFonts w:hint="eastAsia"/>
                      <w:color w:val="000000" w:themeColor="text1"/>
                      <w:szCs w:val="21"/>
                    </w:rPr>
                    <w:t>8.3</w:t>
                  </w:r>
                </w:p>
              </w:tc>
              <w:tc>
                <w:tcPr>
                  <w:tcW w:w="485" w:type="pct"/>
                  <w:vMerge/>
                  <w:vAlign w:val="center"/>
                </w:tcPr>
                <w:p w:rsidR="00A05A07" w:rsidRDefault="00A05A07">
                  <w:pPr>
                    <w:spacing w:line="320" w:lineRule="exact"/>
                    <w:jc w:val="center"/>
                    <w:rPr>
                      <w:color w:val="000000" w:themeColor="text1"/>
                      <w:szCs w:val="21"/>
                    </w:rPr>
                  </w:pPr>
                </w:p>
              </w:tc>
              <w:tc>
                <w:tcPr>
                  <w:tcW w:w="420" w:type="pct"/>
                  <w:vMerge/>
                  <w:vAlign w:val="center"/>
                </w:tcPr>
                <w:p w:rsidR="00A05A07" w:rsidRDefault="00A05A07">
                  <w:pPr>
                    <w:spacing w:line="320" w:lineRule="exact"/>
                    <w:jc w:val="center"/>
                    <w:rPr>
                      <w:color w:val="000000" w:themeColor="text1"/>
                      <w:szCs w:val="21"/>
                    </w:rPr>
                  </w:pPr>
                </w:p>
              </w:tc>
              <w:tc>
                <w:tcPr>
                  <w:tcW w:w="658" w:type="pct"/>
                  <w:vMerge/>
                  <w:vAlign w:val="center"/>
                </w:tcPr>
                <w:p w:rsidR="00A05A07" w:rsidRDefault="00A05A07">
                  <w:pPr>
                    <w:spacing w:line="320" w:lineRule="exact"/>
                    <w:jc w:val="center"/>
                    <w:rPr>
                      <w:color w:val="000000" w:themeColor="text1"/>
                      <w:szCs w:val="21"/>
                    </w:rPr>
                  </w:pPr>
                </w:p>
              </w:tc>
            </w:tr>
            <w:tr w:rsidR="00A05A07">
              <w:trPr>
                <w:jc w:val="center"/>
              </w:trPr>
              <w:tc>
                <w:tcPr>
                  <w:tcW w:w="1311" w:type="pct"/>
                  <w:gridSpan w:val="2"/>
                  <w:vAlign w:val="center"/>
                </w:tcPr>
                <w:p w:rsidR="00A05A07" w:rsidRDefault="000D0081">
                  <w:pPr>
                    <w:adjustRightInd w:val="0"/>
                    <w:snapToGrid w:val="0"/>
                    <w:spacing w:line="320" w:lineRule="exact"/>
                    <w:jc w:val="center"/>
                    <w:rPr>
                      <w:color w:val="000000" w:themeColor="text1"/>
                      <w:szCs w:val="21"/>
                    </w:rPr>
                  </w:pPr>
                  <w:r>
                    <w:rPr>
                      <w:rFonts w:hint="eastAsia"/>
                      <w:color w:val="000000" w:themeColor="text1"/>
                      <w:szCs w:val="21"/>
                    </w:rPr>
                    <w:t>DA00</w:t>
                  </w:r>
                  <w:r>
                    <w:rPr>
                      <w:rFonts w:hint="eastAsia"/>
                      <w:color w:val="000000" w:themeColor="text1"/>
                      <w:szCs w:val="21"/>
                    </w:rPr>
                    <w:t>2</w:t>
                  </w:r>
                </w:p>
              </w:tc>
              <w:tc>
                <w:tcPr>
                  <w:tcW w:w="842" w:type="pct"/>
                  <w:vAlign w:val="center"/>
                </w:tcPr>
                <w:p w:rsidR="00A05A07" w:rsidRDefault="000D0081">
                  <w:pPr>
                    <w:spacing w:line="320" w:lineRule="exact"/>
                    <w:jc w:val="center"/>
                    <w:rPr>
                      <w:color w:val="000000" w:themeColor="text1"/>
                      <w:szCs w:val="21"/>
                    </w:rPr>
                  </w:pPr>
                  <w:r>
                    <w:rPr>
                      <w:rFonts w:hint="eastAsia"/>
                      <w:color w:val="000000" w:themeColor="text1"/>
                      <w:szCs w:val="21"/>
                    </w:rPr>
                    <w:t>除尘器故障</w:t>
                  </w:r>
                </w:p>
              </w:tc>
              <w:tc>
                <w:tcPr>
                  <w:tcW w:w="550" w:type="pct"/>
                  <w:vAlign w:val="center"/>
                </w:tcPr>
                <w:p w:rsidR="00A05A07" w:rsidRDefault="000D0081">
                  <w:pPr>
                    <w:spacing w:line="320" w:lineRule="exact"/>
                    <w:jc w:val="center"/>
                    <w:rPr>
                      <w:color w:val="000000" w:themeColor="text1"/>
                      <w:szCs w:val="21"/>
                    </w:rPr>
                  </w:pPr>
                  <w:r>
                    <w:rPr>
                      <w:rFonts w:hint="eastAsia"/>
                      <w:color w:val="000000" w:themeColor="text1"/>
                      <w:szCs w:val="21"/>
                    </w:rPr>
                    <w:t>颗粒物</w:t>
                  </w:r>
                </w:p>
              </w:tc>
              <w:tc>
                <w:tcPr>
                  <w:tcW w:w="731" w:type="pct"/>
                  <w:vAlign w:val="center"/>
                </w:tcPr>
                <w:p w:rsidR="00A05A07" w:rsidRDefault="000D0081">
                  <w:pPr>
                    <w:spacing w:line="320" w:lineRule="exact"/>
                    <w:jc w:val="center"/>
                    <w:rPr>
                      <w:color w:val="000000" w:themeColor="text1"/>
                      <w:szCs w:val="21"/>
                    </w:rPr>
                  </w:pPr>
                  <w:r>
                    <w:rPr>
                      <w:rFonts w:hint="eastAsia"/>
                      <w:color w:val="000000" w:themeColor="text1"/>
                      <w:szCs w:val="21"/>
                    </w:rPr>
                    <w:t>8.3</w:t>
                  </w:r>
                </w:p>
              </w:tc>
              <w:tc>
                <w:tcPr>
                  <w:tcW w:w="485" w:type="pct"/>
                  <w:vMerge/>
                  <w:vAlign w:val="center"/>
                </w:tcPr>
                <w:p w:rsidR="00A05A07" w:rsidRDefault="00A05A07">
                  <w:pPr>
                    <w:spacing w:line="320" w:lineRule="exact"/>
                    <w:jc w:val="center"/>
                    <w:rPr>
                      <w:color w:val="000000" w:themeColor="text1"/>
                      <w:szCs w:val="21"/>
                    </w:rPr>
                  </w:pPr>
                </w:p>
              </w:tc>
              <w:tc>
                <w:tcPr>
                  <w:tcW w:w="420" w:type="pct"/>
                  <w:vMerge/>
                  <w:vAlign w:val="center"/>
                </w:tcPr>
                <w:p w:rsidR="00A05A07" w:rsidRDefault="00A05A07">
                  <w:pPr>
                    <w:spacing w:line="320" w:lineRule="exact"/>
                    <w:jc w:val="center"/>
                    <w:rPr>
                      <w:color w:val="000000" w:themeColor="text1"/>
                      <w:szCs w:val="21"/>
                    </w:rPr>
                  </w:pPr>
                </w:p>
              </w:tc>
              <w:tc>
                <w:tcPr>
                  <w:tcW w:w="658" w:type="pct"/>
                  <w:vMerge/>
                  <w:vAlign w:val="center"/>
                </w:tcPr>
                <w:p w:rsidR="00A05A07" w:rsidRDefault="00A05A07">
                  <w:pPr>
                    <w:spacing w:line="320" w:lineRule="exact"/>
                    <w:jc w:val="center"/>
                    <w:rPr>
                      <w:color w:val="000000" w:themeColor="text1"/>
                      <w:szCs w:val="21"/>
                    </w:rPr>
                  </w:pPr>
                </w:p>
              </w:tc>
            </w:tr>
          </w:tbl>
          <w:p w:rsidR="00A05A07" w:rsidRDefault="000D0081">
            <w:pPr>
              <w:adjustRightInd w:val="0"/>
              <w:snapToGrid w:val="0"/>
              <w:spacing w:line="360" w:lineRule="auto"/>
              <w:ind w:firstLineChars="200" w:firstLine="422"/>
              <w:rPr>
                <w:b/>
                <w:bCs/>
                <w:color w:val="000000" w:themeColor="text1"/>
                <w:szCs w:val="21"/>
              </w:rPr>
            </w:pPr>
            <w:r>
              <w:rPr>
                <w:rFonts w:hint="eastAsia"/>
                <w:b/>
                <w:bCs/>
                <w:color w:val="000000" w:themeColor="text1"/>
                <w:szCs w:val="21"/>
              </w:rPr>
              <w:t>5</w:t>
            </w:r>
            <w:r>
              <w:rPr>
                <w:rFonts w:hint="eastAsia"/>
                <w:b/>
                <w:bCs/>
                <w:color w:val="000000" w:themeColor="text1"/>
                <w:szCs w:val="21"/>
              </w:rPr>
              <w:t>、</w:t>
            </w:r>
            <w:r>
              <w:rPr>
                <w:rFonts w:hint="eastAsia"/>
                <w:b/>
                <w:bCs/>
                <w:color w:val="000000" w:themeColor="text1"/>
                <w:szCs w:val="21"/>
              </w:rPr>
              <w:t>影响分析</w:t>
            </w:r>
          </w:p>
          <w:p w:rsidR="00A05A07" w:rsidRDefault="000D0081">
            <w:pPr>
              <w:pStyle w:val="10"/>
              <w:adjustRightInd w:val="0"/>
              <w:ind w:firstLine="420"/>
              <w:jc w:val="left"/>
              <w:rPr>
                <w:color w:val="000000" w:themeColor="text1"/>
                <w:kern w:val="2"/>
                <w:sz w:val="21"/>
                <w:szCs w:val="21"/>
                <w:lang w:val="en-US"/>
              </w:rPr>
            </w:pPr>
            <w:r>
              <w:rPr>
                <w:rFonts w:hint="eastAsia"/>
                <w:color w:val="000000" w:themeColor="text1"/>
                <w:kern w:val="2"/>
                <w:sz w:val="21"/>
                <w:szCs w:val="21"/>
                <w:lang w:val="en-US"/>
              </w:rPr>
              <w:t>①达标性分析</w:t>
            </w:r>
          </w:p>
          <w:p w:rsidR="00A05A07" w:rsidRDefault="000D0081">
            <w:pPr>
              <w:pStyle w:val="Default"/>
              <w:jc w:val="center"/>
              <w:rPr>
                <w:rFonts w:ascii="Times New Roman" w:eastAsia="宋体" w:cs="Times New Roman"/>
                <w:b/>
                <w:bCs/>
                <w:color w:val="000000" w:themeColor="text1"/>
                <w:kern w:val="2"/>
                <w:sz w:val="21"/>
                <w:szCs w:val="21"/>
              </w:rPr>
            </w:pPr>
            <w:r>
              <w:rPr>
                <w:rFonts w:ascii="Times New Roman" w:eastAsia="宋体" w:cs="Times New Roman"/>
                <w:b/>
                <w:bCs/>
                <w:color w:val="000000" w:themeColor="text1"/>
                <w:kern w:val="2"/>
                <w:sz w:val="21"/>
                <w:szCs w:val="21"/>
              </w:rPr>
              <w:t>表</w:t>
            </w:r>
            <w:r>
              <w:rPr>
                <w:rFonts w:ascii="Times New Roman" w:eastAsia="宋体" w:cs="Times New Roman" w:hint="eastAsia"/>
                <w:b/>
                <w:bCs/>
                <w:color w:val="000000" w:themeColor="text1"/>
                <w:kern w:val="2"/>
                <w:sz w:val="21"/>
                <w:szCs w:val="21"/>
              </w:rPr>
              <w:t>4-7</w:t>
            </w:r>
            <w:r>
              <w:rPr>
                <w:rFonts w:ascii="Times New Roman" w:eastAsia="宋体" w:cs="Times New Roman"/>
                <w:b/>
                <w:bCs/>
                <w:color w:val="000000" w:themeColor="text1"/>
                <w:kern w:val="2"/>
                <w:sz w:val="21"/>
                <w:szCs w:val="21"/>
              </w:rPr>
              <w:t xml:space="preserve">   </w:t>
            </w:r>
            <w:r>
              <w:rPr>
                <w:rFonts w:ascii="Times New Roman" w:eastAsia="宋体" w:cs="Times New Roman" w:hint="eastAsia"/>
                <w:b/>
                <w:bCs/>
                <w:color w:val="000000" w:themeColor="text1"/>
                <w:kern w:val="2"/>
                <w:sz w:val="21"/>
                <w:szCs w:val="21"/>
              </w:rPr>
              <w:t>污染物</w:t>
            </w:r>
            <w:r>
              <w:rPr>
                <w:rFonts w:ascii="Times New Roman" w:eastAsia="宋体" w:cs="Times New Roman"/>
                <w:b/>
                <w:bCs/>
                <w:color w:val="000000" w:themeColor="text1"/>
                <w:kern w:val="2"/>
                <w:sz w:val="21"/>
                <w:szCs w:val="21"/>
              </w:rPr>
              <w:t>排放情况及其达标性</w:t>
            </w:r>
          </w:p>
          <w:tbl>
            <w:tblPr>
              <w:tblW w:w="4998" w:type="pct"/>
              <w:jc w:val="center"/>
              <w:tblBorders>
                <w:top w:val="single" w:sz="12" w:space="0" w:color="000000"/>
                <w:bottom w:val="single" w:sz="12" w:space="0" w:color="000000"/>
                <w:insideH w:val="single" w:sz="4" w:space="0" w:color="000000"/>
                <w:insideV w:val="single" w:sz="4" w:space="0" w:color="000000"/>
              </w:tblBorders>
              <w:tblLook w:val="04A0"/>
            </w:tblPr>
            <w:tblGrid>
              <w:gridCol w:w="996"/>
              <w:gridCol w:w="1001"/>
              <w:gridCol w:w="1082"/>
              <w:gridCol w:w="1082"/>
              <w:gridCol w:w="1251"/>
              <w:gridCol w:w="958"/>
              <w:gridCol w:w="1060"/>
              <w:gridCol w:w="673"/>
            </w:tblGrid>
            <w:tr w:rsidR="00A05A07">
              <w:trPr>
                <w:jc w:val="center"/>
              </w:trPr>
              <w:tc>
                <w:tcPr>
                  <w:tcW w:w="1231" w:type="pct"/>
                  <w:gridSpan w:val="2"/>
                  <w:vMerge w:val="restart"/>
                  <w:vAlign w:val="center"/>
                </w:tcPr>
                <w:p w:rsidR="00A05A07" w:rsidRDefault="000D0081">
                  <w:pPr>
                    <w:pStyle w:val="10"/>
                    <w:adjustRightInd w:val="0"/>
                    <w:spacing w:line="320" w:lineRule="exact"/>
                    <w:ind w:firstLineChars="0" w:firstLine="0"/>
                    <w:jc w:val="center"/>
                    <w:rPr>
                      <w:b/>
                      <w:bCs/>
                      <w:color w:val="000000" w:themeColor="text1"/>
                      <w:sz w:val="21"/>
                      <w:szCs w:val="21"/>
                      <w:lang w:val="en-US"/>
                    </w:rPr>
                  </w:pPr>
                  <w:r>
                    <w:rPr>
                      <w:b/>
                      <w:bCs/>
                      <w:color w:val="000000" w:themeColor="text1"/>
                      <w:sz w:val="21"/>
                      <w:szCs w:val="21"/>
                      <w:lang w:val="en-US"/>
                    </w:rPr>
                    <w:t>排放源</w:t>
                  </w:r>
                </w:p>
              </w:tc>
              <w:tc>
                <w:tcPr>
                  <w:tcW w:w="667" w:type="pct"/>
                  <w:vMerge w:val="restart"/>
                  <w:vAlign w:val="center"/>
                </w:tcPr>
                <w:p w:rsidR="00A05A07" w:rsidRDefault="000D0081">
                  <w:pPr>
                    <w:pStyle w:val="10"/>
                    <w:adjustRightInd w:val="0"/>
                    <w:spacing w:line="320" w:lineRule="exact"/>
                    <w:ind w:firstLineChars="0" w:firstLine="0"/>
                    <w:jc w:val="center"/>
                    <w:rPr>
                      <w:b/>
                      <w:bCs/>
                      <w:color w:val="000000" w:themeColor="text1"/>
                      <w:sz w:val="21"/>
                      <w:szCs w:val="21"/>
                      <w:lang w:val="en-US"/>
                    </w:rPr>
                  </w:pPr>
                  <w:r>
                    <w:rPr>
                      <w:b/>
                      <w:bCs/>
                      <w:color w:val="000000" w:themeColor="text1"/>
                      <w:sz w:val="21"/>
                      <w:szCs w:val="21"/>
                      <w:lang w:val="en-US"/>
                    </w:rPr>
                    <w:t>排放量（</w:t>
                  </w:r>
                  <w:r>
                    <w:rPr>
                      <w:b/>
                      <w:bCs/>
                      <w:color w:val="000000" w:themeColor="text1"/>
                      <w:sz w:val="21"/>
                      <w:szCs w:val="21"/>
                      <w:lang w:val="en-US"/>
                    </w:rPr>
                    <w:t>t/a</w:t>
                  </w:r>
                  <w:r>
                    <w:rPr>
                      <w:b/>
                      <w:bCs/>
                      <w:color w:val="000000" w:themeColor="text1"/>
                      <w:sz w:val="21"/>
                      <w:szCs w:val="21"/>
                      <w:lang w:val="en-US"/>
                    </w:rPr>
                    <w:t>）</w:t>
                  </w:r>
                </w:p>
              </w:tc>
              <w:tc>
                <w:tcPr>
                  <w:tcW w:w="667" w:type="pct"/>
                  <w:vMerge w:val="restart"/>
                  <w:vAlign w:val="center"/>
                </w:tcPr>
                <w:p w:rsidR="00A05A07" w:rsidRDefault="000D0081">
                  <w:pPr>
                    <w:pStyle w:val="10"/>
                    <w:adjustRightInd w:val="0"/>
                    <w:spacing w:line="320" w:lineRule="exact"/>
                    <w:ind w:firstLineChars="0" w:firstLine="0"/>
                    <w:jc w:val="center"/>
                    <w:rPr>
                      <w:b/>
                      <w:bCs/>
                      <w:color w:val="000000" w:themeColor="text1"/>
                      <w:sz w:val="21"/>
                      <w:szCs w:val="21"/>
                      <w:lang w:val="en-US"/>
                    </w:rPr>
                  </w:pPr>
                  <w:r>
                    <w:rPr>
                      <w:b/>
                      <w:bCs/>
                      <w:color w:val="000000" w:themeColor="text1"/>
                      <w:sz w:val="21"/>
                      <w:szCs w:val="21"/>
                      <w:lang w:val="en-US"/>
                    </w:rPr>
                    <w:t>排放速率</w:t>
                  </w:r>
                </w:p>
                <w:p w:rsidR="00A05A07" w:rsidRDefault="000D0081">
                  <w:pPr>
                    <w:pStyle w:val="10"/>
                    <w:adjustRightInd w:val="0"/>
                    <w:spacing w:line="320" w:lineRule="exact"/>
                    <w:ind w:firstLineChars="0" w:firstLine="0"/>
                    <w:jc w:val="center"/>
                    <w:rPr>
                      <w:b/>
                      <w:bCs/>
                      <w:color w:val="000000" w:themeColor="text1"/>
                      <w:sz w:val="21"/>
                      <w:szCs w:val="21"/>
                      <w:lang w:val="en-US"/>
                    </w:rPr>
                  </w:pPr>
                  <w:r>
                    <w:rPr>
                      <w:b/>
                      <w:bCs/>
                      <w:color w:val="000000" w:themeColor="text1"/>
                      <w:sz w:val="21"/>
                      <w:szCs w:val="21"/>
                      <w:lang w:val="en-US"/>
                    </w:rPr>
                    <w:t>(kg/h)</w:t>
                  </w:r>
                </w:p>
              </w:tc>
              <w:tc>
                <w:tcPr>
                  <w:tcW w:w="772" w:type="pct"/>
                  <w:vMerge w:val="restart"/>
                  <w:vAlign w:val="center"/>
                </w:tcPr>
                <w:p w:rsidR="00A05A07" w:rsidRDefault="000D0081">
                  <w:pPr>
                    <w:pStyle w:val="10"/>
                    <w:adjustRightInd w:val="0"/>
                    <w:spacing w:line="320" w:lineRule="exact"/>
                    <w:ind w:firstLineChars="0" w:firstLine="0"/>
                    <w:jc w:val="center"/>
                    <w:rPr>
                      <w:b/>
                      <w:bCs/>
                      <w:color w:val="000000" w:themeColor="text1"/>
                      <w:sz w:val="21"/>
                      <w:szCs w:val="21"/>
                      <w:lang w:val="en-US"/>
                    </w:rPr>
                  </w:pPr>
                  <w:r>
                    <w:rPr>
                      <w:b/>
                      <w:bCs/>
                      <w:color w:val="000000" w:themeColor="text1"/>
                      <w:sz w:val="21"/>
                      <w:szCs w:val="21"/>
                      <w:lang w:val="en-US"/>
                    </w:rPr>
                    <w:t>排放浓度</w:t>
                  </w:r>
                </w:p>
                <w:p w:rsidR="00A05A07" w:rsidRDefault="000D0081">
                  <w:pPr>
                    <w:pStyle w:val="10"/>
                    <w:adjustRightInd w:val="0"/>
                    <w:spacing w:line="320" w:lineRule="exact"/>
                    <w:ind w:firstLineChars="0" w:firstLine="0"/>
                    <w:jc w:val="center"/>
                    <w:rPr>
                      <w:b/>
                      <w:bCs/>
                      <w:color w:val="000000" w:themeColor="text1"/>
                      <w:sz w:val="21"/>
                      <w:szCs w:val="21"/>
                      <w:lang w:val="en-US"/>
                    </w:rPr>
                  </w:pPr>
                  <w:r>
                    <w:rPr>
                      <w:b/>
                      <w:bCs/>
                      <w:color w:val="000000" w:themeColor="text1"/>
                      <w:sz w:val="21"/>
                      <w:szCs w:val="21"/>
                      <w:lang w:val="en-US"/>
                    </w:rPr>
                    <w:t>(mg/m</w:t>
                  </w:r>
                  <w:r>
                    <w:rPr>
                      <w:b/>
                      <w:bCs/>
                      <w:color w:val="000000" w:themeColor="text1"/>
                      <w:sz w:val="21"/>
                      <w:szCs w:val="21"/>
                      <w:vertAlign w:val="superscript"/>
                      <w:lang w:val="en-US"/>
                    </w:rPr>
                    <w:t>3</w:t>
                  </w:r>
                  <w:r>
                    <w:rPr>
                      <w:b/>
                      <w:bCs/>
                      <w:color w:val="000000" w:themeColor="text1"/>
                      <w:sz w:val="21"/>
                      <w:szCs w:val="21"/>
                      <w:lang w:val="en-US"/>
                    </w:rPr>
                    <w:t>)</w:t>
                  </w:r>
                </w:p>
              </w:tc>
              <w:tc>
                <w:tcPr>
                  <w:tcW w:w="1245" w:type="pct"/>
                  <w:gridSpan w:val="2"/>
                  <w:vAlign w:val="center"/>
                </w:tcPr>
                <w:p w:rsidR="00A05A07" w:rsidRDefault="000D0081">
                  <w:pPr>
                    <w:pStyle w:val="10"/>
                    <w:adjustRightInd w:val="0"/>
                    <w:spacing w:line="320" w:lineRule="exact"/>
                    <w:ind w:firstLineChars="0" w:firstLine="0"/>
                    <w:jc w:val="center"/>
                    <w:rPr>
                      <w:b/>
                      <w:bCs/>
                      <w:color w:val="000000" w:themeColor="text1"/>
                      <w:sz w:val="21"/>
                      <w:szCs w:val="21"/>
                      <w:lang w:val="en-US"/>
                    </w:rPr>
                  </w:pPr>
                  <w:r>
                    <w:rPr>
                      <w:b/>
                      <w:bCs/>
                      <w:color w:val="000000" w:themeColor="text1"/>
                      <w:sz w:val="21"/>
                      <w:szCs w:val="21"/>
                      <w:lang w:val="en-US"/>
                    </w:rPr>
                    <w:t>标准值</w:t>
                  </w:r>
                </w:p>
              </w:tc>
              <w:tc>
                <w:tcPr>
                  <w:tcW w:w="415" w:type="pct"/>
                  <w:vMerge w:val="restart"/>
                  <w:vAlign w:val="center"/>
                </w:tcPr>
                <w:p w:rsidR="00A05A07" w:rsidRDefault="000D0081">
                  <w:pPr>
                    <w:pStyle w:val="10"/>
                    <w:adjustRightInd w:val="0"/>
                    <w:spacing w:line="320" w:lineRule="exact"/>
                    <w:ind w:firstLineChars="0" w:firstLine="0"/>
                    <w:jc w:val="center"/>
                    <w:rPr>
                      <w:b/>
                      <w:bCs/>
                      <w:color w:val="000000" w:themeColor="text1"/>
                      <w:sz w:val="21"/>
                      <w:szCs w:val="21"/>
                      <w:lang w:val="en-US"/>
                    </w:rPr>
                  </w:pPr>
                  <w:r>
                    <w:rPr>
                      <w:b/>
                      <w:bCs/>
                      <w:color w:val="000000" w:themeColor="text1"/>
                      <w:sz w:val="21"/>
                      <w:szCs w:val="21"/>
                      <w:lang w:val="en-US"/>
                    </w:rPr>
                    <w:t>是否达标</w:t>
                  </w:r>
                </w:p>
              </w:tc>
            </w:tr>
            <w:tr w:rsidR="00A05A07">
              <w:trPr>
                <w:jc w:val="center"/>
              </w:trPr>
              <w:tc>
                <w:tcPr>
                  <w:tcW w:w="1231" w:type="pct"/>
                  <w:gridSpan w:val="2"/>
                  <w:vMerge/>
                  <w:vAlign w:val="center"/>
                </w:tcPr>
                <w:p w:rsidR="00A05A07" w:rsidRDefault="00A05A07">
                  <w:pPr>
                    <w:pStyle w:val="10"/>
                    <w:adjustRightInd w:val="0"/>
                    <w:spacing w:line="320" w:lineRule="exact"/>
                    <w:ind w:firstLine="420"/>
                    <w:jc w:val="center"/>
                    <w:rPr>
                      <w:color w:val="000000" w:themeColor="text1"/>
                      <w:sz w:val="21"/>
                      <w:szCs w:val="21"/>
                    </w:rPr>
                  </w:pPr>
                </w:p>
              </w:tc>
              <w:tc>
                <w:tcPr>
                  <w:tcW w:w="667" w:type="pct"/>
                  <w:vMerge/>
                  <w:vAlign w:val="center"/>
                </w:tcPr>
                <w:p w:rsidR="00A05A07" w:rsidRDefault="00A05A07">
                  <w:pPr>
                    <w:pStyle w:val="10"/>
                    <w:adjustRightInd w:val="0"/>
                    <w:spacing w:line="320" w:lineRule="exact"/>
                    <w:ind w:firstLine="420"/>
                    <w:jc w:val="center"/>
                    <w:rPr>
                      <w:color w:val="000000" w:themeColor="text1"/>
                      <w:sz w:val="21"/>
                      <w:szCs w:val="21"/>
                    </w:rPr>
                  </w:pPr>
                </w:p>
              </w:tc>
              <w:tc>
                <w:tcPr>
                  <w:tcW w:w="667" w:type="pct"/>
                  <w:vMerge/>
                  <w:vAlign w:val="center"/>
                </w:tcPr>
                <w:p w:rsidR="00A05A07" w:rsidRDefault="00A05A07">
                  <w:pPr>
                    <w:pStyle w:val="10"/>
                    <w:adjustRightInd w:val="0"/>
                    <w:spacing w:line="320" w:lineRule="exact"/>
                    <w:ind w:firstLine="420"/>
                    <w:jc w:val="center"/>
                    <w:rPr>
                      <w:color w:val="000000" w:themeColor="text1"/>
                      <w:sz w:val="21"/>
                      <w:szCs w:val="21"/>
                    </w:rPr>
                  </w:pPr>
                </w:p>
              </w:tc>
              <w:tc>
                <w:tcPr>
                  <w:tcW w:w="772" w:type="pct"/>
                  <w:vMerge/>
                  <w:vAlign w:val="center"/>
                </w:tcPr>
                <w:p w:rsidR="00A05A07" w:rsidRDefault="00A05A07">
                  <w:pPr>
                    <w:pStyle w:val="10"/>
                    <w:adjustRightInd w:val="0"/>
                    <w:spacing w:line="320" w:lineRule="exact"/>
                    <w:ind w:firstLine="420"/>
                    <w:jc w:val="center"/>
                    <w:rPr>
                      <w:color w:val="000000" w:themeColor="text1"/>
                      <w:sz w:val="21"/>
                      <w:szCs w:val="21"/>
                    </w:rPr>
                  </w:pPr>
                </w:p>
              </w:tc>
              <w:tc>
                <w:tcPr>
                  <w:tcW w:w="591" w:type="pct"/>
                  <w:vAlign w:val="center"/>
                </w:tcPr>
                <w:p w:rsidR="00A05A07" w:rsidRDefault="000D0081">
                  <w:pPr>
                    <w:pStyle w:val="10"/>
                    <w:adjustRightInd w:val="0"/>
                    <w:spacing w:line="320" w:lineRule="exact"/>
                    <w:ind w:firstLineChars="0" w:firstLine="0"/>
                    <w:jc w:val="center"/>
                    <w:rPr>
                      <w:b/>
                      <w:bCs/>
                      <w:color w:val="000000" w:themeColor="text1"/>
                      <w:sz w:val="21"/>
                      <w:szCs w:val="21"/>
                      <w:lang w:val="en-US"/>
                    </w:rPr>
                  </w:pPr>
                  <w:r>
                    <w:rPr>
                      <w:b/>
                      <w:bCs/>
                      <w:color w:val="000000" w:themeColor="text1"/>
                      <w:sz w:val="21"/>
                      <w:szCs w:val="21"/>
                      <w:lang w:val="en-US"/>
                    </w:rPr>
                    <w:t>排放</w:t>
                  </w:r>
                </w:p>
                <w:p w:rsidR="00A05A07" w:rsidRDefault="000D0081">
                  <w:pPr>
                    <w:pStyle w:val="10"/>
                    <w:adjustRightInd w:val="0"/>
                    <w:spacing w:line="320" w:lineRule="exact"/>
                    <w:ind w:firstLineChars="0" w:firstLine="0"/>
                    <w:jc w:val="center"/>
                    <w:rPr>
                      <w:b/>
                      <w:bCs/>
                      <w:color w:val="000000" w:themeColor="text1"/>
                      <w:sz w:val="21"/>
                      <w:szCs w:val="21"/>
                      <w:lang w:val="en-US"/>
                    </w:rPr>
                  </w:pPr>
                  <w:r>
                    <w:rPr>
                      <w:b/>
                      <w:bCs/>
                      <w:color w:val="000000" w:themeColor="text1"/>
                      <w:sz w:val="21"/>
                      <w:szCs w:val="21"/>
                      <w:lang w:val="en-US"/>
                    </w:rPr>
                    <w:t>浓度</w:t>
                  </w:r>
                </w:p>
                <w:p w:rsidR="00A05A07" w:rsidRDefault="000D0081">
                  <w:pPr>
                    <w:pStyle w:val="10"/>
                    <w:adjustRightInd w:val="0"/>
                    <w:spacing w:line="320" w:lineRule="exact"/>
                    <w:ind w:firstLineChars="0" w:firstLine="0"/>
                    <w:jc w:val="center"/>
                    <w:rPr>
                      <w:b/>
                      <w:bCs/>
                      <w:color w:val="000000" w:themeColor="text1"/>
                      <w:sz w:val="21"/>
                      <w:szCs w:val="21"/>
                      <w:lang w:val="en-US"/>
                    </w:rPr>
                  </w:pPr>
                  <w:r>
                    <w:rPr>
                      <w:b/>
                      <w:bCs/>
                      <w:color w:val="000000" w:themeColor="text1"/>
                      <w:sz w:val="21"/>
                      <w:szCs w:val="21"/>
                      <w:lang w:val="en-US"/>
                    </w:rPr>
                    <w:t>(mg/m</w:t>
                  </w:r>
                  <w:r>
                    <w:rPr>
                      <w:b/>
                      <w:bCs/>
                      <w:color w:val="000000" w:themeColor="text1"/>
                      <w:sz w:val="21"/>
                      <w:szCs w:val="21"/>
                      <w:vertAlign w:val="superscript"/>
                      <w:lang w:val="en-US"/>
                    </w:rPr>
                    <w:t>3</w:t>
                  </w:r>
                  <w:r>
                    <w:rPr>
                      <w:b/>
                      <w:bCs/>
                      <w:color w:val="000000" w:themeColor="text1"/>
                      <w:sz w:val="21"/>
                      <w:szCs w:val="21"/>
                      <w:lang w:val="en-US"/>
                    </w:rPr>
                    <w:t>)</w:t>
                  </w:r>
                </w:p>
              </w:tc>
              <w:tc>
                <w:tcPr>
                  <w:tcW w:w="654" w:type="pct"/>
                  <w:vAlign w:val="center"/>
                </w:tcPr>
                <w:p w:rsidR="00A05A07" w:rsidRDefault="000D0081">
                  <w:pPr>
                    <w:pStyle w:val="10"/>
                    <w:adjustRightInd w:val="0"/>
                    <w:spacing w:line="320" w:lineRule="exact"/>
                    <w:ind w:firstLineChars="0" w:firstLine="0"/>
                    <w:jc w:val="center"/>
                    <w:rPr>
                      <w:b/>
                      <w:bCs/>
                      <w:color w:val="000000" w:themeColor="text1"/>
                      <w:sz w:val="21"/>
                      <w:szCs w:val="21"/>
                      <w:lang w:val="en-US"/>
                    </w:rPr>
                  </w:pPr>
                  <w:r>
                    <w:rPr>
                      <w:rFonts w:hint="eastAsia"/>
                      <w:b/>
                      <w:bCs/>
                      <w:color w:val="000000" w:themeColor="text1"/>
                      <w:sz w:val="21"/>
                      <w:szCs w:val="21"/>
                      <w:lang w:val="en-US"/>
                    </w:rPr>
                    <w:t>排放速率（</w:t>
                  </w:r>
                  <w:r>
                    <w:rPr>
                      <w:rFonts w:hint="eastAsia"/>
                      <w:b/>
                      <w:bCs/>
                      <w:color w:val="000000" w:themeColor="text1"/>
                      <w:sz w:val="21"/>
                      <w:szCs w:val="21"/>
                      <w:lang w:val="en-US"/>
                    </w:rPr>
                    <w:t>kg/h</w:t>
                  </w:r>
                  <w:r>
                    <w:rPr>
                      <w:rFonts w:hint="eastAsia"/>
                      <w:b/>
                      <w:bCs/>
                      <w:color w:val="000000" w:themeColor="text1"/>
                      <w:sz w:val="21"/>
                      <w:szCs w:val="21"/>
                      <w:lang w:val="en-US"/>
                    </w:rPr>
                    <w:t>）</w:t>
                  </w:r>
                </w:p>
              </w:tc>
              <w:tc>
                <w:tcPr>
                  <w:tcW w:w="415" w:type="pct"/>
                  <w:vMerge/>
                  <w:vAlign w:val="center"/>
                </w:tcPr>
                <w:p w:rsidR="00A05A07" w:rsidRDefault="00A05A07">
                  <w:pPr>
                    <w:pStyle w:val="10"/>
                    <w:adjustRightInd w:val="0"/>
                    <w:spacing w:line="320" w:lineRule="exact"/>
                    <w:ind w:firstLine="420"/>
                    <w:jc w:val="center"/>
                    <w:rPr>
                      <w:color w:val="000000" w:themeColor="text1"/>
                      <w:sz w:val="21"/>
                      <w:szCs w:val="21"/>
                      <w:lang w:val="en-US"/>
                    </w:rPr>
                  </w:pPr>
                </w:p>
              </w:tc>
            </w:tr>
            <w:tr w:rsidR="00A05A07">
              <w:trPr>
                <w:trHeight w:val="90"/>
                <w:jc w:val="center"/>
              </w:trPr>
              <w:tc>
                <w:tcPr>
                  <w:tcW w:w="614" w:type="pct"/>
                  <w:vAlign w:val="center"/>
                </w:tcPr>
                <w:p w:rsidR="00A05A07" w:rsidRDefault="000D0081">
                  <w:pPr>
                    <w:pStyle w:val="Defaul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DA001</w:t>
                  </w:r>
                </w:p>
              </w:tc>
              <w:tc>
                <w:tcPr>
                  <w:tcW w:w="616" w:type="pct"/>
                  <w:vAlign w:val="center"/>
                </w:tcPr>
                <w:p w:rsidR="00A05A07" w:rsidRDefault="000D0081">
                  <w:pPr>
                    <w:spacing w:line="320" w:lineRule="exact"/>
                    <w:jc w:val="center"/>
                    <w:rPr>
                      <w:color w:val="000000" w:themeColor="text1"/>
                      <w:szCs w:val="21"/>
                    </w:rPr>
                  </w:pPr>
                  <w:r>
                    <w:rPr>
                      <w:rFonts w:hint="eastAsia"/>
                      <w:color w:val="000000" w:themeColor="text1"/>
                      <w:szCs w:val="21"/>
                    </w:rPr>
                    <w:t>颗粒物</w:t>
                  </w:r>
                </w:p>
              </w:tc>
              <w:tc>
                <w:tcPr>
                  <w:tcW w:w="667" w:type="pc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0.18</w:t>
                  </w:r>
                </w:p>
              </w:tc>
              <w:tc>
                <w:tcPr>
                  <w:tcW w:w="667" w:type="pc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0.02</w:t>
                  </w:r>
                </w:p>
              </w:tc>
              <w:tc>
                <w:tcPr>
                  <w:tcW w:w="772" w:type="pc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4.98</w:t>
                  </w:r>
                </w:p>
              </w:tc>
              <w:tc>
                <w:tcPr>
                  <w:tcW w:w="591" w:type="pc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120</w:t>
                  </w:r>
                </w:p>
              </w:tc>
              <w:tc>
                <w:tcPr>
                  <w:tcW w:w="654" w:type="pc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w:t>
                  </w:r>
                </w:p>
              </w:tc>
              <w:tc>
                <w:tcPr>
                  <w:tcW w:w="415"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color w:val="000000" w:themeColor="text1"/>
                      <w:sz w:val="21"/>
                      <w:szCs w:val="21"/>
                      <w:lang w:val="en-US"/>
                    </w:rPr>
                    <w:t>是</w:t>
                  </w:r>
                </w:p>
              </w:tc>
            </w:tr>
            <w:tr w:rsidR="00A05A07">
              <w:trPr>
                <w:jc w:val="center"/>
              </w:trPr>
              <w:tc>
                <w:tcPr>
                  <w:tcW w:w="614" w:type="pct"/>
                  <w:vAlign w:val="center"/>
                </w:tcPr>
                <w:p w:rsidR="00A05A07" w:rsidRDefault="000D0081">
                  <w:pPr>
                    <w:adjustRightInd w:val="0"/>
                    <w:snapToGrid w:val="0"/>
                    <w:spacing w:line="320" w:lineRule="exact"/>
                    <w:jc w:val="center"/>
                    <w:rPr>
                      <w:color w:val="000000" w:themeColor="text1"/>
                      <w:szCs w:val="21"/>
                    </w:rPr>
                  </w:pPr>
                  <w:r>
                    <w:rPr>
                      <w:rFonts w:hint="eastAsia"/>
                      <w:color w:val="000000" w:themeColor="text1"/>
                      <w:szCs w:val="21"/>
                    </w:rPr>
                    <w:t>DA00</w:t>
                  </w:r>
                  <w:r>
                    <w:rPr>
                      <w:rFonts w:hint="eastAsia"/>
                      <w:color w:val="000000" w:themeColor="text1"/>
                      <w:szCs w:val="21"/>
                    </w:rPr>
                    <w:t>2</w:t>
                  </w:r>
                </w:p>
              </w:tc>
              <w:tc>
                <w:tcPr>
                  <w:tcW w:w="616" w:type="pct"/>
                  <w:vAlign w:val="center"/>
                </w:tcPr>
                <w:p w:rsidR="00A05A07" w:rsidRDefault="000D0081">
                  <w:pPr>
                    <w:spacing w:line="320" w:lineRule="exact"/>
                    <w:jc w:val="center"/>
                    <w:rPr>
                      <w:color w:val="000000" w:themeColor="text1"/>
                      <w:szCs w:val="21"/>
                    </w:rPr>
                  </w:pPr>
                  <w:r>
                    <w:rPr>
                      <w:rFonts w:hint="eastAsia"/>
                      <w:color w:val="000000" w:themeColor="text1"/>
                      <w:szCs w:val="21"/>
                    </w:rPr>
                    <w:t>颗粒物</w:t>
                  </w:r>
                </w:p>
              </w:tc>
              <w:tc>
                <w:tcPr>
                  <w:tcW w:w="667" w:type="pc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0.18</w:t>
                  </w:r>
                </w:p>
              </w:tc>
              <w:tc>
                <w:tcPr>
                  <w:tcW w:w="667" w:type="pc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0.02</w:t>
                  </w:r>
                </w:p>
              </w:tc>
              <w:tc>
                <w:tcPr>
                  <w:tcW w:w="772" w:type="pc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4.98</w:t>
                  </w:r>
                </w:p>
              </w:tc>
              <w:tc>
                <w:tcPr>
                  <w:tcW w:w="591" w:type="pct"/>
                  <w:vAlign w:val="center"/>
                </w:tcPr>
                <w:p w:rsidR="00A05A07" w:rsidRDefault="000D0081">
                  <w:pPr>
                    <w:spacing w:line="320" w:lineRule="exact"/>
                    <w:jc w:val="center"/>
                    <w:rPr>
                      <w:color w:val="000000" w:themeColor="text1"/>
                      <w:szCs w:val="21"/>
                    </w:rPr>
                  </w:pPr>
                  <w:r>
                    <w:rPr>
                      <w:rFonts w:hint="eastAsia"/>
                      <w:color w:val="000000" w:themeColor="text1"/>
                      <w:szCs w:val="21"/>
                    </w:rPr>
                    <w:t>120</w:t>
                  </w:r>
                </w:p>
              </w:tc>
              <w:tc>
                <w:tcPr>
                  <w:tcW w:w="654" w:type="pct"/>
                  <w:vAlign w:val="center"/>
                </w:tcPr>
                <w:p w:rsidR="00A05A07" w:rsidRDefault="000D0081">
                  <w:pPr>
                    <w:spacing w:line="320" w:lineRule="exact"/>
                    <w:jc w:val="center"/>
                    <w:rPr>
                      <w:color w:val="000000" w:themeColor="text1"/>
                      <w:szCs w:val="21"/>
                    </w:rPr>
                  </w:pPr>
                  <w:r>
                    <w:rPr>
                      <w:rFonts w:hint="eastAsia"/>
                      <w:color w:val="000000" w:themeColor="text1"/>
                      <w:szCs w:val="21"/>
                    </w:rPr>
                    <w:t>/</w:t>
                  </w:r>
                </w:p>
              </w:tc>
              <w:tc>
                <w:tcPr>
                  <w:tcW w:w="415"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color w:val="000000" w:themeColor="text1"/>
                      <w:sz w:val="21"/>
                      <w:szCs w:val="21"/>
                      <w:lang w:val="en-US"/>
                    </w:rPr>
                    <w:t>是</w:t>
                  </w:r>
                </w:p>
              </w:tc>
            </w:tr>
            <w:tr w:rsidR="00A05A07">
              <w:trPr>
                <w:jc w:val="center"/>
              </w:trPr>
              <w:tc>
                <w:tcPr>
                  <w:tcW w:w="614" w:type="pct"/>
                  <w:vAlign w:val="center"/>
                </w:tcPr>
                <w:p w:rsidR="00A05A07" w:rsidRDefault="000D0081">
                  <w:pPr>
                    <w:pStyle w:val="Defaul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油烟</w:t>
                  </w:r>
                </w:p>
              </w:tc>
              <w:tc>
                <w:tcPr>
                  <w:tcW w:w="616" w:type="pct"/>
                  <w:vAlign w:val="center"/>
                </w:tcPr>
                <w:p w:rsidR="00A05A07" w:rsidRDefault="000D0081">
                  <w:pPr>
                    <w:spacing w:line="320" w:lineRule="exact"/>
                    <w:jc w:val="center"/>
                    <w:rPr>
                      <w:color w:val="000000" w:themeColor="text1"/>
                      <w:szCs w:val="21"/>
                    </w:rPr>
                  </w:pPr>
                  <w:r>
                    <w:rPr>
                      <w:rFonts w:hint="eastAsia"/>
                      <w:color w:val="000000" w:themeColor="text1"/>
                      <w:szCs w:val="21"/>
                    </w:rPr>
                    <w:t>油烟</w:t>
                  </w:r>
                </w:p>
              </w:tc>
              <w:tc>
                <w:tcPr>
                  <w:tcW w:w="667" w:type="pc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0.008</w:t>
                  </w:r>
                </w:p>
              </w:tc>
              <w:tc>
                <w:tcPr>
                  <w:tcW w:w="667" w:type="pc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0.004</w:t>
                  </w:r>
                </w:p>
              </w:tc>
              <w:tc>
                <w:tcPr>
                  <w:tcW w:w="772" w:type="pc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1.11</w:t>
                  </w:r>
                </w:p>
              </w:tc>
              <w:tc>
                <w:tcPr>
                  <w:tcW w:w="591" w:type="pc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2</w:t>
                  </w:r>
                </w:p>
              </w:tc>
              <w:tc>
                <w:tcPr>
                  <w:tcW w:w="654" w:type="pc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w:t>
                  </w:r>
                </w:p>
              </w:tc>
              <w:tc>
                <w:tcPr>
                  <w:tcW w:w="415"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是</w:t>
                  </w:r>
                </w:p>
              </w:tc>
            </w:tr>
          </w:tbl>
          <w:p w:rsidR="00A05A07" w:rsidRDefault="000D0081">
            <w:pPr>
              <w:adjustRightInd w:val="0"/>
              <w:snapToGrid w:val="0"/>
              <w:spacing w:line="360" w:lineRule="auto"/>
              <w:ind w:firstLineChars="200" w:firstLine="420"/>
              <w:rPr>
                <w:color w:val="000000" w:themeColor="text1"/>
                <w:szCs w:val="21"/>
              </w:rPr>
            </w:pPr>
            <w:r>
              <w:rPr>
                <w:rFonts w:hint="eastAsia"/>
                <w:color w:val="000000" w:themeColor="text1"/>
                <w:szCs w:val="21"/>
              </w:rPr>
              <w:t>由上表可知，</w:t>
            </w:r>
            <w:r>
              <w:rPr>
                <w:rFonts w:hint="eastAsia"/>
                <w:color w:val="000000" w:themeColor="text1"/>
                <w:szCs w:val="21"/>
              </w:rPr>
              <w:t>DA001-DA002</w:t>
            </w:r>
            <w:r>
              <w:rPr>
                <w:rFonts w:hint="eastAsia"/>
                <w:color w:val="000000" w:themeColor="text1"/>
                <w:szCs w:val="21"/>
              </w:rPr>
              <w:t>排放的污染物能够</w:t>
            </w:r>
            <w:r>
              <w:rPr>
                <w:rFonts w:hint="eastAsia"/>
                <w:color w:val="000000" w:themeColor="text1"/>
                <w:szCs w:val="21"/>
              </w:rPr>
              <w:t>满足《大气污染物综合排放标准》（</w:t>
            </w:r>
            <w:r>
              <w:rPr>
                <w:rFonts w:hint="eastAsia"/>
                <w:color w:val="000000" w:themeColor="text1"/>
                <w:szCs w:val="21"/>
              </w:rPr>
              <w:t>GB16297-1996</w:t>
            </w:r>
            <w:r>
              <w:rPr>
                <w:rFonts w:hint="eastAsia"/>
                <w:color w:val="000000" w:themeColor="text1"/>
                <w:szCs w:val="21"/>
              </w:rPr>
              <w:t>）中二级标准；</w:t>
            </w:r>
            <w:r>
              <w:rPr>
                <w:rFonts w:hint="eastAsia"/>
                <w:color w:val="000000" w:themeColor="text1"/>
                <w:szCs w:val="21"/>
              </w:rPr>
              <w:t>油烟排放符合《饮食业油烟排放标准（试行）》（</w:t>
            </w:r>
            <w:r>
              <w:rPr>
                <w:rFonts w:hint="eastAsia"/>
                <w:color w:val="000000" w:themeColor="text1"/>
                <w:szCs w:val="21"/>
              </w:rPr>
              <w:t>GB18483-2001</w:t>
            </w:r>
            <w:r>
              <w:rPr>
                <w:rFonts w:hint="eastAsia"/>
                <w:color w:val="000000" w:themeColor="text1"/>
                <w:szCs w:val="21"/>
              </w:rPr>
              <w:t>）中表</w:t>
            </w:r>
            <w:r>
              <w:rPr>
                <w:rFonts w:hint="eastAsia"/>
                <w:color w:val="000000" w:themeColor="text1"/>
                <w:szCs w:val="21"/>
              </w:rPr>
              <w:t>2</w:t>
            </w:r>
            <w:r>
              <w:rPr>
                <w:rFonts w:hint="eastAsia"/>
                <w:color w:val="000000" w:themeColor="text1"/>
                <w:szCs w:val="21"/>
              </w:rPr>
              <w:t>相关规定。</w:t>
            </w:r>
          </w:p>
          <w:p w:rsidR="00A05A07" w:rsidRDefault="000D0081">
            <w:pPr>
              <w:adjustRightInd w:val="0"/>
              <w:snapToGrid w:val="0"/>
              <w:spacing w:line="360" w:lineRule="auto"/>
              <w:ind w:firstLineChars="200" w:firstLine="420"/>
              <w:rPr>
                <w:color w:val="000000" w:themeColor="text1"/>
                <w:szCs w:val="21"/>
              </w:rPr>
            </w:pPr>
            <w:r>
              <w:rPr>
                <w:rFonts w:hint="eastAsia"/>
                <w:color w:val="000000" w:themeColor="text1"/>
                <w:szCs w:val="21"/>
              </w:rPr>
              <w:t>②</w:t>
            </w:r>
            <w:r>
              <w:rPr>
                <w:color w:val="000000" w:themeColor="text1"/>
                <w:szCs w:val="21"/>
              </w:rPr>
              <w:t>措施可行性</w:t>
            </w:r>
          </w:p>
          <w:p w:rsidR="00A05A07" w:rsidRDefault="000D0081">
            <w:pPr>
              <w:pStyle w:val="aa"/>
              <w:adjustRightInd w:val="0"/>
              <w:snapToGrid w:val="0"/>
              <w:spacing w:line="360" w:lineRule="auto"/>
              <w:ind w:left="420" w:firstLineChars="0" w:firstLine="0"/>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A</w:t>
            </w:r>
            <w:r>
              <w:rPr>
                <w:rFonts w:ascii="Times New Roman" w:eastAsiaTheme="minorEastAsia" w:hAnsi="Times New Roman" w:hint="eastAsia"/>
                <w:color w:val="000000" w:themeColor="text1"/>
                <w:szCs w:val="21"/>
              </w:rPr>
              <w:t>、</w:t>
            </w:r>
            <w:proofErr w:type="gramStart"/>
            <w:r>
              <w:rPr>
                <w:rFonts w:ascii="Times New Roman" w:eastAsiaTheme="minorEastAsia" w:hAnsi="Times New Roman" w:hint="eastAsia"/>
                <w:color w:val="000000" w:themeColor="text1"/>
                <w:szCs w:val="21"/>
              </w:rPr>
              <w:t>仓顶</w:t>
            </w:r>
            <w:proofErr w:type="gramEnd"/>
            <w:r>
              <w:rPr>
                <w:rFonts w:ascii="Times New Roman" w:eastAsiaTheme="minorEastAsia" w:hAnsi="Times New Roman"/>
                <w:color w:val="000000" w:themeColor="text1"/>
                <w:szCs w:val="21"/>
              </w:rPr>
              <w:t>除尘器</w:t>
            </w:r>
          </w:p>
          <w:p w:rsidR="00A05A07" w:rsidRDefault="000D0081">
            <w:pPr>
              <w:pStyle w:val="2"/>
              <w:adjustRightInd w:val="0"/>
              <w:snapToGrid w:val="0"/>
              <w:spacing w:line="360" w:lineRule="auto"/>
              <w:ind w:firstLineChars="200" w:firstLine="420"/>
              <w:rPr>
                <w:rFonts w:eastAsiaTheme="minorEastAsia"/>
                <w:color w:val="000000" w:themeColor="text1"/>
                <w:sz w:val="21"/>
                <w:szCs w:val="21"/>
              </w:rPr>
            </w:pPr>
            <w:proofErr w:type="gramStart"/>
            <w:r>
              <w:rPr>
                <w:rFonts w:eastAsiaTheme="minorEastAsia"/>
                <w:color w:val="000000" w:themeColor="text1"/>
                <w:sz w:val="21"/>
                <w:szCs w:val="21"/>
              </w:rPr>
              <w:t>仓顶</w:t>
            </w:r>
            <w:proofErr w:type="gramEnd"/>
            <w:r>
              <w:rPr>
                <w:rFonts w:eastAsiaTheme="minorEastAsia"/>
                <w:color w:val="000000" w:themeColor="text1"/>
                <w:sz w:val="21"/>
                <w:szCs w:val="21"/>
              </w:rPr>
              <w:t>除尘器装置的工作机理是含尘废气通过过滤材料（滤芯），尘粒被过滤下来，过滤材料捕集粗粒粉尘主要靠惯性碰撞作用，捕集细粒粉尘主要靠扩散和筛分作用。滤料的粉尘层也有一定的过滤作用。除尘器的滤料就是合成纤维、天然纤维或玻璃纤维织成的布或毡。根据需要再把布或毡缝成圆筒或</w:t>
            </w:r>
            <w:proofErr w:type="gramStart"/>
            <w:r>
              <w:rPr>
                <w:rFonts w:eastAsiaTheme="minorEastAsia"/>
                <w:color w:val="000000" w:themeColor="text1"/>
                <w:sz w:val="21"/>
                <w:szCs w:val="21"/>
              </w:rPr>
              <w:t>扁平形滤袋</w:t>
            </w:r>
            <w:proofErr w:type="gramEnd"/>
            <w:r>
              <w:rPr>
                <w:rFonts w:eastAsiaTheme="minorEastAsia"/>
                <w:color w:val="000000" w:themeColor="text1"/>
                <w:sz w:val="21"/>
                <w:szCs w:val="21"/>
              </w:rPr>
              <w:t>。除尘器运行中控制废气通过滤料的速度（称为过滤速度）颇为重要。一般取过滤速度为</w:t>
            </w:r>
            <w:r>
              <w:rPr>
                <w:rFonts w:eastAsiaTheme="minorEastAsia"/>
                <w:color w:val="000000" w:themeColor="text1"/>
                <w:sz w:val="21"/>
                <w:szCs w:val="21"/>
              </w:rPr>
              <w:t>0.5-2m/min</w:t>
            </w:r>
            <w:r>
              <w:rPr>
                <w:rFonts w:eastAsiaTheme="minorEastAsia"/>
                <w:color w:val="000000" w:themeColor="text1"/>
                <w:sz w:val="21"/>
                <w:szCs w:val="21"/>
              </w:rPr>
              <w:t>，对于大于</w:t>
            </w:r>
            <w:r>
              <w:rPr>
                <w:rFonts w:eastAsiaTheme="minorEastAsia"/>
                <w:color w:val="000000" w:themeColor="text1"/>
                <w:sz w:val="21"/>
                <w:szCs w:val="21"/>
              </w:rPr>
              <w:t>0.1µm</w:t>
            </w:r>
            <w:r>
              <w:rPr>
                <w:rFonts w:eastAsiaTheme="minorEastAsia"/>
                <w:color w:val="000000" w:themeColor="text1"/>
                <w:sz w:val="21"/>
                <w:szCs w:val="21"/>
              </w:rPr>
              <w:t>的微粒效</w:t>
            </w:r>
            <w:r>
              <w:rPr>
                <w:rFonts w:eastAsiaTheme="minorEastAsia"/>
                <w:color w:val="000000" w:themeColor="text1"/>
                <w:sz w:val="21"/>
                <w:szCs w:val="21"/>
              </w:rPr>
              <w:lastRenderedPageBreak/>
              <w:t>率可达</w:t>
            </w:r>
            <w:r>
              <w:rPr>
                <w:rFonts w:eastAsiaTheme="minorEastAsia"/>
                <w:color w:val="000000" w:themeColor="text1"/>
                <w:sz w:val="21"/>
                <w:szCs w:val="21"/>
              </w:rPr>
              <w:t>99.9%</w:t>
            </w:r>
            <w:r>
              <w:rPr>
                <w:rFonts w:eastAsiaTheme="minorEastAsia"/>
                <w:color w:val="000000" w:themeColor="text1"/>
                <w:sz w:val="21"/>
                <w:szCs w:val="21"/>
              </w:rPr>
              <w:t>以上，设备阻力损失约为</w:t>
            </w:r>
            <w:r>
              <w:rPr>
                <w:rFonts w:eastAsiaTheme="minorEastAsia"/>
                <w:color w:val="000000" w:themeColor="text1"/>
                <w:sz w:val="21"/>
                <w:szCs w:val="21"/>
              </w:rPr>
              <w:t xml:space="preserve"> 980-1470Pa</w:t>
            </w:r>
            <w:r>
              <w:rPr>
                <w:rFonts w:eastAsiaTheme="minorEastAsia"/>
                <w:color w:val="000000" w:themeColor="text1"/>
                <w:sz w:val="21"/>
                <w:szCs w:val="21"/>
              </w:rPr>
              <w:t>，具有除尘效率高、运行稳定、不受粉尘和烟气特征的影响</w:t>
            </w:r>
            <w:r>
              <w:rPr>
                <w:rFonts w:eastAsiaTheme="minorEastAsia"/>
                <w:color w:val="000000" w:themeColor="text1"/>
                <w:sz w:val="21"/>
                <w:szCs w:val="21"/>
              </w:rPr>
              <w:t>，维护简单等优点。因此，本项目采取的粉尘处理措施技术、经济可行</w:t>
            </w:r>
            <w:r>
              <w:rPr>
                <w:color w:val="000000" w:themeColor="text1"/>
                <w:sz w:val="21"/>
                <w:szCs w:val="21"/>
              </w:rPr>
              <w:t>，属于可行性技术</w:t>
            </w:r>
            <w:r>
              <w:rPr>
                <w:rFonts w:eastAsiaTheme="minorEastAsia"/>
                <w:color w:val="000000" w:themeColor="text1"/>
                <w:sz w:val="21"/>
                <w:szCs w:val="21"/>
              </w:rPr>
              <w:t>。</w:t>
            </w:r>
          </w:p>
          <w:p w:rsidR="00A05A07" w:rsidRDefault="000D0081">
            <w:pPr>
              <w:pStyle w:val="2"/>
              <w:adjustRightInd w:val="0"/>
              <w:snapToGrid w:val="0"/>
              <w:spacing w:line="360" w:lineRule="auto"/>
              <w:ind w:firstLineChars="200" w:firstLine="420"/>
              <w:rPr>
                <w:rFonts w:eastAsiaTheme="minorEastAsia"/>
                <w:color w:val="000000" w:themeColor="text1"/>
                <w:sz w:val="21"/>
                <w:szCs w:val="21"/>
              </w:rPr>
            </w:pPr>
            <w:r>
              <w:rPr>
                <w:rFonts w:eastAsiaTheme="minorEastAsia" w:hint="eastAsia"/>
                <w:color w:val="000000" w:themeColor="text1"/>
                <w:sz w:val="21"/>
                <w:szCs w:val="21"/>
              </w:rPr>
              <w:t>B</w:t>
            </w:r>
            <w:r>
              <w:rPr>
                <w:rFonts w:eastAsiaTheme="minorEastAsia" w:hint="eastAsia"/>
                <w:color w:val="000000" w:themeColor="text1"/>
                <w:sz w:val="21"/>
                <w:szCs w:val="21"/>
              </w:rPr>
              <w:t>、</w:t>
            </w:r>
            <w:r>
              <w:rPr>
                <w:rFonts w:eastAsiaTheme="minorEastAsia"/>
                <w:color w:val="000000" w:themeColor="text1"/>
                <w:sz w:val="21"/>
                <w:szCs w:val="21"/>
              </w:rPr>
              <w:t>布袋除尘器可行性分析</w:t>
            </w:r>
          </w:p>
          <w:p w:rsidR="00A05A07" w:rsidRDefault="000D0081">
            <w:pPr>
              <w:pStyle w:val="2"/>
              <w:adjustRightInd w:val="0"/>
              <w:snapToGrid w:val="0"/>
              <w:spacing w:line="360" w:lineRule="auto"/>
              <w:ind w:firstLineChars="200" w:firstLine="420"/>
              <w:rPr>
                <w:rFonts w:eastAsiaTheme="minorEastAsia"/>
                <w:color w:val="000000" w:themeColor="text1"/>
                <w:sz w:val="21"/>
                <w:szCs w:val="21"/>
              </w:rPr>
            </w:pPr>
            <w:r>
              <w:rPr>
                <w:rFonts w:eastAsiaTheme="minorEastAsia"/>
                <w:color w:val="000000" w:themeColor="text1"/>
                <w:sz w:val="21"/>
                <w:szCs w:val="21"/>
              </w:rPr>
              <w:t>含尘气体由灰斗上部进风口进入后，在挡风板的作用下气流向上流动，流速降低，部分大颗粒粉尘由于惯性力的作用被分离处理落入灰斗。含尘气体进入中</w:t>
            </w:r>
            <w:proofErr w:type="gramStart"/>
            <w:r>
              <w:rPr>
                <w:rFonts w:eastAsiaTheme="minorEastAsia"/>
                <w:color w:val="000000" w:themeColor="text1"/>
                <w:sz w:val="21"/>
                <w:szCs w:val="21"/>
              </w:rPr>
              <w:t>箱体经滤袋</w:t>
            </w:r>
            <w:proofErr w:type="gramEnd"/>
            <w:r>
              <w:rPr>
                <w:rFonts w:eastAsiaTheme="minorEastAsia"/>
                <w:color w:val="000000" w:themeColor="text1"/>
                <w:sz w:val="21"/>
                <w:szCs w:val="21"/>
              </w:rPr>
              <w:t>的过滤净化，粉尘被阻留在滤袋的外表面，净化后的</w:t>
            </w:r>
            <w:proofErr w:type="gramStart"/>
            <w:r>
              <w:rPr>
                <w:rFonts w:eastAsiaTheme="minorEastAsia"/>
                <w:color w:val="000000" w:themeColor="text1"/>
                <w:sz w:val="21"/>
                <w:szCs w:val="21"/>
              </w:rPr>
              <w:t>气体经滤袋口</w:t>
            </w:r>
            <w:proofErr w:type="gramEnd"/>
            <w:r>
              <w:rPr>
                <w:rFonts w:eastAsiaTheme="minorEastAsia"/>
                <w:color w:val="000000" w:themeColor="text1"/>
                <w:sz w:val="21"/>
                <w:szCs w:val="21"/>
              </w:rPr>
              <w:t>进入上箱体，由出风口排出，随着滤袋表面粉尘不断增加，除尘器进出口压差也随之上升，当除尘器阻力达到设定值时，控制系统发出清灰指令，清灰系统开始工作。首先电磁阀接到信号后立即开启，使小膜片上部气室的压缩空</w:t>
            </w:r>
            <w:r>
              <w:rPr>
                <w:rFonts w:eastAsiaTheme="minorEastAsia"/>
                <w:color w:val="000000" w:themeColor="text1"/>
                <w:sz w:val="21"/>
                <w:szCs w:val="21"/>
              </w:rPr>
              <w:t>气被排放，由于小膜片两端受力的改变，使被小膜片关闭的排气通道开启，大膜片上部气室的压缩空气由此通道排出，大膜片两端受力改变，使大膜片动作，将关闭的输出口打开，气包内的压缩空气经由输出管和喷吹管吹入袋内，实现清灰。当控制信号停止后，电磁阀关闭，小膜片、大膜片相继复位，喷吹停止。布袋除尘器结构组成：除尘器出灰斗、进排风道、过滤室（箱体）、清洁室、滤袋、手动进风阀、气动蝶阀、脉冲清灰机构等。</w:t>
            </w:r>
          </w:p>
          <w:p w:rsidR="00A05A07" w:rsidRDefault="000D0081">
            <w:pPr>
              <w:pStyle w:val="2"/>
              <w:adjustRightInd w:val="0"/>
              <w:snapToGrid w:val="0"/>
              <w:spacing w:line="360" w:lineRule="auto"/>
              <w:ind w:firstLineChars="200" w:firstLine="420"/>
              <w:rPr>
                <w:rFonts w:eastAsiaTheme="minorEastAsia"/>
                <w:color w:val="000000" w:themeColor="text1"/>
                <w:sz w:val="21"/>
                <w:szCs w:val="21"/>
              </w:rPr>
            </w:pPr>
            <w:r>
              <w:rPr>
                <w:rFonts w:eastAsiaTheme="minorEastAsia"/>
                <w:color w:val="000000" w:themeColor="text1"/>
                <w:sz w:val="21"/>
                <w:szCs w:val="21"/>
              </w:rPr>
              <w:t>根据布袋除尘器结构和工作原理分析，一般除尘效率可实现</w:t>
            </w:r>
            <w:r>
              <w:rPr>
                <w:rFonts w:eastAsiaTheme="minorEastAsia"/>
                <w:color w:val="000000" w:themeColor="text1"/>
                <w:sz w:val="21"/>
                <w:szCs w:val="21"/>
              </w:rPr>
              <w:t>99.9%</w:t>
            </w:r>
            <w:r>
              <w:rPr>
                <w:rFonts w:eastAsiaTheme="minorEastAsia"/>
                <w:color w:val="000000" w:themeColor="text1"/>
                <w:sz w:val="21"/>
                <w:szCs w:val="21"/>
              </w:rPr>
              <w:t>以上，同时还具有占地面积小、排放浓度低、投资小等特点，结合项</w:t>
            </w:r>
            <w:r>
              <w:rPr>
                <w:rFonts w:eastAsiaTheme="minorEastAsia"/>
                <w:color w:val="000000" w:themeColor="text1"/>
                <w:sz w:val="21"/>
                <w:szCs w:val="21"/>
              </w:rPr>
              <w:t>目建设性质，本项目采用布袋除尘器处理破碎粉尘是可行的。</w:t>
            </w:r>
          </w:p>
          <w:p w:rsidR="00A05A07" w:rsidRDefault="000D0081">
            <w:pPr>
              <w:pStyle w:val="2"/>
              <w:adjustRightInd w:val="0"/>
              <w:snapToGrid w:val="0"/>
              <w:spacing w:line="360" w:lineRule="auto"/>
              <w:ind w:firstLineChars="200" w:firstLine="420"/>
              <w:rPr>
                <w:rFonts w:eastAsiaTheme="minorEastAsia"/>
                <w:color w:val="000000" w:themeColor="text1"/>
                <w:sz w:val="21"/>
                <w:szCs w:val="21"/>
              </w:rPr>
            </w:pPr>
            <w:r>
              <w:rPr>
                <w:rFonts w:eastAsiaTheme="minorEastAsia" w:hint="eastAsia"/>
                <w:color w:val="000000" w:themeColor="text1"/>
                <w:sz w:val="21"/>
                <w:szCs w:val="21"/>
              </w:rPr>
              <w:t>C</w:t>
            </w:r>
            <w:r>
              <w:rPr>
                <w:rFonts w:eastAsiaTheme="minorEastAsia" w:hint="eastAsia"/>
                <w:color w:val="000000" w:themeColor="text1"/>
                <w:sz w:val="21"/>
                <w:szCs w:val="21"/>
              </w:rPr>
              <w:t>、</w:t>
            </w:r>
            <w:r>
              <w:rPr>
                <w:rFonts w:eastAsiaTheme="minorEastAsia"/>
                <w:color w:val="000000" w:themeColor="text1"/>
                <w:sz w:val="21"/>
                <w:szCs w:val="21"/>
              </w:rPr>
              <w:t>无组织粉尘治理措施可行性分析</w:t>
            </w:r>
          </w:p>
          <w:p w:rsidR="00A05A07" w:rsidRDefault="000D0081">
            <w:pPr>
              <w:pStyle w:val="2"/>
              <w:adjustRightInd w:val="0"/>
              <w:snapToGrid w:val="0"/>
              <w:spacing w:line="360" w:lineRule="auto"/>
              <w:ind w:firstLineChars="200" w:firstLine="420"/>
              <w:rPr>
                <w:rFonts w:eastAsiaTheme="minorEastAsia"/>
                <w:color w:val="000000" w:themeColor="text1"/>
                <w:sz w:val="21"/>
                <w:szCs w:val="21"/>
              </w:rPr>
            </w:pPr>
            <w:r>
              <w:rPr>
                <w:rFonts w:eastAsiaTheme="minorEastAsia"/>
                <w:color w:val="000000" w:themeColor="text1"/>
                <w:sz w:val="21"/>
                <w:szCs w:val="21"/>
              </w:rPr>
              <w:t>本项目无组织粉尘产生节点较多，为了减少生产过程中无组织粉尘对外环境的影响，厂区地面硬化，</w:t>
            </w:r>
            <w:r>
              <w:rPr>
                <w:rFonts w:eastAsiaTheme="minorEastAsia" w:hint="eastAsia"/>
                <w:color w:val="000000" w:themeColor="text1"/>
                <w:sz w:val="21"/>
                <w:szCs w:val="21"/>
              </w:rPr>
              <w:t>搅拌楼</w:t>
            </w:r>
            <w:r>
              <w:rPr>
                <w:rFonts w:eastAsiaTheme="minorEastAsia"/>
                <w:color w:val="000000" w:themeColor="text1"/>
                <w:sz w:val="21"/>
                <w:szCs w:val="21"/>
              </w:rPr>
              <w:t>、原料库房地面全部硬化且全部做到封闭，</w:t>
            </w:r>
            <w:r>
              <w:rPr>
                <w:rFonts w:eastAsiaTheme="minorEastAsia" w:hint="eastAsia"/>
                <w:color w:val="000000" w:themeColor="text1"/>
                <w:sz w:val="21"/>
                <w:szCs w:val="21"/>
              </w:rPr>
              <w:t>搅拌楼</w:t>
            </w:r>
            <w:r>
              <w:rPr>
                <w:rFonts w:eastAsiaTheme="minorEastAsia"/>
                <w:color w:val="000000" w:themeColor="text1"/>
                <w:sz w:val="21"/>
                <w:szCs w:val="21"/>
              </w:rPr>
              <w:t>、原料库房顶部安装雾化洒水装置，</w:t>
            </w:r>
            <w:proofErr w:type="gramStart"/>
            <w:r>
              <w:rPr>
                <w:rFonts w:hint="eastAsia"/>
                <w:color w:val="000000" w:themeColor="text1"/>
                <w:sz w:val="21"/>
                <w:szCs w:val="21"/>
              </w:rPr>
              <w:t>投料口</w:t>
            </w:r>
            <w:proofErr w:type="gramEnd"/>
            <w:r>
              <w:rPr>
                <w:rFonts w:hint="eastAsia"/>
                <w:color w:val="000000" w:themeColor="text1"/>
                <w:sz w:val="21"/>
                <w:szCs w:val="21"/>
              </w:rPr>
              <w:t>安装喷淋洒水装置，</w:t>
            </w:r>
            <w:r>
              <w:rPr>
                <w:rFonts w:eastAsiaTheme="minorEastAsia"/>
                <w:color w:val="000000" w:themeColor="text1"/>
                <w:sz w:val="21"/>
                <w:szCs w:val="21"/>
              </w:rPr>
              <w:t>进行卸料、上料等生产工序时，开启雾化洒水装置进行洒水，减少二次扬尘</w:t>
            </w:r>
            <w:r>
              <w:rPr>
                <w:rFonts w:hint="eastAsia"/>
                <w:color w:val="000000" w:themeColor="text1"/>
                <w:sz w:val="21"/>
                <w:szCs w:val="21"/>
              </w:rPr>
              <w:t>；皮带输送机进行全封闭处理</w:t>
            </w:r>
            <w:r>
              <w:rPr>
                <w:rFonts w:eastAsiaTheme="minorEastAsia"/>
                <w:color w:val="000000" w:themeColor="text1"/>
                <w:sz w:val="21"/>
                <w:szCs w:val="21"/>
              </w:rPr>
              <w:t>。厂区内需布置雾</w:t>
            </w:r>
            <w:proofErr w:type="gramStart"/>
            <w:r>
              <w:rPr>
                <w:rFonts w:eastAsiaTheme="minorEastAsia"/>
                <w:color w:val="000000" w:themeColor="text1"/>
                <w:sz w:val="21"/>
                <w:szCs w:val="21"/>
              </w:rPr>
              <w:t>炮或者</w:t>
            </w:r>
            <w:proofErr w:type="gramEnd"/>
            <w:r>
              <w:rPr>
                <w:rFonts w:eastAsiaTheme="minorEastAsia"/>
                <w:color w:val="000000" w:themeColor="text1"/>
                <w:sz w:val="21"/>
                <w:szCs w:val="21"/>
              </w:rPr>
              <w:t>洒水车，对厂区地面进行不定期洒水，厂区入口处设置汽车冲洗平台，减少车辆运输的扬尘，通过上述措施，厂区内无组织粉尘</w:t>
            </w:r>
            <w:proofErr w:type="gramStart"/>
            <w:r>
              <w:rPr>
                <w:rFonts w:eastAsiaTheme="minorEastAsia"/>
                <w:color w:val="000000" w:themeColor="text1"/>
                <w:sz w:val="21"/>
                <w:szCs w:val="21"/>
              </w:rPr>
              <w:t>降</w:t>
            </w:r>
            <w:r>
              <w:rPr>
                <w:rFonts w:eastAsiaTheme="minorEastAsia"/>
                <w:color w:val="000000" w:themeColor="text1"/>
                <w:sz w:val="21"/>
                <w:szCs w:val="21"/>
              </w:rPr>
              <w:t>大大</w:t>
            </w:r>
            <w:proofErr w:type="gramEnd"/>
            <w:r>
              <w:rPr>
                <w:rFonts w:eastAsiaTheme="minorEastAsia"/>
                <w:color w:val="000000" w:themeColor="text1"/>
                <w:sz w:val="21"/>
                <w:szCs w:val="21"/>
              </w:rPr>
              <w:t>降低，对环境影响较小。</w:t>
            </w:r>
          </w:p>
          <w:p w:rsidR="00A05A07" w:rsidRDefault="000D0081">
            <w:pPr>
              <w:adjustRightInd w:val="0"/>
              <w:snapToGrid w:val="0"/>
              <w:spacing w:line="360" w:lineRule="auto"/>
              <w:ind w:firstLineChars="200" w:firstLine="420"/>
              <w:rPr>
                <w:color w:val="000000" w:themeColor="text1"/>
                <w:szCs w:val="21"/>
              </w:rPr>
            </w:pPr>
            <w:r>
              <w:rPr>
                <w:rFonts w:hint="eastAsia"/>
                <w:color w:val="000000" w:themeColor="text1"/>
                <w:szCs w:val="21"/>
              </w:rPr>
              <w:t>本项目废气处理采用</w:t>
            </w:r>
            <w:proofErr w:type="gramStart"/>
            <w:r>
              <w:rPr>
                <w:rFonts w:hint="eastAsia"/>
                <w:color w:val="000000" w:themeColor="text1"/>
                <w:szCs w:val="21"/>
              </w:rPr>
              <w:t>仓顶</w:t>
            </w:r>
            <w:proofErr w:type="gramEnd"/>
            <w:r>
              <w:rPr>
                <w:rFonts w:hint="eastAsia"/>
                <w:color w:val="000000" w:themeColor="text1"/>
                <w:szCs w:val="21"/>
              </w:rPr>
              <w:t>除尘器和布袋除尘器均为《排污许可证申请与核发技术规范</w:t>
            </w:r>
            <w:r>
              <w:rPr>
                <w:rFonts w:hint="eastAsia"/>
                <w:color w:val="000000" w:themeColor="text1"/>
                <w:szCs w:val="21"/>
              </w:rPr>
              <w:t xml:space="preserve"> </w:t>
            </w:r>
            <w:r>
              <w:rPr>
                <w:rFonts w:hint="eastAsia"/>
                <w:color w:val="000000" w:themeColor="text1"/>
                <w:szCs w:val="21"/>
              </w:rPr>
              <w:t>总则》（</w:t>
            </w:r>
            <w:r>
              <w:rPr>
                <w:rFonts w:hint="eastAsia"/>
                <w:color w:val="000000" w:themeColor="text1"/>
                <w:szCs w:val="21"/>
              </w:rPr>
              <w:t>HJ942-2018</w:t>
            </w:r>
            <w:r>
              <w:rPr>
                <w:rFonts w:hint="eastAsia"/>
                <w:color w:val="000000" w:themeColor="text1"/>
                <w:szCs w:val="21"/>
              </w:rPr>
              <w:t>）中推荐的可行性技术。</w:t>
            </w:r>
          </w:p>
          <w:p w:rsidR="00A05A07" w:rsidRDefault="000D0081">
            <w:pPr>
              <w:spacing w:line="360" w:lineRule="auto"/>
              <w:ind w:firstLineChars="200" w:firstLine="420"/>
              <w:rPr>
                <w:color w:val="000000" w:themeColor="text1"/>
                <w:szCs w:val="21"/>
              </w:rPr>
            </w:pPr>
            <w:r>
              <w:rPr>
                <w:rFonts w:hint="eastAsia"/>
                <w:color w:val="000000" w:themeColor="text1"/>
                <w:szCs w:val="21"/>
              </w:rPr>
              <w:t>③影响评价结论</w:t>
            </w:r>
          </w:p>
          <w:p w:rsidR="00A05A07" w:rsidRDefault="000D0081">
            <w:pPr>
              <w:spacing w:line="360" w:lineRule="auto"/>
              <w:ind w:firstLineChars="200" w:firstLine="420"/>
              <w:rPr>
                <w:color w:val="000000" w:themeColor="text1"/>
                <w:szCs w:val="21"/>
              </w:rPr>
            </w:pPr>
            <w:r>
              <w:rPr>
                <w:color w:val="000000" w:themeColor="text1"/>
                <w:szCs w:val="21"/>
              </w:rPr>
              <w:t>综上</w:t>
            </w:r>
            <w:r>
              <w:rPr>
                <w:rFonts w:hint="eastAsia"/>
                <w:color w:val="000000" w:themeColor="text1"/>
                <w:szCs w:val="21"/>
              </w:rPr>
              <w:t>所述，</w:t>
            </w:r>
            <w:r>
              <w:rPr>
                <w:color w:val="000000" w:themeColor="text1"/>
                <w:szCs w:val="21"/>
              </w:rPr>
              <w:t>项目</w:t>
            </w:r>
            <w:r>
              <w:rPr>
                <w:rFonts w:hint="eastAsia"/>
                <w:color w:val="000000" w:themeColor="text1"/>
                <w:szCs w:val="21"/>
              </w:rPr>
              <w:t>废气</w:t>
            </w:r>
            <w:r>
              <w:rPr>
                <w:color w:val="000000" w:themeColor="text1"/>
                <w:szCs w:val="21"/>
              </w:rPr>
              <w:t>采取一系列有效措施后，污染物放可满足排放标准要求，</w:t>
            </w:r>
            <w:r>
              <w:rPr>
                <w:rFonts w:hint="eastAsia"/>
                <w:color w:val="000000" w:themeColor="text1"/>
                <w:szCs w:val="21"/>
              </w:rPr>
              <w:t>对周边环境影响较小，大气环境影响可接受。</w:t>
            </w:r>
          </w:p>
          <w:p w:rsidR="00A05A07" w:rsidRDefault="000D0081">
            <w:pPr>
              <w:spacing w:line="360" w:lineRule="auto"/>
              <w:ind w:firstLineChars="200" w:firstLine="422"/>
              <w:jc w:val="left"/>
              <w:rPr>
                <w:b/>
                <w:bCs/>
                <w:color w:val="000000" w:themeColor="text1"/>
                <w:szCs w:val="21"/>
              </w:rPr>
            </w:pPr>
            <w:r>
              <w:rPr>
                <w:rFonts w:hint="eastAsia"/>
                <w:b/>
                <w:bCs/>
                <w:color w:val="000000" w:themeColor="text1"/>
                <w:szCs w:val="21"/>
              </w:rPr>
              <w:t>二、</w:t>
            </w:r>
            <w:r>
              <w:rPr>
                <w:rFonts w:hint="eastAsia"/>
                <w:b/>
                <w:bCs/>
                <w:color w:val="000000" w:themeColor="text1"/>
                <w:szCs w:val="21"/>
              </w:rPr>
              <w:t>废水环境影响及治理措施</w:t>
            </w:r>
          </w:p>
          <w:p w:rsidR="00A05A07" w:rsidRDefault="000D0081" w:rsidP="00F11133">
            <w:pPr>
              <w:pStyle w:val="21"/>
              <w:ind w:leftChars="200" w:left="420" w:firstLineChars="0" w:firstLine="0"/>
              <w:rPr>
                <w:b/>
                <w:bCs/>
                <w:color w:val="000000" w:themeColor="text1"/>
                <w:sz w:val="21"/>
                <w:szCs w:val="21"/>
              </w:rPr>
            </w:pPr>
            <w:r>
              <w:rPr>
                <w:rFonts w:hint="eastAsia"/>
                <w:b/>
                <w:bCs/>
                <w:color w:val="000000" w:themeColor="text1"/>
                <w:sz w:val="21"/>
                <w:szCs w:val="21"/>
              </w:rPr>
              <w:lastRenderedPageBreak/>
              <w:t>1</w:t>
            </w:r>
            <w:r>
              <w:rPr>
                <w:rFonts w:hint="eastAsia"/>
                <w:b/>
                <w:bCs/>
                <w:color w:val="000000" w:themeColor="text1"/>
                <w:sz w:val="21"/>
                <w:szCs w:val="21"/>
              </w:rPr>
              <w:t>、</w:t>
            </w:r>
            <w:r>
              <w:rPr>
                <w:rFonts w:hint="eastAsia"/>
                <w:b/>
                <w:bCs/>
                <w:color w:val="000000" w:themeColor="text1"/>
                <w:sz w:val="21"/>
                <w:szCs w:val="21"/>
              </w:rPr>
              <w:t>源强分析</w:t>
            </w:r>
          </w:p>
          <w:p w:rsidR="00A05A07" w:rsidRDefault="000D0081" w:rsidP="00F11133">
            <w:pPr>
              <w:pStyle w:val="21"/>
              <w:ind w:firstLine="420"/>
              <w:rPr>
                <w:color w:val="000000" w:themeColor="text1"/>
                <w:sz w:val="21"/>
                <w:szCs w:val="21"/>
              </w:rPr>
            </w:pPr>
            <w:r>
              <w:rPr>
                <w:rFonts w:hint="eastAsia"/>
                <w:color w:val="000000" w:themeColor="text1"/>
                <w:sz w:val="21"/>
                <w:szCs w:val="21"/>
              </w:rPr>
              <w:t>（</w:t>
            </w:r>
            <w:r>
              <w:rPr>
                <w:rFonts w:hint="eastAsia"/>
                <w:color w:val="000000" w:themeColor="text1"/>
                <w:sz w:val="21"/>
                <w:szCs w:val="21"/>
              </w:rPr>
              <w:t>1</w:t>
            </w:r>
            <w:r>
              <w:rPr>
                <w:rFonts w:hint="eastAsia"/>
                <w:color w:val="000000" w:themeColor="text1"/>
                <w:sz w:val="21"/>
                <w:szCs w:val="21"/>
              </w:rPr>
              <w:t>）</w:t>
            </w:r>
            <w:r>
              <w:rPr>
                <w:color w:val="000000" w:themeColor="text1"/>
                <w:sz w:val="21"/>
                <w:szCs w:val="21"/>
              </w:rPr>
              <w:t>生活污水</w:t>
            </w:r>
          </w:p>
          <w:p w:rsidR="00A05A07" w:rsidRDefault="000D0081">
            <w:pPr>
              <w:adjustRightInd w:val="0"/>
              <w:snapToGrid w:val="0"/>
              <w:spacing w:line="360" w:lineRule="auto"/>
              <w:ind w:firstLineChars="200" w:firstLine="420"/>
              <w:rPr>
                <w:color w:val="000000" w:themeColor="text1"/>
                <w:szCs w:val="21"/>
              </w:rPr>
            </w:pPr>
            <w:r>
              <w:rPr>
                <w:color w:val="000000" w:themeColor="text1"/>
                <w:szCs w:val="21"/>
              </w:rPr>
              <w:t>生活污水</w:t>
            </w:r>
            <w:r>
              <w:rPr>
                <w:rFonts w:hint="eastAsia"/>
                <w:color w:val="000000" w:themeColor="text1"/>
                <w:szCs w:val="21"/>
              </w:rPr>
              <w:t>量</w:t>
            </w:r>
            <w:r>
              <w:rPr>
                <w:color w:val="000000" w:themeColor="text1"/>
                <w:szCs w:val="21"/>
              </w:rPr>
              <w:t>为</w:t>
            </w:r>
            <w:r>
              <w:rPr>
                <w:rFonts w:hint="eastAsia"/>
                <w:color w:val="000000" w:themeColor="text1"/>
                <w:szCs w:val="21"/>
              </w:rPr>
              <w:t>6.4</w:t>
            </w:r>
            <w:r>
              <w:rPr>
                <w:color w:val="000000" w:themeColor="text1"/>
                <w:szCs w:val="21"/>
              </w:rPr>
              <w:t>m</w:t>
            </w:r>
            <w:r>
              <w:rPr>
                <w:color w:val="000000" w:themeColor="text1"/>
                <w:szCs w:val="21"/>
                <w:vertAlign w:val="superscript"/>
              </w:rPr>
              <w:t>3</w:t>
            </w:r>
            <w:r>
              <w:rPr>
                <w:color w:val="000000" w:themeColor="text1"/>
                <w:szCs w:val="21"/>
              </w:rPr>
              <w:t>/d</w:t>
            </w:r>
            <w:r>
              <w:rPr>
                <w:color w:val="000000" w:themeColor="text1"/>
                <w:szCs w:val="21"/>
              </w:rPr>
              <w:t>，即</w:t>
            </w:r>
            <w:r>
              <w:rPr>
                <w:rFonts w:hint="eastAsia"/>
                <w:color w:val="000000" w:themeColor="text1"/>
                <w:szCs w:val="21"/>
              </w:rPr>
              <w:t>1920</w:t>
            </w:r>
            <w:r>
              <w:rPr>
                <w:color w:val="000000" w:themeColor="text1"/>
                <w:szCs w:val="21"/>
              </w:rPr>
              <w:t>m</w:t>
            </w:r>
            <w:r>
              <w:rPr>
                <w:color w:val="000000" w:themeColor="text1"/>
                <w:szCs w:val="21"/>
                <w:vertAlign w:val="superscript"/>
              </w:rPr>
              <w:t>3</w:t>
            </w:r>
            <w:r>
              <w:rPr>
                <w:color w:val="000000" w:themeColor="text1"/>
                <w:szCs w:val="21"/>
              </w:rPr>
              <w:t>/a</w:t>
            </w:r>
            <w:r>
              <w:rPr>
                <w:color w:val="000000" w:themeColor="text1"/>
                <w:szCs w:val="21"/>
              </w:rPr>
              <w:t>。</w:t>
            </w:r>
            <w:r>
              <w:rPr>
                <w:rFonts w:hint="eastAsia"/>
                <w:color w:val="000000" w:themeColor="text1"/>
                <w:szCs w:val="21"/>
              </w:rPr>
              <w:t>食堂污水经过油水分离器处理后与其他生活污水一同</w:t>
            </w:r>
            <w:r>
              <w:rPr>
                <w:rFonts w:hint="eastAsia"/>
                <w:color w:val="000000" w:themeColor="text1"/>
                <w:szCs w:val="21"/>
              </w:rPr>
              <w:t>排入化粪池</w:t>
            </w:r>
            <w:r>
              <w:rPr>
                <w:rFonts w:hint="eastAsia"/>
                <w:color w:val="000000" w:themeColor="text1"/>
                <w:szCs w:val="21"/>
              </w:rPr>
              <w:t>预处理，</w:t>
            </w:r>
            <w:r>
              <w:rPr>
                <w:rFonts w:hint="eastAsia"/>
                <w:color w:val="0000FF"/>
                <w:szCs w:val="21"/>
              </w:rPr>
              <w:t>现阶段采用罐车拉至石泉县污水处理厂处理</w:t>
            </w:r>
            <w:r>
              <w:rPr>
                <w:rFonts w:hint="eastAsia"/>
                <w:color w:val="000000" w:themeColor="text1"/>
                <w:szCs w:val="21"/>
              </w:rPr>
              <w:t>，后期直接通过污水管网排至石泉县城市污水处理厂进行处理；</w:t>
            </w:r>
          </w:p>
          <w:p w:rsidR="00A05A07" w:rsidRDefault="000D0081" w:rsidP="00F11133">
            <w:pPr>
              <w:pStyle w:val="21"/>
              <w:ind w:firstLine="420"/>
              <w:rPr>
                <w:color w:val="000000" w:themeColor="text1"/>
                <w:sz w:val="21"/>
                <w:szCs w:val="21"/>
              </w:rPr>
            </w:pPr>
            <w:proofErr w:type="gramStart"/>
            <w:r>
              <w:rPr>
                <w:rFonts w:hint="eastAsia"/>
                <w:color w:val="000000" w:themeColor="text1"/>
                <w:sz w:val="21"/>
                <w:szCs w:val="21"/>
              </w:rPr>
              <w:t>生活污水产污系数</w:t>
            </w:r>
            <w:proofErr w:type="gramEnd"/>
            <w:r>
              <w:rPr>
                <w:rFonts w:hint="eastAsia"/>
                <w:color w:val="000000" w:themeColor="text1"/>
                <w:sz w:val="21"/>
                <w:szCs w:val="21"/>
              </w:rPr>
              <w:t>参考《</w:t>
            </w:r>
            <w:r>
              <w:rPr>
                <w:color w:val="000000" w:themeColor="text1"/>
                <w:sz w:val="21"/>
                <w:szCs w:val="21"/>
              </w:rPr>
              <w:t>第</w:t>
            </w:r>
            <w:r>
              <w:rPr>
                <w:rFonts w:hint="eastAsia"/>
                <w:color w:val="000000" w:themeColor="text1"/>
                <w:sz w:val="21"/>
                <w:szCs w:val="21"/>
              </w:rPr>
              <w:t>二</w:t>
            </w:r>
            <w:r>
              <w:rPr>
                <w:color w:val="000000" w:themeColor="text1"/>
                <w:sz w:val="21"/>
                <w:szCs w:val="21"/>
              </w:rPr>
              <w:t>次全国污染源普查</w:t>
            </w:r>
            <w:r>
              <w:rPr>
                <w:rFonts w:hint="eastAsia"/>
                <w:color w:val="000000" w:themeColor="text1"/>
                <w:sz w:val="21"/>
                <w:szCs w:val="21"/>
              </w:rPr>
              <w:t>生活污染源</w:t>
            </w:r>
            <w:r>
              <w:rPr>
                <w:color w:val="000000" w:themeColor="text1"/>
                <w:sz w:val="21"/>
                <w:szCs w:val="21"/>
              </w:rPr>
              <w:t>产排污系数手册》</w:t>
            </w:r>
            <w:r>
              <w:rPr>
                <w:rFonts w:hint="eastAsia"/>
                <w:color w:val="000000" w:themeColor="text1"/>
                <w:sz w:val="21"/>
                <w:szCs w:val="21"/>
              </w:rPr>
              <w:t>中三</w:t>
            </w:r>
            <w:proofErr w:type="gramStart"/>
            <w:r>
              <w:rPr>
                <w:rFonts w:hint="eastAsia"/>
                <w:color w:val="000000" w:themeColor="text1"/>
                <w:sz w:val="21"/>
                <w:szCs w:val="21"/>
              </w:rPr>
              <w:t>区镇区产污系数</w:t>
            </w:r>
            <w:proofErr w:type="gramEnd"/>
            <w:r>
              <w:rPr>
                <w:rFonts w:hint="eastAsia"/>
                <w:color w:val="000000" w:themeColor="text1"/>
                <w:sz w:val="21"/>
                <w:szCs w:val="21"/>
              </w:rPr>
              <w:t>，</w:t>
            </w:r>
            <w:proofErr w:type="gramStart"/>
            <w:r>
              <w:rPr>
                <w:rFonts w:hint="eastAsia"/>
                <w:color w:val="000000" w:themeColor="text1"/>
                <w:sz w:val="21"/>
                <w:szCs w:val="21"/>
              </w:rPr>
              <w:t>产排情况</w:t>
            </w:r>
            <w:proofErr w:type="gramEnd"/>
            <w:r>
              <w:rPr>
                <w:rFonts w:hint="eastAsia"/>
                <w:color w:val="000000" w:themeColor="text1"/>
                <w:sz w:val="21"/>
                <w:szCs w:val="21"/>
              </w:rPr>
              <w:t>见下表。</w:t>
            </w:r>
          </w:p>
          <w:p w:rsidR="00A05A07" w:rsidRDefault="000D0081">
            <w:pPr>
              <w:adjustRightInd w:val="0"/>
              <w:snapToGrid w:val="0"/>
              <w:jc w:val="center"/>
              <w:rPr>
                <w:b/>
                <w:bCs/>
                <w:color w:val="0000FF"/>
                <w:szCs w:val="21"/>
              </w:rPr>
            </w:pPr>
            <w:r>
              <w:rPr>
                <w:b/>
                <w:bCs/>
                <w:color w:val="0000FF"/>
                <w:szCs w:val="21"/>
              </w:rPr>
              <w:t>表</w:t>
            </w:r>
            <w:r>
              <w:rPr>
                <w:rFonts w:hint="eastAsia"/>
                <w:b/>
                <w:bCs/>
                <w:color w:val="0000FF"/>
                <w:szCs w:val="21"/>
              </w:rPr>
              <w:t>4-8</w:t>
            </w:r>
            <w:r>
              <w:rPr>
                <w:b/>
                <w:bCs/>
                <w:color w:val="0000FF"/>
                <w:szCs w:val="21"/>
              </w:rPr>
              <w:t xml:space="preserve">   </w:t>
            </w:r>
            <w:proofErr w:type="gramStart"/>
            <w:r>
              <w:rPr>
                <w:b/>
                <w:bCs/>
                <w:color w:val="0000FF"/>
                <w:szCs w:val="21"/>
              </w:rPr>
              <w:t>生活污水产排情况</w:t>
            </w:r>
            <w:proofErr w:type="gramEnd"/>
            <w:r>
              <w:rPr>
                <w:b/>
                <w:bCs/>
                <w:color w:val="0000FF"/>
                <w:szCs w:val="21"/>
              </w:rPr>
              <w:t>一览表</w:t>
            </w:r>
          </w:p>
          <w:tbl>
            <w:tblPr>
              <w:tblW w:w="4998" w:type="pct"/>
              <w:tblBorders>
                <w:top w:val="single" w:sz="12" w:space="0" w:color="auto"/>
                <w:bottom w:val="single" w:sz="12" w:space="0" w:color="auto"/>
                <w:insideH w:val="single" w:sz="6" w:space="0" w:color="auto"/>
                <w:insideV w:val="single" w:sz="6" w:space="0" w:color="auto"/>
              </w:tblBorders>
              <w:tblLook w:val="04A0"/>
            </w:tblPr>
            <w:tblGrid>
              <w:gridCol w:w="1583"/>
              <w:gridCol w:w="542"/>
              <w:gridCol w:w="716"/>
              <w:gridCol w:w="807"/>
              <w:gridCol w:w="890"/>
              <w:gridCol w:w="735"/>
              <w:gridCol w:w="757"/>
              <w:gridCol w:w="1052"/>
              <w:gridCol w:w="1021"/>
            </w:tblGrid>
            <w:tr w:rsidR="00A05A07">
              <w:tc>
                <w:tcPr>
                  <w:tcW w:w="980" w:type="pct"/>
                  <w:tcBorders>
                    <w:tl2br w:val="nil"/>
                    <w:tr2bl w:val="nil"/>
                  </w:tcBorders>
                  <w:vAlign w:val="center"/>
                </w:tcPr>
                <w:p w:rsidR="00A05A07" w:rsidRDefault="000D0081">
                  <w:pPr>
                    <w:spacing w:line="320" w:lineRule="exact"/>
                    <w:jc w:val="center"/>
                    <w:rPr>
                      <w:b/>
                      <w:bCs/>
                      <w:color w:val="0000FF"/>
                      <w:szCs w:val="21"/>
                    </w:rPr>
                  </w:pPr>
                  <w:r>
                    <w:rPr>
                      <w:b/>
                      <w:bCs/>
                      <w:color w:val="0000FF"/>
                      <w:szCs w:val="21"/>
                    </w:rPr>
                    <w:t>类型</w:t>
                  </w:r>
                </w:p>
              </w:tc>
              <w:tc>
                <w:tcPr>
                  <w:tcW w:w="339" w:type="pct"/>
                  <w:tcBorders>
                    <w:tl2br w:val="nil"/>
                    <w:tr2bl w:val="nil"/>
                  </w:tcBorders>
                  <w:vAlign w:val="center"/>
                </w:tcPr>
                <w:p w:rsidR="00A05A07" w:rsidRDefault="000D0081">
                  <w:pPr>
                    <w:spacing w:line="320" w:lineRule="exact"/>
                    <w:jc w:val="center"/>
                    <w:rPr>
                      <w:b/>
                      <w:bCs/>
                      <w:color w:val="0000FF"/>
                      <w:szCs w:val="21"/>
                    </w:rPr>
                  </w:pPr>
                  <w:r>
                    <w:rPr>
                      <w:rFonts w:hint="eastAsia"/>
                      <w:b/>
                      <w:bCs/>
                      <w:color w:val="0000FF"/>
                      <w:szCs w:val="21"/>
                    </w:rPr>
                    <w:t>PH</w:t>
                  </w:r>
                </w:p>
              </w:tc>
              <w:tc>
                <w:tcPr>
                  <w:tcW w:w="446" w:type="pct"/>
                  <w:tcBorders>
                    <w:tl2br w:val="nil"/>
                    <w:tr2bl w:val="nil"/>
                  </w:tcBorders>
                  <w:vAlign w:val="center"/>
                </w:tcPr>
                <w:p w:rsidR="00A05A07" w:rsidRDefault="000D0081">
                  <w:pPr>
                    <w:spacing w:line="320" w:lineRule="exact"/>
                    <w:jc w:val="center"/>
                    <w:rPr>
                      <w:b/>
                      <w:bCs/>
                      <w:color w:val="0000FF"/>
                      <w:szCs w:val="21"/>
                    </w:rPr>
                  </w:pPr>
                  <w:r>
                    <w:rPr>
                      <w:b/>
                      <w:bCs/>
                      <w:color w:val="0000FF"/>
                      <w:szCs w:val="21"/>
                    </w:rPr>
                    <w:t>COD</w:t>
                  </w:r>
                </w:p>
              </w:tc>
              <w:tc>
                <w:tcPr>
                  <w:tcW w:w="502" w:type="pct"/>
                  <w:tcBorders>
                    <w:tl2br w:val="nil"/>
                    <w:tr2bl w:val="nil"/>
                  </w:tcBorders>
                  <w:vAlign w:val="center"/>
                </w:tcPr>
                <w:p w:rsidR="00A05A07" w:rsidRDefault="000D0081">
                  <w:pPr>
                    <w:spacing w:line="320" w:lineRule="exact"/>
                    <w:jc w:val="center"/>
                    <w:rPr>
                      <w:b/>
                      <w:bCs/>
                      <w:color w:val="0000FF"/>
                      <w:szCs w:val="21"/>
                    </w:rPr>
                  </w:pPr>
                  <w:r>
                    <w:rPr>
                      <w:b/>
                      <w:bCs/>
                      <w:color w:val="0000FF"/>
                      <w:szCs w:val="21"/>
                    </w:rPr>
                    <w:t>BOD</w:t>
                  </w:r>
                  <w:r>
                    <w:rPr>
                      <w:b/>
                      <w:bCs/>
                      <w:color w:val="0000FF"/>
                      <w:szCs w:val="21"/>
                      <w:vertAlign w:val="subscript"/>
                    </w:rPr>
                    <w:t>5</w:t>
                  </w:r>
                </w:p>
              </w:tc>
              <w:tc>
                <w:tcPr>
                  <w:tcW w:w="553" w:type="pct"/>
                  <w:tcBorders>
                    <w:tl2br w:val="nil"/>
                    <w:tr2bl w:val="nil"/>
                  </w:tcBorders>
                  <w:vAlign w:val="center"/>
                </w:tcPr>
                <w:p w:rsidR="00A05A07" w:rsidRDefault="000D0081">
                  <w:pPr>
                    <w:spacing w:line="320" w:lineRule="exact"/>
                    <w:jc w:val="center"/>
                    <w:rPr>
                      <w:b/>
                      <w:bCs/>
                      <w:color w:val="0000FF"/>
                      <w:szCs w:val="21"/>
                    </w:rPr>
                  </w:pPr>
                  <w:r>
                    <w:rPr>
                      <w:b/>
                      <w:bCs/>
                      <w:color w:val="0000FF"/>
                      <w:szCs w:val="21"/>
                    </w:rPr>
                    <w:t>NH</w:t>
                  </w:r>
                  <w:r>
                    <w:rPr>
                      <w:b/>
                      <w:bCs/>
                      <w:color w:val="0000FF"/>
                      <w:szCs w:val="21"/>
                      <w:vertAlign w:val="subscript"/>
                    </w:rPr>
                    <w:t>3</w:t>
                  </w:r>
                  <w:r>
                    <w:rPr>
                      <w:b/>
                      <w:bCs/>
                      <w:color w:val="0000FF"/>
                      <w:szCs w:val="21"/>
                    </w:rPr>
                    <w:t>-N</w:t>
                  </w:r>
                </w:p>
              </w:tc>
              <w:tc>
                <w:tcPr>
                  <w:tcW w:w="457" w:type="pct"/>
                  <w:tcBorders>
                    <w:tl2br w:val="nil"/>
                    <w:tr2bl w:val="nil"/>
                  </w:tcBorders>
                  <w:vAlign w:val="center"/>
                </w:tcPr>
                <w:p w:rsidR="00A05A07" w:rsidRDefault="000D0081">
                  <w:pPr>
                    <w:spacing w:line="320" w:lineRule="exact"/>
                    <w:jc w:val="center"/>
                    <w:rPr>
                      <w:b/>
                      <w:bCs/>
                      <w:color w:val="0000FF"/>
                      <w:szCs w:val="21"/>
                    </w:rPr>
                  </w:pPr>
                  <w:r>
                    <w:rPr>
                      <w:b/>
                      <w:bCs/>
                      <w:color w:val="0000FF"/>
                      <w:szCs w:val="21"/>
                    </w:rPr>
                    <w:t>TN</w:t>
                  </w:r>
                </w:p>
              </w:tc>
              <w:tc>
                <w:tcPr>
                  <w:tcW w:w="471" w:type="pct"/>
                  <w:tcBorders>
                    <w:tl2br w:val="nil"/>
                    <w:tr2bl w:val="nil"/>
                  </w:tcBorders>
                  <w:vAlign w:val="center"/>
                </w:tcPr>
                <w:p w:rsidR="00A05A07" w:rsidRDefault="000D0081">
                  <w:pPr>
                    <w:spacing w:line="320" w:lineRule="exact"/>
                    <w:jc w:val="center"/>
                    <w:rPr>
                      <w:b/>
                      <w:bCs/>
                      <w:color w:val="0000FF"/>
                      <w:szCs w:val="21"/>
                    </w:rPr>
                  </w:pPr>
                  <w:r>
                    <w:rPr>
                      <w:b/>
                      <w:bCs/>
                      <w:color w:val="0000FF"/>
                      <w:szCs w:val="21"/>
                    </w:rPr>
                    <w:t>TP</w:t>
                  </w:r>
                </w:p>
              </w:tc>
              <w:tc>
                <w:tcPr>
                  <w:tcW w:w="652" w:type="pct"/>
                  <w:tcBorders>
                    <w:tl2br w:val="nil"/>
                    <w:tr2bl w:val="nil"/>
                  </w:tcBorders>
                  <w:vAlign w:val="center"/>
                </w:tcPr>
                <w:p w:rsidR="00A05A07" w:rsidRDefault="000D0081">
                  <w:pPr>
                    <w:spacing w:line="320" w:lineRule="exact"/>
                    <w:jc w:val="center"/>
                    <w:rPr>
                      <w:b/>
                      <w:bCs/>
                      <w:color w:val="0000FF"/>
                      <w:szCs w:val="21"/>
                    </w:rPr>
                  </w:pPr>
                  <w:r>
                    <w:rPr>
                      <w:b/>
                      <w:bCs/>
                      <w:color w:val="0000FF"/>
                      <w:szCs w:val="21"/>
                    </w:rPr>
                    <w:t>动植物油</w:t>
                  </w:r>
                </w:p>
              </w:tc>
              <w:tc>
                <w:tcPr>
                  <w:tcW w:w="596" w:type="pct"/>
                  <w:tcBorders>
                    <w:tl2br w:val="nil"/>
                    <w:tr2bl w:val="nil"/>
                  </w:tcBorders>
                  <w:vAlign w:val="center"/>
                </w:tcPr>
                <w:p w:rsidR="00A05A07" w:rsidRDefault="000D0081">
                  <w:pPr>
                    <w:jc w:val="center"/>
                    <w:rPr>
                      <w:b/>
                      <w:bCs/>
                      <w:color w:val="0000FF"/>
                      <w:szCs w:val="21"/>
                    </w:rPr>
                  </w:pPr>
                  <w:r>
                    <w:rPr>
                      <w:b/>
                      <w:bCs/>
                      <w:color w:val="0000FF"/>
                      <w:szCs w:val="21"/>
                    </w:rPr>
                    <w:t>废水量</w:t>
                  </w:r>
                </w:p>
              </w:tc>
            </w:tr>
            <w:tr w:rsidR="00A05A07">
              <w:tc>
                <w:tcPr>
                  <w:tcW w:w="980" w:type="pct"/>
                  <w:tcBorders>
                    <w:tl2br w:val="nil"/>
                    <w:tr2bl w:val="nil"/>
                  </w:tcBorders>
                  <w:vAlign w:val="center"/>
                </w:tcPr>
                <w:p w:rsidR="00A05A07" w:rsidRDefault="000D0081">
                  <w:pPr>
                    <w:spacing w:line="320" w:lineRule="exact"/>
                    <w:jc w:val="center"/>
                    <w:rPr>
                      <w:color w:val="0000FF"/>
                      <w:szCs w:val="21"/>
                    </w:rPr>
                  </w:pPr>
                  <w:r>
                    <w:rPr>
                      <w:color w:val="0000FF"/>
                      <w:szCs w:val="21"/>
                    </w:rPr>
                    <w:t>污</w:t>
                  </w:r>
                  <w:r>
                    <w:rPr>
                      <w:color w:val="0000FF"/>
                      <w:szCs w:val="21"/>
                    </w:rPr>
                    <w:t>水产生浓度（</w:t>
                  </w:r>
                  <w:r>
                    <w:rPr>
                      <w:color w:val="0000FF"/>
                      <w:szCs w:val="21"/>
                    </w:rPr>
                    <w:t>mg/L</w:t>
                  </w:r>
                  <w:r>
                    <w:rPr>
                      <w:color w:val="0000FF"/>
                      <w:szCs w:val="21"/>
                    </w:rPr>
                    <w:t>）</w:t>
                  </w:r>
                </w:p>
              </w:tc>
              <w:tc>
                <w:tcPr>
                  <w:tcW w:w="339"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6~9</w:t>
                  </w:r>
                </w:p>
              </w:tc>
              <w:tc>
                <w:tcPr>
                  <w:tcW w:w="446"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430</w:t>
                  </w:r>
                </w:p>
              </w:tc>
              <w:tc>
                <w:tcPr>
                  <w:tcW w:w="502"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204</w:t>
                  </w:r>
                </w:p>
              </w:tc>
              <w:tc>
                <w:tcPr>
                  <w:tcW w:w="553"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39.2</w:t>
                  </w:r>
                </w:p>
              </w:tc>
              <w:tc>
                <w:tcPr>
                  <w:tcW w:w="457"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53.5</w:t>
                  </w:r>
                </w:p>
              </w:tc>
              <w:tc>
                <w:tcPr>
                  <w:tcW w:w="471"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4.8</w:t>
                  </w:r>
                </w:p>
              </w:tc>
              <w:tc>
                <w:tcPr>
                  <w:tcW w:w="652"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5.9</w:t>
                  </w:r>
                </w:p>
              </w:tc>
              <w:tc>
                <w:tcPr>
                  <w:tcW w:w="596" w:type="pct"/>
                  <w:vMerge w:val="restart"/>
                  <w:tcBorders>
                    <w:tl2br w:val="nil"/>
                    <w:tr2bl w:val="nil"/>
                  </w:tcBorders>
                  <w:vAlign w:val="center"/>
                </w:tcPr>
                <w:p w:rsidR="00A05A07" w:rsidRDefault="000D0081">
                  <w:pPr>
                    <w:jc w:val="center"/>
                    <w:rPr>
                      <w:color w:val="0000FF"/>
                      <w:szCs w:val="21"/>
                    </w:rPr>
                  </w:pPr>
                  <w:r>
                    <w:rPr>
                      <w:rFonts w:hint="eastAsia"/>
                      <w:color w:val="0000FF"/>
                      <w:szCs w:val="21"/>
                    </w:rPr>
                    <w:t>1920</w:t>
                  </w:r>
                  <w:r>
                    <w:rPr>
                      <w:color w:val="0000FF"/>
                      <w:szCs w:val="21"/>
                    </w:rPr>
                    <w:t>m</w:t>
                  </w:r>
                  <w:r>
                    <w:rPr>
                      <w:color w:val="0000FF"/>
                      <w:szCs w:val="21"/>
                      <w:vertAlign w:val="superscript"/>
                    </w:rPr>
                    <w:t>3</w:t>
                  </w:r>
                  <w:r>
                    <w:rPr>
                      <w:color w:val="0000FF"/>
                      <w:szCs w:val="21"/>
                    </w:rPr>
                    <w:t>/a</w:t>
                  </w:r>
                </w:p>
              </w:tc>
            </w:tr>
            <w:tr w:rsidR="00A05A07">
              <w:tc>
                <w:tcPr>
                  <w:tcW w:w="980" w:type="pct"/>
                  <w:tcBorders>
                    <w:tl2br w:val="nil"/>
                    <w:tr2bl w:val="nil"/>
                  </w:tcBorders>
                  <w:vAlign w:val="center"/>
                </w:tcPr>
                <w:p w:rsidR="00A05A07" w:rsidRDefault="000D0081">
                  <w:pPr>
                    <w:spacing w:line="320" w:lineRule="exact"/>
                    <w:jc w:val="center"/>
                    <w:rPr>
                      <w:color w:val="0000FF"/>
                      <w:szCs w:val="21"/>
                    </w:rPr>
                  </w:pPr>
                  <w:r>
                    <w:rPr>
                      <w:color w:val="0000FF"/>
                      <w:szCs w:val="21"/>
                    </w:rPr>
                    <w:t>产生量（</w:t>
                  </w:r>
                  <w:r>
                    <w:rPr>
                      <w:color w:val="0000FF"/>
                      <w:szCs w:val="21"/>
                    </w:rPr>
                    <w:t>t/a</w:t>
                  </w:r>
                  <w:r>
                    <w:rPr>
                      <w:color w:val="0000FF"/>
                      <w:szCs w:val="21"/>
                    </w:rPr>
                    <w:t>）</w:t>
                  </w:r>
                </w:p>
              </w:tc>
              <w:tc>
                <w:tcPr>
                  <w:tcW w:w="339"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w:t>
                  </w:r>
                </w:p>
              </w:tc>
              <w:tc>
                <w:tcPr>
                  <w:tcW w:w="446"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0.83</w:t>
                  </w:r>
                </w:p>
              </w:tc>
              <w:tc>
                <w:tcPr>
                  <w:tcW w:w="502"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0.4</w:t>
                  </w:r>
                </w:p>
              </w:tc>
              <w:tc>
                <w:tcPr>
                  <w:tcW w:w="553"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0.08</w:t>
                  </w:r>
                </w:p>
              </w:tc>
              <w:tc>
                <w:tcPr>
                  <w:tcW w:w="457"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0.10</w:t>
                  </w:r>
                </w:p>
              </w:tc>
              <w:tc>
                <w:tcPr>
                  <w:tcW w:w="471"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0.009</w:t>
                  </w:r>
                </w:p>
              </w:tc>
              <w:tc>
                <w:tcPr>
                  <w:tcW w:w="652"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0.01</w:t>
                  </w:r>
                </w:p>
              </w:tc>
              <w:tc>
                <w:tcPr>
                  <w:tcW w:w="596" w:type="pct"/>
                  <w:vMerge/>
                  <w:tcBorders>
                    <w:tl2br w:val="nil"/>
                    <w:tr2bl w:val="nil"/>
                  </w:tcBorders>
                  <w:vAlign w:val="center"/>
                </w:tcPr>
                <w:p w:rsidR="00A05A07" w:rsidRDefault="00A05A07">
                  <w:pPr>
                    <w:jc w:val="center"/>
                    <w:rPr>
                      <w:color w:val="0000FF"/>
                      <w:szCs w:val="21"/>
                    </w:rPr>
                  </w:pPr>
                </w:p>
              </w:tc>
            </w:tr>
            <w:tr w:rsidR="00A05A07">
              <w:tc>
                <w:tcPr>
                  <w:tcW w:w="980" w:type="pct"/>
                  <w:tcBorders>
                    <w:tl2br w:val="nil"/>
                    <w:tr2bl w:val="nil"/>
                  </w:tcBorders>
                  <w:vAlign w:val="center"/>
                </w:tcPr>
                <w:p w:rsidR="00A05A07" w:rsidRDefault="000D0081">
                  <w:pPr>
                    <w:spacing w:line="320" w:lineRule="exact"/>
                    <w:jc w:val="center"/>
                    <w:rPr>
                      <w:color w:val="0000FF"/>
                      <w:szCs w:val="21"/>
                    </w:rPr>
                  </w:pPr>
                  <w:r>
                    <w:rPr>
                      <w:color w:val="0000FF"/>
                      <w:szCs w:val="21"/>
                    </w:rPr>
                    <w:t>处理效率（</w:t>
                  </w:r>
                  <w:r>
                    <w:rPr>
                      <w:color w:val="0000FF"/>
                      <w:szCs w:val="21"/>
                    </w:rPr>
                    <w:t>%</w:t>
                  </w:r>
                  <w:r>
                    <w:rPr>
                      <w:color w:val="0000FF"/>
                      <w:szCs w:val="21"/>
                    </w:rPr>
                    <w:t>）</w:t>
                  </w:r>
                </w:p>
              </w:tc>
              <w:tc>
                <w:tcPr>
                  <w:tcW w:w="339"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w:t>
                  </w:r>
                </w:p>
              </w:tc>
              <w:tc>
                <w:tcPr>
                  <w:tcW w:w="446" w:type="pct"/>
                  <w:tcBorders>
                    <w:tl2br w:val="nil"/>
                    <w:tr2bl w:val="nil"/>
                  </w:tcBorders>
                  <w:vAlign w:val="center"/>
                </w:tcPr>
                <w:p w:rsidR="00A05A07" w:rsidRDefault="000D0081">
                  <w:pPr>
                    <w:spacing w:line="320" w:lineRule="exact"/>
                    <w:jc w:val="center"/>
                    <w:rPr>
                      <w:color w:val="0000FF"/>
                      <w:szCs w:val="21"/>
                    </w:rPr>
                  </w:pPr>
                  <w:r>
                    <w:rPr>
                      <w:color w:val="0000FF"/>
                      <w:szCs w:val="21"/>
                    </w:rPr>
                    <w:t>15</w:t>
                  </w:r>
                </w:p>
              </w:tc>
              <w:tc>
                <w:tcPr>
                  <w:tcW w:w="502"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13.6</w:t>
                  </w:r>
                </w:p>
              </w:tc>
              <w:tc>
                <w:tcPr>
                  <w:tcW w:w="553" w:type="pct"/>
                  <w:tcBorders>
                    <w:tl2br w:val="nil"/>
                    <w:tr2bl w:val="nil"/>
                  </w:tcBorders>
                  <w:vAlign w:val="center"/>
                </w:tcPr>
                <w:p w:rsidR="00A05A07" w:rsidRDefault="000D0081">
                  <w:pPr>
                    <w:spacing w:line="320" w:lineRule="exact"/>
                    <w:jc w:val="center"/>
                    <w:rPr>
                      <w:color w:val="0000FF"/>
                      <w:szCs w:val="21"/>
                    </w:rPr>
                  </w:pPr>
                  <w:r>
                    <w:rPr>
                      <w:color w:val="0000FF"/>
                      <w:szCs w:val="21"/>
                    </w:rPr>
                    <w:t>0</w:t>
                  </w:r>
                </w:p>
              </w:tc>
              <w:tc>
                <w:tcPr>
                  <w:tcW w:w="457" w:type="pct"/>
                  <w:tcBorders>
                    <w:tl2br w:val="nil"/>
                    <w:tr2bl w:val="nil"/>
                  </w:tcBorders>
                  <w:vAlign w:val="center"/>
                </w:tcPr>
                <w:p w:rsidR="00A05A07" w:rsidRDefault="000D0081">
                  <w:pPr>
                    <w:spacing w:line="320" w:lineRule="exact"/>
                    <w:jc w:val="center"/>
                    <w:rPr>
                      <w:color w:val="0000FF"/>
                      <w:szCs w:val="21"/>
                    </w:rPr>
                  </w:pPr>
                  <w:r>
                    <w:rPr>
                      <w:color w:val="0000FF"/>
                      <w:szCs w:val="21"/>
                    </w:rPr>
                    <w:t>0</w:t>
                  </w:r>
                </w:p>
              </w:tc>
              <w:tc>
                <w:tcPr>
                  <w:tcW w:w="471" w:type="pct"/>
                  <w:tcBorders>
                    <w:tl2br w:val="nil"/>
                    <w:tr2bl w:val="nil"/>
                  </w:tcBorders>
                  <w:vAlign w:val="center"/>
                </w:tcPr>
                <w:p w:rsidR="00A05A07" w:rsidRDefault="000D0081">
                  <w:pPr>
                    <w:spacing w:line="320" w:lineRule="exact"/>
                    <w:jc w:val="center"/>
                    <w:rPr>
                      <w:color w:val="0000FF"/>
                      <w:szCs w:val="21"/>
                    </w:rPr>
                  </w:pPr>
                  <w:r>
                    <w:rPr>
                      <w:color w:val="0000FF"/>
                      <w:szCs w:val="21"/>
                    </w:rPr>
                    <w:t>2</w:t>
                  </w:r>
                </w:p>
              </w:tc>
              <w:tc>
                <w:tcPr>
                  <w:tcW w:w="652"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75</w:t>
                  </w:r>
                </w:p>
              </w:tc>
              <w:tc>
                <w:tcPr>
                  <w:tcW w:w="596" w:type="pct"/>
                  <w:vMerge/>
                  <w:tcBorders>
                    <w:tl2br w:val="nil"/>
                    <w:tr2bl w:val="nil"/>
                  </w:tcBorders>
                  <w:vAlign w:val="center"/>
                </w:tcPr>
                <w:p w:rsidR="00A05A07" w:rsidRDefault="00A05A07">
                  <w:pPr>
                    <w:jc w:val="center"/>
                    <w:rPr>
                      <w:color w:val="0000FF"/>
                      <w:szCs w:val="21"/>
                    </w:rPr>
                  </w:pPr>
                </w:p>
              </w:tc>
            </w:tr>
            <w:tr w:rsidR="00A05A07">
              <w:tc>
                <w:tcPr>
                  <w:tcW w:w="980"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污</w:t>
                  </w:r>
                  <w:r>
                    <w:rPr>
                      <w:color w:val="0000FF"/>
                      <w:szCs w:val="21"/>
                    </w:rPr>
                    <w:t>水排放浓度（</w:t>
                  </w:r>
                  <w:r>
                    <w:rPr>
                      <w:color w:val="0000FF"/>
                      <w:szCs w:val="21"/>
                    </w:rPr>
                    <w:t>mg/L</w:t>
                  </w:r>
                  <w:r>
                    <w:rPr>
                      <w:color w:val="0000FF"/>
                      <w:szCs w:val="21"/>
                    </w:rPr>
                    <w:t>）</w:t>
                  </w:r>
                </w:p>
              </w:tc>
              <w:tc>
                <w:tcPr>
                  <w:tcW w:w="339"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w:t>
                  </w:r>
                </w:p>
              </w:tc>
              <w:tc>
                <w:tcPr>
                  <w:tcW w:w="446"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365.5</w:t>
                  </w:r>
                </w:p>
              </w:tc>
              <w:tc>
                <w:tcPr>
                  <w:tcW w:w="502"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172.53</w:t>
                  </w:r>
                </w:p>
              </w:tc>
              <w:tc>
                <w:tcPr>
                  <w:tcW w:w="553"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39.2</w:t>
                  </w:r>
                </w:p>
              </w:tc>
              <w:tc>
                <w:tcPr>
                  <w:tcW w:w="457"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53.3</w:t>
                  </w:r>
                </w:p>
              </w:tc>
              <w:tc>
                <w:tcPr>
                  <w:tcW w:w="471"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4.07</w:t>
                  </w:r>
                </w:p>
              </w:tc>
              <w:tc>
                <w:tcPr>
                  <w:tcW w:w="652"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1.48</w:t>
                  </w:r>
                </w:p>
              </w:tc>
              <w:tc>
                <w:tcPr>
                  <w:tcW w:w="596" w:type="pct"/>
                  <w:vMerge/>
                  <w:tcBorders>
                    <w:tl2br w:val="nil"/>
                    <w:tr2bl w:val="nil"/>
                  </w:tcBorders>
                  <w:vAlign w:val="center"/>
                </w:tcPr>
                <w:p w:rsidR="00A05A07" w:rsidRDefault="00A05A07">
                  <w:pPr>
                    <w:jc w:val="center"/>
                    <w:rPr>
                      <w:color w:val="0000FF"/>
                      <w:szCs w:val="21"/>
                    </w:rPr>
                  </w:pPr>
                </w:p>
              </w:tc>
            </w:tr>
            <w:tr w:rsidR="00A05A07">
              <w:tc>
                <w:tcPr>
                  <w:tcW w:w="980" w:type="pct"/>
                  <w:tcBorders>
                    <w:tl2br w:val="nil"/>
                    <w:tr2bl w:val="nil"/>
                  </w:tcBorders>
                  <w:vAlign w:val="center"/>
                </w:tcPr>
                <w:p w:rsidR="00A05A07" w:rsidRDefault="000D0081">
                  <w:pPr>
                    <w:spacing w:line="320" w:lineRule="exact"/>
                    <w:jc w:val="center"/>
                    <w:rPr>
                      <w:color w:val="0000FF"/>
                      <w:szCs w:val="21"/>
                    </w:rPr>
                  </w:pPr>
                  <w:r>
                    <w:rPr>
                      <w:color w:val="0000FF"/>
                      <w:szCs w:val="21"/>
                    </w:rPr>
                    <w:t>污染物排放量（</w:t>
                  </w:r>
                  <w:r>
                    <w:rPr>
                      <w:color w:val="0000FF"/>
                      <w:szCs w:val="21"/>
                    </w:rPr>
                    <w:t>t/a</w:t>
                  </w:r>
                  <w:r>
                    <w:rPr>
                      <w:color w:val="0000FF"/>
                      <w:szCs w:val="21"/>
                    </w:rPr>
                    <w:t>）</w:t>
                  </w:r>
                </w:p>
              </w:tc>
              <w:tc>
                <w:tcPr>
                  <w:tcW w:w="339"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w:t>
                  </w:r>
                </w:p>
              </w:tc>
              <w:tc>
                <w:tcPr>
                  <w:tcW w:w="446"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0.70</w:t>
                  </w:r>
                </w:p>
              </w:tc>
              <w:tc>
                <w:tcPr>
                  <w:tcW w:w="502"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0.3456</w:t>
                  </w:r>
                </w:p>
              </w:tc>
              <w:tc>
                <w:tcPr>
                  <w:tcW w:w="553"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0.08</w:t>
                  </w:r>
                </w:p>
              </w:tc>
              <w:tc>
                <w:tcPr>
                  <w:tcW w:w="457"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0.1</w:t>
                  </w:r>
                </w:p>
              </w:tc>
              <w:tc>
                <w:tcPr>
                  <w:tcW w:w="471"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0.009</w:t>
                  </w:r>
                </w:p>
              </w:tc>
              <w:tc>
                <w:tcPr>
                  <w:tcW w:w="652" w:type="pct"/>
                  <w:tcBorders>
                    <w:tl2br w:val="nil"/>
                    <w:tr2bl w:val="nil"/>
                  </w:tcBorders>
                  <w:vAlign w:val="center"/>
                </w:tcPr>
                <w:p w:rsidR="00A05A07" w:rsidRDefault="000D0081">
                  <w:pPr>
                    <w:spacing w:line="320" w:lineRule="exact"/>
                    <w:jc w:val="center"/>
                    <w:rPr>
                      <w:color w:val="0000FF"/>
                      <w:szCs w:val="21"/>
                    </w:rPr>
                  </w:pPr>
                  <w:r>
                    <w:rPr>
                      <w:rFonts w:hint="eastAsia"/>
                      <w:color w:val="0000FF"/>
                      <w:szCs w:val="21"/>
                    </w:rPr>
                    <w:t>0.003</w:t>
                  </w:r>
                </w:p>
              </w:tc>
              <w:tc>
                <w:tcPr>
                  <w:tcW w:w="596" w:type="pct"/>
                  <w:vMerge/>
                  <w:tcBorders>
                    <w:tl2br w:val="nil"/>
                    <w:tr2bl w:val="nil"/>
                  </w:tcBorders>
                  <w:vAlign w:val="center"/>
                </w:tcPr>
                <w:p w:rsidR="00A05A07" w:rsidRDefault="00A05A07">
                  <w:pPr>
                    <w:jc w:val="center"/>
                    <w:rPr>
                      <w:color w:val="0000FF"/>
                      <w:szCs w:val="21"/>
                    </w:rPr>
                  </w:pPr>
                </w:p>
              </w:tc>
            </w:tr>
          </w:tbl>
          <w:p w:rsidR="00A05A07" w:rsidRDefault="000D0081" w:rsidP="00F11133">
            <w:pPr>
              <w:pStyle w:val="21"/>
              <w:ind w:firstLine="420"/>
              <w:rPr>
                <w:color w:val="000000" w:themeColor="text1"/>
                <w:sz w:val="21"/>
                <w:szCs w:val="21"/>
              </w:rPr>
            </w:pPr>
            <w:r>
              <w:rPr>
                <w:rFonts w:hint="eastAsia"/>
                <w:color w:val="000000" w:themeColor="text1"/>
                <w:sz w:val="21"/>
                <w:szCs w:val="21"/>
              </w:rPr>
              <w:t>搅拌用水进入产品及蒸发损失，搅拌机清洗水、罐车冲洗水、地面冲洗水收集后进入沉淀池，经过砂石分离</w:t>
            </w:r>
            <w:r>
              <w:rPr>
                <w:rFonts w:hint="eastAsia"/>
                <w:color w:val="000000" w:themeColor="text1"/>
                <w:sz w:val="21"/>
                <w:szCs w:val="21"/>
              </w:rPr>
              <w:t>+</w:t>
            </w:r>
            <w:r>
              <w:rPr>
                <w:rFonts w:hint="eastAsia"/>
                <w:color w:val="000000" w:themeColor="text1"/>
                <w:sz w:val="21"/>
                <w:szCs w:val="21"/>
              </w:rPr>
              <w:t>板框压滤后回用于生产，生产废水均不外排。</w:t>
            </w:r>
          </w:p>
          <w:p w:rsidR="00A05A07" w:rsidRDefault="00A05A07">
            <w:pPr>
              <w:adjustRightInd w:val="0"/>
              <w:snapToGrid w:val="0"/>
              <w:spacing w:line="360" w:lineRule="auto"/>
              <w:ind w:firstLineChars="200" w:firstLine="420"/>
              <w:jc w:val="left"/>
              <w:rPr>
                <w:color w:val="000000" w:themeColor="text1"/>
                <w:szCs w:val="21"/>
              </w:rPr>
            </w:pPr>
          </w:p>
          <w:p w:rsidR="00A05A07" w:rsidRDefault="00A05A07">
            <w:pPr>
              <w:adjustRightInd w:val="0"/>
              <w:snapToGrid w:val="0"/>
              <w:spacing w:line="360" w:lineRule="auto"/>
              <w:ind w:firstLineChars="200" w:firstLine="420"/>
              <w:jc w:val="left"/>
              <w:rPr>
                <w:color w:val="000000" w:themeColor="text1"/>
                <w:szCs w:val="21"/>
              </w:rPr>
            </w:pPr>
          </w:p>
          <w:p w:rsidR="00A05A07" w:rsidRDefault="00A05A07">
            <w:pPr>
              <w:adjustRightInd w:val="0"/>
              <w:snapToGrid w:val="0"/>
              <w:spacing w:line="360" w:lineRule="auto"/>
              <w:ind w:firstLineChars="200" w:firstLine="420"/>
              <w:jc w:val="left"/>
              <w:rPr>
                <w:color w:val="000000" w:themeColor="text1"/>
                <w:szCs w:val="21"/>
              </w:rPr>
            </w:pPr>
          </w:p>
          <w:p w:rsidR="00A05A07" w:rsidRDefault="00A05A07">
            <w:pPr>
              <w:adjustRightInd w:val="0"/>
              <w:snapToGrid w:val="0"/>
              <w:spacing w:line="360" w:lineRule="auto"/>
              <w:ind w:firstLineChars="200" w:firstLine="420"/>
              <w:jc w:val="left"/>
              <w:rPr>
                <w:color w:val="000000" w:themeColor="text1"/>
                <w:szCs w:val="21"/>
              </w:rPr>
            </w:pPr>
          </w:p>
          <w:p w:rsidR="00A05A07" w:rsidRDefault="00A05A07">
            <w:pPr>
              <w:adjustRightInd w:val="0"/>
              <w:snapToGrid w:val="0"/>
              <w:spacing w:line="360" w:lineRule="auto"/>
              <w:ind w:firstLineChars="200" w:firstLine="420"/>
              <w:jc w:val="left"/>
              <w:rPr>
                <w:color w:val="000000" w:themeColor="text1"/>
                <w:szCs w:val="21"/>
              </w:rPr>
            </w:pPr>
          </w:p>
          <w:p w:rsidR="00A05A07" w:rsidRDefault="00A05A07">
            <w:pPr>
              <w:adjustRightInd w:val="0"/>
              <w:snapToGrid w:val="0"/>
              <w:spacing w:line="360" w:lineRule="auto"/>
              <w:ind w:firstLineChars="200" w:firstLine="420"/>
              <w:jc w:val="left"/>
              <w:rPr>
                <w:color w:val="000000" w:themeColor="text1"/>
                <w:szCs w:val="21"/>
              </w:rPr>
            </w:pPr>
          </w:p>
          <w:p w:rsidR="00A05A07" w:rsidRDefault="00A05A07">
            <w:pPr>
              <w:adjustRightInd w:val="0"/>
              <w:snapToGrid w:val="0"/>
              <w:spacing w:line="360" w:lineRule="auto"/>
              <w:ind w:firstLineChars="200" w:firstLine="420"/>
              <w:jc w:val="left"/>
              <w:rPr>
                <w:color w:val="000000" w:themeColor="text1"/>
                <w:szCs w:val="21"/>
              </w:rPr>
            </w:pPr>
          </w:p>
          <w:p w:rsidR="00A05A07" w:rsidRDefault="00A05A07">
            <w:pPr>
              <w:adjustRightInd w:val="0"/>
              <w:snapToGrid w:val="0"/>
              <w:spacing w:line="360" w:lineRule="auto"/>
              <w:ind w:firstLineChars="200" w:firstLine="420"/>
              <w:jc w:val="left"/>
              <w:rPr>
                <w:color w:val="000000" w:themeColor="text1"/>
                <w:szCs w:val="21"/>
              </w:rPr>
            </w:pPr>
          </w:p>
          <w:p w:rsidR="00A05A07" w:rsidRDefault="00A05A07">
            <w:pPr>
              <w:rPr>
                <w:color w:val="000000" w:themeColor="text1"/>
                <w:szCs w:val="21"/>
              </w:rPr>
            </w:pPr>
          </w:p>
          <w:p w:rsidR="00A05A07" w:rsidRDefault="00A05A07" w:rsidP="00F11133">
            <w:pPr>
              <w:pStyle w:val="aa"/>
              <w:ind w:left="840" w:hanging="420"/>
              <w:rPr>
                <w:rFonts w:ascii="Times New Roman" w:hAnsi="Times New Roman"/>
                <w:color w:val="000000" w:themeColor="text1"/>
                <w:szCs w:val="21"/>
              </w:rPr>
            </w:pPr>
          </w:p>
          <w:p w:rsidR="00A05A07" w:rsidRDefault="00A05A07">
            <w:pPr>
              <w:rPr>
                <w:color w:val="000000" w:themeColor="text1"/>
                <w:szCs w:val="21"/>
              </w:rPr>
            </w:pPr>
          </w:p>
          <w:p w:rsidR="00A05A07" w:rsidRDefault="00A05A07" w:rsidP="00F11133">
            <w:pPr>
              <w:pStyle w:val="aa"/>
              <w:ind w:left="840" w:hanging="420"/>
              <w:rPr>
                <w:rFonts w:ascii="Times New Roman" w:hAnsi="Times New Roman"/>
                <w:color w:val="000000" w:themeColor="text1"/>
                <w:szCs w:val="21"/>
              </w:rPr>
            </w:pPr>
          </w:p>
          <w:p w:rsidR="00A05A07" w:rsidRDefault="00A05A07">
            <w:pPr>
              <w:rPr>
                <w:color w:val="000000" w:themeColor="text1"/>
                <w:szCs w:val="21"/>
              </w:rPr>
            </w:pPr>
          </w:p>
          <w:p w:rsidR="00A05A07" w:rsidRDefault="00A05A07" w:rsidP="00F11133">
            <w:pPr>
              <w:pStyle w:val="aa"/>
              <w:ind w:left="840" w:hanging="420"/>
              <w:rPr>
                <w:rFonts w:ascii="Times New Roman" w:hAnsi="Times New Roman"/>
                <w:color w:val="000000" w:themeColor="text1"/>
                <w:szCs w:val="21"/>
              </w:rPr>
            </w:pPr>
          </w:p>
          <w:p w:rsidR="00A05A07" w:rsidRDefault="00A05A07">
            <w:pPr>
              <w:rPr>
                <w:color w:val="000000" w:themeColor="text1"/>
                <w:szCs w:val="21"/>
              </w:rPr>
            </w:pPr>
          </w:p>
          <w:p w:rsidR="00A05A07" w:rsidRDefault="00A05A07" w:rsidP="00F11133">
            <w:pPr>
              <w:pStyle w:val="aa"/>
              <w:ind w:left="840" w:hanging="420"/>
              <w:rPr>
                <w:color w:val="000000" w:themeColor="text1"/>
              </w:rPr>
            </w:pPr>
          </w:p>
          <w:p w:rsidR="00A05A07" w:rsidRDefault="00A05A07" w:rsidP="00F11133">
            <w:pPr>
              <w:pStyle w:val="aa"/>
              <w:ind w:left="840" w:hanging="420"/>
              <w:rPr>
                <w:rFonts w:ascii="Times New Roman" w:hAnsi="Times New Roman"/>
                <w:color w:val="000000" w:themeColor="text1"/>
                <w:szCs w:val="21"/>
              </w:rPr>
            </w:pPr>
          </w:p>
          <w:p w:rsidR="00A05A07" w:rsidRDefault="00A05A07">
            <w:pPr>
              <w:rPr>
                <w:color w:val="000000" w:themeColor="text1"/>
              </w:rPr>
            </w:pPr>
          </w:p>
          <w:p w:rsidR="00A05A07" w:rsidRDefault="00A05A07">
            <w:pPr>
              <w:spacing w:line="360" w:lineRule="auto"/>
              <w:rPr>
                <w:color w:val="000000" w:themeColor="text1"/>
              </w:rPr>
            </w:pPr>
          </w:p>
        </w:tc>
      </w:tr>
    </w:tbl>
    <w:p w:rsidR="00A05A07" w:rsidRDefault="00A05A07">
      <w:pPr>
        <w:rPr>
          <w:color w:val="000000" w:themeColor="text1"/>
        </w:rPr>
        <w:sectPr w:rsidR="00A05A07">
          <w:pgSz w:w="11907" w:h="16840"/>
          <w:pgMar w:top="1701" w:right="1531" w:bottom="2127" w:left="1531" w:header="851" w:footer="851" w:gutter="0"/>
          <w:cols w:space="720"/>
          <w:docGrid w:linePitch="312"/>
        </w:sectPr>
      </w:pPr>
    </w:p>
    <w:tbl>
      <w:tblPr>
        <w:tblStyle w:val="af0"/>
        <w:tblW w:w="0" w:type="auto"/>
        <w:tblLayout w:type="fixed"/>
        <w:tblLook w:val="04A0"/>
      </w:tblPr>
      <w:tblGrid>
        <w:gridCol w:w="602"/>
        <w:gridCol w:w="12626"/>
      </w:tblGrid>
      <w:tr w:rsidR="00A05A07">
        <w:tc>
          <w:tcPr>
            <w:tcW w:w="602" w:type="dxa"/>
          </w:tcPr>
          <w:p w:rsidR="00A05A07" w:rsidRDefault="00A05A07">
            <w:pPr>
              <w:pStyle w:val="20"/>
              <w:outlineLvl w:val="1"/>
              <w:rPr>
                <w:color w:val="000000" w:themeColor="text1"/>
              </w:rPr>
            </w:pPr>
          </w:p>
        </w:tc>
        <w:tc>
          <w:tcPr>
            <w:tcW w:w="12626" w:type="dxa"/>
          </w:tcPr>
          <w:p w:rsidR="00A05A07" w:rsidRDefault="000D0081">
            <w:pPr>
              <w:pStyle w:val="Default"/>
              <w:ind w:firstLineChars="200" w:firstLine="420"/>
              <w:rPr>
                <w:rFonts w:ascii="Times New Roman" w:eastAsia="宋体" w:cs="Times New Roman"/>
                <w:color w:val="000000" w:themeColor="text1"/>
                <w:kern w:val="2"/>
                <w:sz w:val="21"/>
                <w:szCs w:val="21"/>
              </w:rPr>
            </w:pPr>
            <w:r>
              <w:rPr>
                <w:rFonts w:ascii="Times New Roman" w:eastAsia="宋体" w:cs="Times New Roman" w:hint="eastAsia"/>
                <w:color w:val="000000" w:themeColor="text1"/>
                <w:kern w:val="2"/>
                <w:sz w:val="21"/>
                <w:szCs w:val="21"/>
              </w:rPr>
              <w:t>本项目</w:t>
            </w:r>
            <w:proofErr w:type="gramStart"/>
            <w:r>
              <w:rPr>
                <w:rFonts w:ascii="Times New Roman" w:eastAsia="宋体" w:cs="Times New Roman" w:hint="eastAsia"/>
                <w:color w:val="000000" w:themeColor="text1"/>
                <w:kern w:val="2"/>
                <w:sz w:val="21"/>
                <w:szCs w:val="21"/>
              </w:rPr>
              <w:t>废水产排情况</w:t>
            </w:r>
            <w:proofErr w:type="gramEnd"/>
            <w:r>
              <w:rPr>
                <w:rFonts w:ascii="Times New Roman" w:eastAsia="宋体" w:cs="Times New Roman" w:hint="eastAsia"/>
                <w:color w:val="000000" w:themeColor="text1"/>
                <w:kern w:val="2"/>
                <w:sz w:val="21"/>
                <w:szCs w:val="21"/>
              </w:rPr>
              <w:t>详见下表</w:t>
            </w:r>
          </w:p>
          <w:p w:rsidR="00A05A07" w:rsidRDefault="000D0081">
            <w:pPr>
              <w:pStyle w:val="Default"/>
              <w:jc w:val="center"/>
              <w:rPr>
                <w:rFonts w:ascii="Times New Roman" w:eastAsia="宋体" w:cs="Times New Roman"/>
                <w:b/>
                <w:bCs/>
                <w:color w:val="000000" w:themeColor="text1"/>
                <w:kern w:val="2"/>
                <w:sz w:val="21"/>
                <w:szCs w:val="21"/>
              </w:rPr>
            </w:pPr>
            <w:r>
              <w:rPr>
                <w:rFonts w:ascii="Times New Roman" w:eastAsia="宋体" w:cs="Times New Roman"/>
                <w:b/>
                <w:bCs/>
                <w:color w:val="000000" w:themeColor="text1"/>
                <w:kern w:val="2"/>
                <w:sz w:val="21"/>
                <w:szCs w:val="21"/>
              </w:rPr>
              <w:t>表</w:t>
            </w:r>
            <w:r>
              <w:rPr>
                <w:rFonts w:ascii="Times New Roman" w:eastAsia="宋体" w:cs="Times New Roman" w:hint="eastAsia"/>
                <w:b/>
                <w:bCs/>
                <w:color w:val="000000" w:themeColor="text1"/>
                <w:kern w:val="2"/>
                <w:sz w:val="21"/>
                <w:szCs w:val="21"/>
              </w:rPr>
              <w:t>4-9</w:t>
            </w:r>
            <w:r>
              <w:rPr>
                <w:rFonts w:ascii="Times New Roman" w:eastAsia="宋体" w:cs="Times New Roman"/>
                <w:b/>
                <w:bCs/>
                <w:color w:val="000000" w:themeColor="text1"/>
                <w:kern w:val="2"/>
                <w:sz w:val="21"/>
                <w:szCs w:val="21"/>
              </w:rPr>
              <w:t xml:space="preserve">   </w:t>
            </w:r>
            <w:proofErr w:type="gramStart"/>
            <w:r>
              <w:rPr>
                <w:rFonts w:ascii="Times New Roman" w:eastAsia="宋体" w:cs="Times New Roman"/>
                <w:b/>
                <w:bCs/>
                <w:color w:val="000000" w:themeColor="text1"/>
                <w:kern w:val="2"/>
                <w:sz w:val="21"/>
                <w:szCs w:val="21"/>
              </w:rPr>
              <w:t>废</w:t>
            </w:r>
            <w:r>
              <w:rPr>
                <w:rFonts w:ascii="Times New Roman" w:eastAsia="宋体" w:cs="Times New Roman" w:hint="eastAsia"/>
                <w:b/>
                <w:bCs/>
                <w:color w:val="000000" w:themeColor="text1"/>
                <w:kern w:val="2"/>
                <w:sz w:val="21"/>
                <w:szCs w:val="21"/>
              </w:rPr>
              <w:t>水</w:t>
            </w:r>
            <w:r>
              <w:rPr>
                <w:rFonts w:ascii="Times New Roman" w:eastAsia="宋体" w:cs="Times New Roman"/>
                <w:b/>
                <w:bCs/>
                <w:color w:val="000000" w:themeColor="text1"/>
                <w:kern w:val="2"/>
                <w:sz w:val="21"/>
                <w:szCs w:val="21"/>
              </w:rPr>
              <w:t>产排情况</w:t>
            </w:r>
            <w:proofErr w:type="gramEnd"/>
            <w:r>
              <w:rPr>
                <w:rFonts w:ascii="Times New Roman" w:eastAsia="宋体" w:cs="Times New Roman"/>
                <w:b/>
                <w:bCs/>
                <w:color w:val="000000" w:themeColor="text1"/>
                <w:kern w:val="2"/>
                <w:sz w:val="21"/>
                <w:szCs w:val="21"/>
              </w:rPr>
              <w:t>一览表</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tblPr>
            <w:tblGrid>
              <w:gridCol w:w="435"/>
              <w:gridCol w:w="840"/>
              <w:gridCol w:w="1073"/>
              <w:gridCol w:w="1252"/>
              <w:gridCol w:w="899"/>
              <w:gridCol w:w="703"/>
              <w:gridCol w:w="651"/>
              <w:gridCol w:w="654"/>
              <w:gridCol w:w="681"/>
              <w:gridCol w:w="1150"/>
              <w:gridCol w:w="898"/>
              <w:gridCol w:w="1283"/>
              <w:gridCol w:w="638"/>
              <w:gridCol w:w="1253"/>
            </w:tblGrid>
            <w:tr w:rsidR="00A05A07">
              <w:tc>
                <w:tcPr>
                  <w:tcW w:w="175" w:type="pct"/>
                  <w:vMerge w:val="restart"/>
                  <w:vAlign w:val="center"/>
                </w:tcPr>
                <w:p w:rsidR="00A05A07" w:rsidRDefault="000D0081">
                  <w:pPr>
                    <w:pStyle w:val="Default"/>
                    <w:spacing w:line="320" w:lineRule="exact"/>
                    <w:jc w:val="center"/>
                    <w:rPr>
                      <w:rFonts w:ascii="Times New Roman" w:eastAsia="宋体" w:cs="Times New Roman"/>
                      <w:b/>
                      <w:bCs/>
                      <w:color w:val="000000" w:themeColor="text1"/>
                      <w:sz w:val="21"/>
                      <w:szCs w:val="21"/>
                    </w:rPr>
                  </w:pPr>
                  <w:proofErr w:type="gramStart"/>
                  <w:r>
                    <w:rPr>
                      <w:rStyle w:val="af2"/>
                      <w:rFonts w:ascii="Times New Roman" w:eastAsia="宋体" w:cs="Times New Roman" w:hint="eastAsia"/>
                      <w:b/>
                      <w:bCs/>
                      <w:color w:val="000000" w:themeColor="text1"/>
                      <w:kern w:val="2"/>
                    </w:rPr>
                    <w:t>产污环节</w:t>
                  </w:r>
                  <w:proofErr w:type="gramEnd"/>
                </w:p>
              </w:tc>
              <w:tc>
                <w:tcPr>
                  <w:tcW w:w="338" w:type="pct"/>
                  <w:vMerge w:val="restart"/>
                  <w:vAlign w:val="center"/>
                </w:tcPr>
                <w:p w:rsidR="00A05A07" w:rsidRDefault="000D0081">
                  <w:pPr>
                    <w:pStyle w:val="Default"/>
                    <w:spacing w:line="320" w:lineRule="exact"/>
                    <w:jc w:val="center"/>
                    <w:rPr>
                      <w:rStyle w:val="af2"/>
                      <w:rFonts w:ascii="Times New Roman" w:eastAsia="宋体" w:cs="Times New Roman"/>
                      <w:b/>
                      <w:bCs/>
                      <w:color w:val="000000" w:themeColor="text1"/>
                      <w:kern w:val="2"/>
                    </w:rPr>
                  </w:pPr>
                  <w:r>
                    <w:rPr>
                      <w:rStyle w:val="af2"/>
                      <w:rFonts w:ascii="Times New Roman" w:eastAsia="宋体" w:cs="Times New Roman"/>
                      <w:b/>
                      <w:bCs/>
                      <w:color w:val="000000" w:themeColor="text1"/>
                      <w:kern w:val="2"/>
                    </w:rPr>
                    <w:t>污染物</w:t>
                  </w:r>
                  <w:r>
                    <w:rPr>
                      <w:rStyle w:val="af2"/>
                      <w:rFonts w:ascii="Times New Roman" w:eastAsia="宋体" w:cs="Times New Roman" w:hint="eastAsia"/>
                      <w:b/>
                      <w:bCs/>
                      <w:color w:val="000000" w:themeColor="text1"/>
                      <w:kern w:val="2"/>
                    </w:rPr>
                    <w:t>种类</w:t>
                  </w:r>
                </w:p>
              </w:tc>
              <w:tc>
                <w:tcPr>
                  <w:tcW w:w="1298" w:type="pct"/>
                  <w:gridSpan w:val="3"/>
                  <w:vAlign w:val="center"/>
                </w:tcPr>
                <w:p w:rsidR="00A05A07" w:rsidRDefault="000D0081">
                  <w:pPr>
                    <w:pStyle w:val="Default"/>
                    <w:spacing w:line="320" w:lineRule="exact"/>
                    <w:jc w:val="center"/>
                    <w:rPr>
                      <w:rFonts w:ascii="Times New Roman" w:eastAsia="宋体" w:cs="Times New Roman"/>
                      <w:b/>
                      <w:bCs/>
                      <w:color w:val="000000" w:themeColor="text1"/>
                      <w:sz w:val="21"/>
                      <w:szCs w:val="21"/>
                    </w:rPr>
                  </w:pPr>
                  <w:r>
                    <w:rPr>
                      <w:rFonts w:ascii="Times New Roman" w:eastAsia="宋体" w:cs="Times New Roman" w:hint="eastAsia"/>
                      <w:b/>
                      <w:bCs/>
                      <w:color w:val="000000" w:themeColor="text1"/>
                      <w:sz w:val="21"/>
                      <w:szCs w:val="21"/>
                    </w:rPr>
                    <w:t>污染物产生情况</w:t>
                  </w:r>
                </w:p>
              </w:tc>
              <w:tc>
                <w:tcPr>
                  <w:tcW w:w="1082" w:type="pct"/>
                  <w:gridSpan w:val="4"/>
                  <w:vAlign w:val="center"/>
                </w:tcPr>
                <w:p w:rsidR="00A05A07" w:rsidRDefault="000D0081">
                  <w:pPr>
                    <w:pStyle w:val="Default"/>
                    <w:spacing w:line="320" w:lineRule="exact"/>
                    <w:jc w:val="center"/>
                    <w:rPr>
                      <w:rFonts w:ascii="Times New Roman" w:eastAsia="宋体" w:cs="Times New Roman"/>
                      <w:b/>
                      <w:bCs/>
                      <w:color w:val="000000" w:themeColor="text1"/>
                      <w:sz w:val="21"/>
                      <w:szCs w:val="21"/>
                    </w:rPr>
                  </w:pPr>
                  <w:r>
                    <w:rPr>
                      <w:rFonts w:ascii="Times New Roman" w:eastAsia="宋体" w:cs="Times New Roman" w:hint="eastAsia"/>
                      <w:b/>
                      <w:bCs/>
                      <w:color w:val="000000" w:themeColor="text1"/>
                      <w:sz w:val="21"/>
                      <w:szCs w:val="21"/>
                    </w:rPr>
                    <w:t>主要污染治理设施</w:t>
                  </w:r>
                </w:p>
              </w:tc>
              <w:tc>
                <w:tcPr>
                  <w:tcW w:w="1342" w:type="pct"/>
                  <w:gridSpan w:val="3"/>
                  <w:vAlign w:val="center"/>
                </w:tcPr>
                <w:p w:rsidR="00A05A07" w:rsidRDefault="000D0081">
                  <w:pPr>
                    <w:pStyle w:val="Default"/>
                    <w:spacing w:line="320" w:lineRule="exact"/>
                    <w:jc w:val="center"/>
                    <w:rPr>
                      <w:rFonts w:ascii="Times New Roman" w:eastAsia="宋体" w:cs="Times New Roman"/>
                      <w:b/>
                      <w:bCs/>
                      <w:color w:val="000000" w:themeColor="text1"/>
                      <w:sz w:val="21"/>
                      <w:szCs w:val="21"/>
                    </w:rPr>
                  </w:pPr>
                  <w:r>
                    <w:rPr>
                      <w:rFonts w:ascii="Times New Roman" w:eastAsia="宋体" w:cs="Times New Roman" w:hint="eastAsia"/>
                      <w:b/>
                      <w:bCs/>
                      <w:color w:val="000000" w:themeColor="text1"/>
                      <w:sz w:val="21"/>
                      <w:szCs w:val="21"/>
                    </w:rPr>
                    <w:t>污染物排放情况</w:t>
                  </w:r>
                </w:p>
              </w:tc>
              <w:tc>
                <w:tcPr>
                  <w:tcW w:w="257" w:type="pct"/>
                  <w:vMerge w:val="restart"/>
                  <w:vAlign w:val="center"/>
                </w:tcPr>
                <w:p w:rsidR="00A05A07" w:rsidRDefault="000D0081">
                  <w:pPr>
                    <w:pStyle w:val="Default"/>
                    <w:spacing w:line="320" w:lineRule="exact"/>
                    <w:jc w:val="center"/>
                    <w:rPr>
                      <w:rFonts w:ascii="Times New Roman" w:eastAsia="宋体" w:cs="Times New Roman"/>
                      <w:b/>
                      <w:bCs/>
                      <w:color w:val="000000" w:themeColor="text1"/>
                      <w:sz w:val="21"/>
                      <w:szCs w:val="21"/>
                    </w:rPr>
                  </w:pPr>
                  <w:r>
                    <w:rPr>
                      <w:rFonts w:ascii="Times New Roman" w:eastAsia="宋体" w:cs="Times New Roman" w:hint="eastAsia"/>
                      <w:b/>
                      <w:bCs/>
                      <w:color w:val="000000" w:themeColor="text1"/>
                      <w:sz w:val="21"/>
                      <w:szCs w:val="21"/>
                    </w:rPr>
                    <w:t>排污口编号或名称</w:t>
                  </w:r>
                </w:p>
              </w:tc>
              <w:tc>
                <w:tcPr>
                  <w:tcW w:w="505" w:type="pct"/>
                  <w:vAlign w:val="center"/>
                </w:tcPr>
                <w:p w:rsidR="00A05A07" w:rsidRDefault="000D0081">
                  <w:pPr>
                    <w:pStyle w:val="Default"/>
                    <w:spacing w:line="320" w:lineRule="exact"/>
                    <w:jc w:val="center"/>
                    <w:rPr>
                      <w:rFonts w:ascii="Times New Roman" w:eastAsia="宋体" w:cs="Times New Roman"/>
                      <w:b/>
                      <w:bCs/>
                      <w:color w:val="000000" w:themeColor="text1"/>
                      <w:sz w:val="21"/>
                      <w:szCs w:val="21"/>
                    </w:rPr>
                  </w:pPr>
                  <w:r>
                    <w:rPr>
                      <w:rFonts w:ascii="Times New Roman" w:eastAsia="宋体" w:cs="Times New Roman" w:hint="eastAsia"/>
                      <w:b/>
                      <w:bCs/>
                      <w:color w:val="000000" w:themeColor="text1"/>
                      <w:sz w:val="21"/>
                      <w:szCs w:val="21"/>
                    </w:rPr>
                    <w:t>排放标准</w:t>
                  </w:r>
                </w:p>
              </w:tc>
            </w:tr>
            <w:tr w:rsidR="00A05A07">
              <w:tc>
                <w:tcPr>
                  <w:tcW w:w="175" w:type="pct"/>
                  <w:vMerge/>
                  <w:vAlign w:val="center"/>
                </w:tcPr>
                <w:p w:rsidR="00A05A07" w:rsidRDefault="00A05A07">
                  <w:pPr>
                    <w:pStyle w:val="Default"/>
                    <w:spacing w:line="320" w:lineRule="exact"/>
                    <w:jc w:val="center"/>
                    <w:rPr>
                      <w:color w:val="000000" w:themeColor="text1"/>
                    </w:rPr>
                  </w:pPr>
                </w:p>
              </w:tc>
              <w:tc>
                <w:tcPr>
                  <w:tcW w:w="338" w:type="pct"/>
                  <w:vMerge/>
                  <w:vAlign w:val="center"/>
                </w:tcPr>
                <w:p w:rsidR="00A05A07" w:rsidRDefault="00A05A07">
                  <w:pPr>
                    <w:pStyle w:val="Default"/>
                    <w:spacing w:line="320" w:lineRule="exact"/>
                    <w:jc w:val="center"/>
                    <w:rPr>
                      <w:color w:val="000000" w:themeColor="text1"/>
                    </w:rPr>
                  </w:pPr>
                </w:p>
              </w:tc>
              <w:tc>
                <w:tcPr>
                  <w:tcW w:w="432" w:type="pct"/>
                  <w:vAlign w:val="center"/>
                </w:tcPr>
                <w:p w:rsidR="00A05A07" w:rsidRDefault="000D0081">
                  <w:pPr>
                    <w:pStyle w:val="Default"/>
                    <w:spacing w:line="320" w:lineRule="exact"/>
                    <w:jc w:val="center"/>
                    <w:rPr>
                      <w:rFonts w:ascii="Times New Roman" w:eastAsia="宋体" w:cs="Times New Roman"/>
                      <w:b/>
                      <w:bCs/>
                      <w:color w:val="000000" w:themeColor="text1"/>
                      <w:sz w:val="21"/>
                      <w:szCs w:val="21"/>
                    </w:rPr>
                  </w:pPr>
                  <w:r>
                    <w:rPr>
                      <w:rFonts w:ascii="Times New Roman" w:eastAsia="宋体" w:cs="Times New Roman" w:hint="eastAsia"/>
                      <w:b/>
                      <w:bCs/>
                      <w:color w:val="000000" w:themeColor="text1"/>
                      <w:sz w:val="21"/>
                      <w:szCs w:val="21"/>
                    </w:rPr>
                    <w:t>废水产生量（</w:t>
                  </w:r>
                  <w:r>
                    <w:rPr>
                      <w:rFonts w:ascii="Times New Roman" w:eastAsia="宋体" w:cs="Times New Roman" w:hint="eastAsia"/>
                      <w:b/>
                      <w:bCs/>
                      <w:color w:val="000000" w:themeColor="text1"/>
                      <w:sz w:val="21"/>
                      <w:szCs w:val="21"/>
                    </w:rPr>
                    <w:t>m</w:t>
                  </w:r>
                  <w:r>
                    <w:rPr>
                      <w:rFonts w:ascii="Times New Roman" w:eastAsia="宋体" w:cs="Times New Roman" w:hint="eastAsia"/>
                      <w:b/>
                      <w:bCs/>
                      <w:color w:val="000000" w:themeColor="text1"/>
                      <w:sz w:val="21"/>
                      <w:szCs w:val="21"/>
                      <w:vertAlign w:val="superscript"/>
                    </w:rPr>
                    <w:t>3</w:t>
                  </w:r>
                  <w:r>
                    <w:rPr>
                      <w:rFonts w:ascii="Times New Roman" w:eastAsia="宋体" w:cs="Times New Roman" w:hint="eastAsia"/>
                      <w:b/>
                      <w:bCs/>
                      <w:color w:val="000000" w:themeColor="text1"/>
                      <w:sz w:val="21"/>
                      <w:szCs w:val="21"/>
                    </w:rPr>
                    <w:t>/a</w:t>
                  </w:r>
                  <w:r>
                    <w:rPr>
                      <w:rFonts w:ascii="Times New Roman" w:eastAsia="宋体" w:cs="Times New Roman" w:hint="eastAsia"/>
                      <w:b/>
                      <w:bCs/>
                      <w:color w:val="000000" w:themeColor="text1"/>
                      <w:sz w:val="21"/>
                      <w:szCs w:val="21"/>
                    </w:rPr>
                    <w:t>）</w:t>
                  </w:r>
                </w:p>
              </w:tc>
              <w:tc>
                <w:tcPr>
                  <w:tcW w:w="504" w:type="pct"/>
                  <w:vAlign w:val="center"/>
                </w:tcPr>
                <w:p w:rsidR="00A05A07" w:rsidRDefault="000D0081">
                  <w:pPr>
                    <w:pStyle w:val="Default"/>
                    <w:spacing w:line="320" w:lineRule="exact"/>
                    <w:jc w:val="center"/>
                    <w:rPr>
                      <w:rFonts w:ascii="Times New Roman" w:eastAsia="宋体" w:cs="Times New Roman"/>
                      <w:b/>
                      <w:bCs/>
                      <w:color w:val="000000" w:themeColor="text1"/>
                      <w:sz w:val="21"/>
                      <w:szCs w:val="21"/>
                    </w:rPr>
                  </w:pPr>
                  <w:r>
                    <w:rPr>
                      <w:rFonts w:ascii="Times New Roman" w:eastAsia="宋体" w:cs="Times New Roman"/>
                      <w:b/>
                      <w:bCs/>
                      <w:color w:val="000000" w:themeColor="text1"/>
                      <w:sz w:val="21"/>
                      <w:szCs w:val="21"/>
                    </w:rPr>
                    <w:t>产生浓度（</w:t>
                  </w:r>
                  <w:r>
                    <w:rPr>
                      <w:rFonts w:ascii="Times New Roman" w:eastAsia="宋体" w:cs="Times New Roman"/>
                      <w:b/>
                      <w:bCs/>
                      <w:color w:val="000000" w:themeColor="text1"/>
                      <w:sz w:val="21"/>
                      <w:szCs w:val="21"/>
                    </w:rPr>
                    <w:t>mg/m</w:t>
                  </w:r>
                  <w:r>
                    <w:rPr>
                      <w:rFonts w:ascii="Times New Roman" w:eastAsia="宋体" w:cs="Times New Roman"/>
                      <w:b/>
                      <w:bCs/>
                      <w:color w:val="000000" w:themeColor="text1"/>
                      <w:sz w:val="21"/>
                      <w:szCs w:val="21"/>
                      <w:vertAlign w:val="superscript"/>
                    </w:rPr>
                    <w:t>3</w:t>
                  </w:r>
                  <w:r>
                    <w:rPr>
                      <w:rFonts w:ascii="Times New Roman" w:eastAsia="宋体" w:cs="Times New Roman"/>
                      <w:b/>
                      <w:bCs/>
                      <w:color w:val="000000" w:themeColor="text1"/>
                      <w:sz w:val="21"/>
                      <w:szCs w:val="21"/>
                    </w:rPr>
                    <w:t>）</w:t>
                  </w:r>
                </w:p>
              </w:tc>
              <w:tc>
                <w:tcPr>
                  <w:tcW w:w="362" w:type="pct"/>
                  <w:vAlign w:val="center"/>
                </w:tcPr>
                <w:p w:rsidR="00A05A07" w:rsidRDefault="000D0081">
                  <w:pPr>
                    <w:pStyle w:val="Default"/>
                    <w:spacing w:line="320" w:lineRule="exact"/>
                    <w:jc w:val="center"/>
                    <w:rPr>
                      <w:rFonts w:ascii="Times New Roman" w:eastAsia="宋体" w:cs="Times New Roman"/>
                      <w:b/>
                      <w:bCs/>
                      <w:color w:val="000000" w:themeColor="text1"/>
                      <w:sz w:val="21"/>
                      <w:szCs w:val="21"/>
                    </w:rPr>
                  </w:pPr>
                  <w:r>
                    <w:rPr>
                      <w:rFonts w:ascii="Times New Roman" w:eastAsia="宋体" w:cs="Times New Roman" w:hint="eastAsia"/>
                      <w:b/>
                      <w:bCs/>
                      <w:color w:val="000000" w:themeColor="text1"/>
                      <w:sz w:val="21"/>
                      <w:szCs w:val="21"/>
                    </w:rPr>
                    <w:t>污染物</w:t>
                  </w:r>
                  <w:r>
                    <w:rPr>
                      <w:rFonts w:ascii="Times New Roman" w:eastAsia="宋体" w:cs="Times New Roman"/>
                      <w:b/>
                      <w:bCs/>
                      <w:color w:val="000000" w:themeColor="text1"/>
                      <w:sz w:val="21"/>
                      <w:szCs w:val="21"/>
                    </w:rPr>
                    <w:t>产生量（</w:t>
                  </w:r>
                  <w:r>
                    <w:rPr>
                      <w:rFonts w:ascii="Times New Roman" w:eastAsia="宋体" w:cs="Times New Roman"/>
                      <w:b/>
                      <w:bCs/>
                      <w:color w:val="000000" w:themeColor="text1"/>
                      <w:sz w:val="21"/>
                      <w:szCs w:val="21"/>
                    </w:rPr>
                    <w:t>t/a</w:t>
                  </w:r>
                  <w:r>
                    <w:rPr>
                      <w:rFonts w:ascii="Times New Roman" w:eastAsia="宋体" w:cs="Times New Roman"/>
                      <w:b/>
                      <w:bCs/>
                      <w:color w:val="000000" w:themeColor="text1"/>
                      <w:sz w:val="21"/>
                      <w:szCs w:val="21"/>
                    </w:rPr>
                    <w:t>）</w:t>
                  </w:r>
                </w:p>
              </w:tc>
              <w:tc>
                <w:tcPr>
                  <w:tcW w:w="283" w:type="pct"/>
                  <w:vAlign w:val="center"/>
                </w:tcPr>
                <w:p w:rsidR="00A05A07" w:rsidRDefault="000D0081">
                  <w:pPr>
                    <w:pStyle w:val="Default"/>
                    <w:spacing w:line="320" w:lineRule="exact"/>
                    <w:jc w:val="center"/>
                    <w:rPr>
                      <w:rFonts w:ascii="Times New Roman" w:eastAsia="宋体" w:cs="Times New Roman"/>
                      <w:b/>
                      <w:bCs/>
                      <w:color w:val="000000" w:themeColor="text1"/>
                      <w:sz w:val="21"/>
                      <w:szCs w:val="21"/>
                    </w:rPr>
                  </w:pPr>
                  <w:r>
                    <w:rPr>
                      <w:rFonts w:ascii="Times New Roman" w:eastAsia="宋体" w:cs="Times New Roman" w:hint="eastAsia"/>
                      <w:b/>
                      <w:bCs/>
                      <w:color w:val="000000" w:themeColor="text1"/>
                      <w:sz w:val="21"/>
                      <w:szCs w:val="21"/>
                    </w:rPr>
                    <w:t>处理工艺</w:t>
                  </w:r>
                </w:p>
              </w:tc>
              <w:tc>
                <w:tcPr>
                  <w:tcW w:w="262" w:type="pct"/>
                  <w:vAlign w:val="center"/>
                </w:tcPr>
                <w:p w:rsidR="00A05A07" w:rsidRDefault="000D0081">
                  <w:pPr>
                    <w:pStyle w:val="Default"/>
                    <w:spacing w:line="320" w:lineRule="exact"/>
                    <w:jc w:val="center"/>
                    <w:rPr>
                      <w:rFonts w:ascii="Times New Roman" w:eastAsia="宋体" w:cs="Times New Roman"/>
                      <w:b/>
                      <w:bCs/>
                      <w:color w:val="000000" w:themeColor="text1"/>
                      <w:sz w:val="21"/>
                      <w:szCs w:val="21"/>
                    </w:rPr>
                  </w:pPr>
                  <w:r>
                    <w:rPr>
                      <w:rFonts w:ascii="Times New Roman" w:eastAsia="宋体" w:cs="Times New Roman" w:hint="eastAsia"/>
                      <w:b/>
                      <w:bCs/>
                      <w:color w:val="000000" w:themeColor="text1"/>
                      <w:sz w:val="21"/>
                      <w:szCs w:val="21"/>
                    </w:rPr>
                    <w:t>处理能力</w:t>
                  </w:r>
                  <w:r>
                    <w:rPr>
                      <w:rFonts w:ascii="Times New Roman" w:eastAsia="宋体" w:cs="Times New Roman" w:hint="eastAsia"/>
                      <w:b/>
                      <w:bCs/>
                      <w:color w:val="000000" w:themeColor="text1"/>
                      <w:sz w:val="21"/>
                      <w:szCs w:val="21"/>
                    </w:rPr>
                    <w:t>m</w:t>
                  </w:r>
                  <w:r>
                    <w:rPr>
                      <w:rFonts w:ascii="Times New Roman" w:eastAsia="宋体" w:cs="Times New Roman" w:hint="eastAsia"/>
                      <w:b/>
                      <w:bCs/>
                      <w:color w:val="000000" w:themeColor="text1"/>
                      <w:sz w:val="21"/>
                      <w:szCs w:val="21"/>
                      <w:vertAlign w:val="superscript"/>
                    </w:rPr>
                    <w:t>3</w:t>
                  </w:r>
                  <w:r>
                    <w:rPr>
                      <w:rFonts w:ascii="Times New Roman" w:eastAsia="宋体" w:cs="Times New Roman" w:hint="eastAsia"/>
                      <w:b/>
                      <w:bCs/>
                      <w:color w:val="000000" w:themeColor="text1"/>
                      <w:sz w:val="21"/>
                      <w:szCs w:val="21"/>
                    </w:rPr>
                    <w:t>/d</w:t>
                  </w:r>
                </w:p>
              </w:tc>
              <w:tc>
                <w:tcPr>
                  <w:tcW w:w="263" w:type="pct"/>
                  <w:vAlign w:val="center"/>
                </w:tcPr>
                <w:p w:rsidR="00A05A07" w:rsidRDefault="000D0081">
                  <w:pPr>
                    <w:pStyle w:val="Default"/>
                    <w:spacing w:line="320" w:lineRule="exact"/>
                    <w:jc w:val="center"/>
                    <w:rPr>
                      <w:rFonts w:ascii="Times New Roman" w:eastAsia="宋体" w:cs="Times New Roman"/>
                      <w:b/>
                      <w:bCs/>
                      <w:color w:val="000000" w:themeColor="text1"/>
                      <w:sz w:val="21"/>
                      <w:szCs w:val="21"/>
                    </w:rPr>
                  </w:pPr>
                  <w:r>
                    <w:rPr>
                      <w:rFonts w:ascii="Times New Roman" w:eastAsia="宋体" w:cs="Times New Roman" w:hint="eastAsia"/>
                      <w:b/>
                      <w:bCs/>
                      <w:color w:val="000000" w:themeColor="text1"/>
                      <w:sz w:val="21"/>
                      <w:szCs w:val="21"/>
                    </w:rPr>
                    <w:t>去除效率</w:t>
                  </w:r>
                  <w:r>
                    <w:rPr>
                      <w:rFonts w:ascii="Times New Roman" w:eastAsia="宋体" w:cs="Times New Roman" w:hint="eastAsia"/>
                      <w:b/>
                      <w:bCs/>
                      <w:color w:val="000000" w:themeColor="text1"/>
                      <w:sz w:val="21"/>
                      <w:szCs w:val="21"/>
                    </w:rPr>
                    <w:t>%</w:t>
                  </w:r>
                </w:p>
              </w:tc>
              <w:tc>
                <w:tcPr>
                  <w:tcW w:w="273" w:type="pct"/>
                  <w:vAlign w:val="center"/>
                </w:tcPr>
                <w:p w:rsidR="00A05A07" w:rsidRDefault="000D0081">
                  <w:pPr>
                    <w:pStyle w:val="Default"/>
                    <w:spacing w:line="320" w:lineRule="exact"/>
                    <w:jc w:val="center"/>
                    <w:rPr>
                      <w:rFonts w:ascii="Times New Roman" w:eastAsia="宋体" w:cs="Times New Roman"/>
                      <w:b/>
                      <w:bCs/>
                      <w:color w:val="000000" w:themeColor="text1"/>
                      <w:sz w:val="21"/>
                      <w:szCs w:val="21"/>
                    </w:rPr>
                  </w:pPr>
                  <w:r>
                    <w:rPr>
                      <w:rFonts w:ascii="Times New Roman" w:eastAsia="宋体" w:cs="Times New Roman" w:hint="eastAsia"/>
                      <w:b/>
                      <w:bCs/>
                      <w:color w:val="000000" w:themeColor="text1"/>
                      <w:sz w:val="21"/>
                      <w:szCs w:val="21"/>
                    </w:rPr>
                    <w:t>是否为可行性技术</w:t>
                  </w:r>
                </w:p>
              </w:tc>
              <w:tc>
                <w:tcPr>
                  <w:tcW w:w="463" w:type="pct"/>
                  <w:vAlign w:val="center"/>
                </w:tcPr>
                <w:p w:rsidR="00A05A07" w:rsidRDefault="000D0081">
                  <w:pPr>
                    <w:pStyle w:val="Default"/>
                    <w:spacing w:line="320" w:lineRule="exact"/>
                    <w:jc w:val="center"/>
                    <w:rPr>
                      <w:rFonts w:ascii="Times New Roman" w:eastAsia="宋体" w:cs="Times New Roman"/>
                      <w:b/>
                      <w:bCs/>
                      <w:color w:val="000000" w:themeColor="text1"/>
                      <w:sz w:val="21"/>
                      <w:szCs w:val="21"/>
                    </w:rPr>
                  </w:pPr>
                  <w:r>
                    <w:rPr>
                      <w:rFonts w:ascii="Times New Roman" w:eastAsia="宋体" w:cs="Times New Roman" w:hint="eastAsia"/>
                      <w:b/>
                      <w:bCs/>
                      <w:color w:val="000000" w:themeColor="text1"/>
                      <w:sz w:val="21"/>
                      <w:szCs w:val="21"/>
                    </w:rPr>
                    <w:t>废水排放量（</w:t>
                  </w:r>
                  <w:r>
                    <w:rPr>
                      <w:rFonts w:ascii="Times New Roman" w:eastAsia="宋体" w:cs="Times New Roman" w:hint="eastAsia"/>
                      <w:b/>
                      <w:bCs/>
                      <w:color w:val="000000" w:themeColor="text1"/>
                      <w:sz w:val="21"/>
                      <w:szCs w:val="21"/>
                    </w:rPr>
                    <w:t>m</w:t>
                  </w:r>
                  <w:r>
                    <w:rPr>
                      <w:rFonts w:ascii="Times New Roman" w:eastAsia="宋体" w:cs="Times New Roman" w:hint="eastAsia"/>
                      <w:b/>
                      <w:bCs/>
                      <w:color w:val="000000" w:themeColor="text1"/>
                      <w:sz w:val="21"/>
                      <w:szCs w:val="21"/>
                      <w:vertAlign w:val="superscript"/>
                    </w:rPr>
                    <w:t>3</w:t>
                  </w:r>
                  <w:r>
                    <w:rPr>
                      <w:rFonts w:ascii="Times New Roman" w:eastAsia="宋体" w:cs="Times New Roman" w:hint="eastAsia"/>
                      <w:b/>
                      <w:bCs/>
                      <w:color w:val="000000" w:themeColor="text1"/>
                      <w:sz w:val="21"/>
                      <w:szCs w:val="21"/>
                    </w:rPr>
                    <w:t>/a</w:t>
                  </w:r>
                  <w:r>
                    <w:rPr>
                      <w:rFonts w:ascii="Times New Roman" w:eastAsia="宋体" w:cs="Times New Roman" w:hint="eastAsia"/>
                      <w:b/>
                      <w:bCs/>
                      <w:color w:val="000000" w:themeColor="text1"/>
                      <w:sz w:val="21"/>
                      <w:szCs w:val="21"/>
                    </w:rPr>
                    <w:t>）</w:t>
                  </w:r>
                </w:p>
              </w:tc>
              <w:tc>
                <w:tcPr>
                  <w:tcW w:w="362" w:type="pct"/>
                  <w:vAlign w:val="center"/>
                </w:tcPr>
                <w:p w:rsidR="00A05A07" w:rsidRDefault="000D0081">
                  <w:pPr>
                    <w:pStyle w:val="Default"/>
                    <w:spacing w:line="320" w:lineRule="exact"/>
                    <w:jc w:val="center"/>
                    <w:rPr>
                      <w:rFonts w:ascii="Times New Roman" w:eastAsia="宋体" w:cs="Times New Roman"/>
                      <w:b/>
                      <w:bCs/>
                      <w:color w:val="000000" w:themeColor="text1"/>
                      <w:sz w:val="21"/>
                      <w:szCs w:val="21"/>
                    </w:rPr>
                  </w:pPr>
                  <w:r>
                    <w:rPr>
                      <w:rFonts w:ascii="Times New Roman" w:eastAsia="宋体" w:cs="Times New Roman" w:hint="eastAsia"/>
                      <w:b/>
                      <w:bCs/>
                      <w:color w:val="000000" w:themeColor="text1"/>
                      <w:sz w:val="21"/>
                      <w:szCs w:val="21"/>
                    </w:rPr>
                    <w:t>污染物</w:t>
                  </w:r>
                  <w:r>
                    <w:rPr>
                      <w:rFonts w:ascii="Times New Roman" w:eastAsia="宋体" w:cs="Times New Roman"/>
                      <w:b/>
                      <w:bCs/>
                      <w:color w:val="000000" w:themeColor="text1"/>
                      <w:sz w:val="21"/>
                      <w:szCs w:val="21"/>
                    </w:rPr>
                    <w:t>排放量</w:t>
                  </w:r>
                </w:p>
                <w:p w:rsidR="00A05A07" w:rsidRDefault="000D0081">
                  <w:pPr>
                    <w:pStyle w:val="Default"/>
                    <w:spacing w:line="320" w:lineRule="exact"/>
                    <w:jc w:val="center"/>
                    <w:rPr>
                      <w:rFonts w:ascii="Times New Roman" w:eastAsia="宋体" w:cs="Times New Roman"/>
                      <w:b/>
                      <w:bCs/>
                      <w:color w:val="000000" w:themeColor="text1"/>
                      <w:sz w:val="21"/>
                      <w:szCs w:val="21"/>
                    </w:rPr>
                  </w:pPr>
                  <w:r>
                    <w:rPr>
                      <w:rFonts w:ascii="Times New Roman" w:eastAsia="宋体" w:cs="Times New Roman"/>
                      <w:b/>
                      <w:bCs/>
                      <w:color w:val="000000" w:themeColor="text1"/>
                      <w:sz w:val="21"/>
                      <w:szCs w:val="21"/>
                    </w:rPr>
                    <w:t>（</w:t>
                  </w:r>
                  <w:r>
                    <w:rPr>
                      <w:rFonts w:ascii="Times New Roman" w:eastAsia="宋体" w:cs="Times New Roman"/>
                      <w:b/>
                      <w:bCs/>
                      <w:color w:val="000000" w:themeColor="text1"/>
                      <w:sz w:val="21"/>
                      <w:szCs w:val="21"/>
                    </w:rPr>
                    <w:t>t/a</w:t>
                  </w:r>
                  <w:r>
                    <w:rPr>
                      <w:rFonts w:ascii="Times New Roman" w:eastAsia="宋体" w:cs="Times New Roman"/>
                      <w:b/>
                      <w:bCs/>
                      <w:color w:val="000000" w:themeColor="text1"/>
                      <w:sz w:val="21"/>
                      <w:szCs w:val="21"/>
                    </w:rPr>
                    <w:t>）</w:t>
                  </w:r>
                </w:p>
              </w:tc>
              <w:tc>
                <w:tcPr>
                  <w:tcW w:w="516" w:type="pct"/>
                  <w:vAlign w:val="center"/>
                </w:tcPr>
                <w:p w:rsidR="00A05A07" w:rsidRDefault="000D0081">
                  <w:pPr>
                    <w:pStyle w:val="Default"/>
                    <w:spacing w:line="320" w:lineRule="exact"/>
                    <w:jc w:val="center"/>
                    <w:rPr>
                      <w:rFonts w:ascii="Times New Roman" w:eastAsia="宋体" w:cs="Times New Roman"/>
                      <w:b/>
                      <w:bCs/>
                      <w:color w:val="000000" w:themeColor="text1"/>
                      <w:sz w:val="21"/>
                      <w:szCs w:val="21"/>
                    </w:rPr>
                  </w:pPr>
                  <w:r>
                    <w:rPr>
                      <w:rFonts w:ascii="Times New Roman" w:eastAsia="宋体" w:cs="Times New Roman"/>
                      <w:b/>
                      <w:bCs/>
                      <w:color w:val="000000" w:themeColor="text1"/>
                      <w:sz w:val="21"/>
                      <w:szCs w:val="21"/>
                    </w:rPr>
                    <w:t>排放浓度（</w:t>
                  </w:r>
                  <w:r>
                    <w:rPr>
                      <w:rFonts w:ascii="Times New Roman" w:eastAsia="宋体" w:cs="Times New Roman"/>
                      <w:b/>
                      <w:bCs/>
                      <w:color w:val="000000" w:themeColor="text1"/>
                      <w:sz w:val="21"/>
                      <w:szCs w:val="21"/>
                    </w:rPr>
                    <w:t>mg/m</w:t>
                  </w:r>
                  <w:r>
                    <w:rPr>
                      <w:rFonts w:ascii="Times New Roman" w:eastAsia="宋体" w:cs="Times New Roman"/>
                      <w:b/>
                      <w:bCs/>
                      <w:color w:val="000000" w:themeColor="text1"/>
                      <w:sz w:val="21"/>
                      <w:szCs w:val="21"/>
                      <w:vertAlign w:val="superscript"/>
                    </w:rPr>
                    <w:t>3</w:t>
                  </w:r>
                  <w:r>
                    <w:rPr>
                      <w:rFonts w:ascii="Times New Roman" w:eastAsia="宋体" w:cs="Times New Roman"/>
                      <w:b/>
                      <w:bCs/>
                      <w:color w:val="000000" w:themeColor="text1"/>
                      <w:sz w:val="21"/>
                      <w:szCs w:val="21"/>
                    </w:rPr>
                    <w:t>）</w:t>
                  </w:r>
                </w:p>
              </w:tc>
              <w:tc>
                <w:tcPr>
                  <w:tcW w:w="257" w:type="pct"/>
                  <w:vMerge/>
                  <w:vAlign w:val="center"/>
                </w:tcPr>
                <w:p w:rsidR="00A05A07" w:rsidRDefault="00A05A07">
                  <w:pPr>
                    <w:pStyle w:val="Default"/>
                    <w:spacing w:line="320" w:lineRule="exact"/>
                    <w:jc w:val="center"/>
                    <w:rPr>
                      <w:rFonts w:ascii="Times New Roman" w:eastAsia="宋体" w:cs="Times New Roman"/>
                      <w:b/>
                      <w:bCs/>
                      <w:color w:val="000000" w:themeColor="text1"/>
                      <w:sz w:val="21"/>
                      <w:szCs w:val="21"/>
                    </w:rPr>
                  </w:pPr>
                </w:p>
              </w:tc>
              <w:tc>
                <w:tcPr>
                  <w:tcW w:w="505" w:type="pct"/>
                  <w:vAlign w:val="center"/>
                </w:tcPr>
                <w:p w:rsidR="00A05A07" w:rsidRDefault="000D0081">
                  <w:pPr>
                    <w:pStyle w:val="Default"/>
                    <w:spacing w:line="320" w:lineRule="exact"/>
                    <w:jc w:val="center"/>
                    <w:rPr>
                      <w:rFonts w:ascii="Times New Roman" w:eastAsia="宋体" w:cs="Times New Roman"/>
                      <w:b/>
                      <w:bCs/>
                      <w:color w:val="000000" w:themeColor="text1"/>
                      <w:sz w:val="21"/>
                      <w:szCs w:val="21"/>
                    </w:rPr>
                  </w:pPr>
                  <w:r>
                    <w:rPr>
                      <w:rFonts w:ascii="Times New Roman" w:eastAsia="宋体" w:cs="Times New Roman" w:hint="eastAsia"/>
                      <w:b/>
                      <w:bCs/>
                      <w:color w:val="000000" w:themeColor="text1"/>
                      <w:sz w:val="21"/>
                      <w:szCs w:val="21"/>
                    </w:rPr>
                    <w:t>浓度限值</w:t>
                  </w:r>
                  <w:r>
                    <w:rPr>
                      <w:rFonts w:ascii="Times New Roman" w:eastAsia="宋体" w:cs="Times New Roman"/>
                      <w:b/>
                      <w:bCs/>
                      <w:color w:val="000000" w:themeColor="text1"/>
                      <w:sz w:val="21"/>
                      <w:szCs w:val="21"/>
                    </w:rPr>
                    <w:t>（</w:t>
                  </w:r>
                  <w:r>
                    <w:rPr>
                      <w:rFonts w:ascii="Times New Roman" w:eastAsia="宋体" w:cs="Times New Roman"/>
                      <w:b/>
                      <w:bCs/>
                      <w:color w:val="000000" w:themeColor="text1"/>
                      <w:sz w:val="21"/>
                      <w:szCs w:val="21"/>
                    </w:rPr>
                    <w:t>mg/m</w:t>
                  </w:r>
                  <w:r>
                    <w:rPr>
                      <w:rFonts w:ascii="Times New Roman" w:eastAsia="宋体" w:cs="Times New Roman"/>
                      <w:b/>
                      <w:bCs/>
                      <w:color w:val="000000" w:themeColor="text1"/>
                      <w:sz w:val="21"/>
                      <w:szCs w:val="21"/>
                      <w:vertAlign w:val="superscript"/>
                    </w:rPr>
                    <w:t>3</w:t>
                  </w:r>
                  <w:r>
                    <w:rPr>
                      <w:rFonts w:ascii="Times New Roman" w:eastAsia="宋体" w:cs="Times New Roman"/>
                      <w:b/>
                      <w:bCs/>
                      <w:color w:val="000000" w:themeColor="text1"/>
                      <w:sz w:val="21"/>
                      <w:szCs w:val="21"/>
                    </w:rPr>
                    <w:t>）</w:t>
                  </w:r>
                </w:p>
              </w:tc>
            </w:tr>
            <w:tr w:rsidR="00A05A07">
              <w:tc>
                <w:tcPr>
                  <w:tcW w:w="175" w:type="pct"/>
                  <w:vMerge w:val="restart"/>
                  <w:vAlign w:val="center"/>
                </w:tcPr>
                <w:p w:rsidR="00A05A07" w:rsidRDefault="000D0081">
                  <w:pPr>
                    <w:pStyle w:val="Defaul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生活污水</w:t>
                  </w:r>
                </w:p>
              </w:tc>
              <w:tc>
                <w:tcPr>
                  <w:tcW w:w="338" w:type="pct"/>
                  <w:vAlign w:val="center"/>
                </w:tcPr>
                <w:p w:rsidR="00A05A07" w:rsidRDefault="000D0081">
                  <w:pPr>
                    <w:adjustRightInd w:val="0"/>
                    <w:snapToGrid w:val="0"/>
                    <w:spacing w:line="320" w:lineRule="exact"/>
                    <w:jc w:val="center"/>
                    <w:rPr>
                      <w:color w:val="000000" w:themeColor="text1"/>
                      <w:szCs w:val="21"/>
                    </w:rPr>
                  </w:pPr>
                  <w:r>
                    <w:rPr>
                      <w:bCs/>
                      <w:color w:val="000000" w:themeColor="text1"/>
                      <w:szCs w:val="21"/>
                    </w:rPr>
                    <w:t>COD</w:t>
                  </w:r>
                </w:p>
              </w:tc>
              <w:tc>
                <w:tcPr>
                  <w:tcW w:w="432" w:type="pct"/>
                  <w:vMerge w:val="restar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cs="Times New Roman"/>
                      <w:color w:val="000000" w:themeColor="text1"/>
                      <w:sz w:val="21"/>
                      <w:szCs w:val="21"/>
                    </w:rPr>
                    <w:t>1920</w:t>
                  </w:r>
                </w:p>
              </w:tc>
              <w:tc>
                <w:tcPr>
                  <w:tcW w:w="504"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430</w:t>
                  </w:r>
                </w:p>
              </w:tc>
              <w:tc>
                <w:tcPr>
                  <w:tcW w:w="362"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0.83</w:t>
                  </w:r>
                </w:p>
              </w:tc>
              <w:tc>
                <w:tcPr>
                  <w:tcW w:w="283" w:type="pct"/>
                  <w:vMerge w:val="restar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color w:val="000000" w:themeColor="text1"/>
                      <w:sz w:val="21"/>
                      <w:szCs w:val="21"/>
                    </w:rPr>
                    <w:t>化粪池</w:t>
                  </w:r>
                </w:p>
              </w:tc>
              <w:tc>
                <w:tcPr>
                  <w:tcW w:w="262" w:type="pct"/>
                  <w:vMerge w:val="restar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color w:val="000000" w:themeColor="text1"/>
                      <w:sz w:val="21"/>
                      <w:szCs w:val="21"/>
                    </w:rPr>
                    <w:t>/</w:t>
                  </w:r>
                </w:p>
              </w:tc>
              <w:tc>
                <w:tcPr>
                  <w:tcW w:w="263" w:type="pc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15</w:t>
                  </w:r>
                </w:p>
              </w:tc>
              <w:tc>
                <w:tcPr>
                  <w:tcW w:w="273" w:type="pct"/>
                  <w:vMerge w:val="restar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color w:val="000000" w:themeColor="text1"/>
                      <w:sz w:val="21"/>
                      <w:szCs w:val="21"/>
                    </w:rPr>
                    <w:t>是</w:t>
                  </w:r>
                </w:p>
              </w:tc>
              <w:tc>
                <w:tcPr>
                  <w:tcW w:w="463" w:type="pct"/>
                  <w:vMerge w:val="restar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cs="Times New Roman"/>
                      <w:color w:val="000000" w:themeColor="text1"/>
                      <w:sz w:val="21"/>
                      <w:szCs w:val="21"/>
                    </w:rPr>
                    <w:t>1920</w:t>
                  </w:r>
                </w:p>
              </w:tc>
              <w:tc>
                <w:tcPr>
                  <w:tcW w:w="362"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0.70</w:t>
                  </w:r>
                </w:p>
              </w:tc>
              <w:tc>
                <w:tcPr>
                  <w:tcW w:w="516"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365.5</w:t>
                  </w:r>
                </w:p>
              </w:tc>
              <w:tc>
                <w:tcPr>
                  <w:tcW w:w="257" w:type="pct"/>
                  <w:vMerge w:val="restar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color w:val="000000" w:themeColor="text1"/>
                      <w:sz w:val="21"/>
                      <w:szCs w:val="21"/>
                    </w:rPr>
                    <w:t>DW001</w:t>
                  </w:r>
                </w:p>
              </w:tc>
              <w:tc>
                <w:tcPr>
                  <w:tcW w:w="505"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500</w:t>
                  </w:r>
                </w:p>
              </w:tc>
            </w:tr>
            <w:tr w:rsidR="00A05A07">
              <w:tc>
                <w:tcPr>
                  <w:tcW w:w="175" w:type="pct"/>
                  <w:vMerge/>
                  <w:vAlign w:val="center"/>
                </w:tcPr>
                <w:p w:rsidR="00A05A07" w:rsidRDefault="00A05A07">
                  <w:pPr>
                    <w:pStyle w:val="Default"/>
                    <w:jc w:val="center"/>
                    <w:rPr>
                      <w:rFonts w:ascii="Times New Roman" w:eastAsia="宋体" w:cs="Times New Roman"/>
                      <w:color w:val="000000" w:themeColor="text1"/>
                      <w:sz w:val="21"/>
                      <w:szCs w:val="21"/>
                    </w:rPr>
                  </w:pPr>
                </w:p>
              </w:tc>
              <w:tc>
                <w:tcPr>
                  <w:tcW w:w="338" w:type="pct"/>
                  <w:vAlign w:val="center"/>
                </w:tcPr>
                <w:p w:rsidR="00A05A07" w:rsidRDefault="000D0081">
                  <w:pPr>
                    <w:adjustRightInd w:val="0"/>
                    <w:snapToGrid w:val="0"/>
                    <w:spacing w:line="320" w:lineRule="exact"/>
                    <w:jc w:val="center"/>
                    <w:rPr>
                      <w:color w:val="000000" w:themeColor="text1"/>
                      <w:szCs w:val="21"/>
                    </w:rPr>
                  </w:pPr>
                  <w:r>
                    <w:rPr>
                      <w:color w:val="000000" w:themeColor="text1"/>
                      <w:szCs w:val="21"/>
                    </w:rPr>
                    <w:t>BOD</w:t>
                  </w:r>
                  <w:r>
                    <w:rPr>
                      <w:color w:val="000000" w:themeColor="text1"/>
                      <w:szCs w:val="21"/>
                      <w:vertAlign w:val="subscript"/>
                    </w:rPr>
                    <w:t>5</w:t>
                  </w:r>
                </w:p>
              </w:tc>
              <w:tc>
                <w:tcPr>
                  <w:tcW w:w="432"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504"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204</w:t>
                  </w:r>
                </w:p>
              </w:tc>
              <w:tc>
                <w:tcPr>
                  <w:tcW w:w="362"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0.4</w:t>
                  </w:r>
                </w:p>
              </w:tc>
              <w:tc>
                <w:tcPr>
                  <w:tcW w:w="283"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262"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263" w:type="pc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9</w:t>
                  </w:r>
                </w:p>
              </w:tc>
              <w:tc>
                <w:tcPr>
                  <w:tcW w:w="273"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463"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362"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0.36</w:t>
                  </w:r>
                </w:p>
              </w:tc>
              <w:tc>
                <w:tcPr>
                  <w:tcW w:w="516"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185.64</w:t>
                  </w:r>
                </w:p>
              </w:tc>
              <w:tc>
                <w:tcPr>
                  <w:tcW w:w="257"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505"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300</w:t>
                  </w:r>
                </w:p>
              </w:tc>
            </w:tr>
            <w:tr w:rsidR="00A05A07">
              <w:tc>
                <w:tcPr>
                  <w:tcW w:w="175" w:type="pct"/>
                  <w:vMerge/>
                  <w:vAlign w:val="center"/>
                </w:tcPr>
                <w:p w:rsidR="00A05A07" w:rsidRDefault="00A05A07">
                  <w:pPr>
                    <w:pStyle w:val="Default"/>
                    <w:jc w:val="center"/>
                    <w:rPr>
                      <w:rFonts w:ascii="Times New Roman" w:eastAsia="宋体" w:cs="Times New Roman"/>
                      <w:color w:val="000000" w:themeColor="text1"/>
                      <w:sz w:val="21"/>
                      <w:szCs w:val="21"/>
                    </w:rPr>
                  </w:pPr>
                </w:p>
              </w:tc>
              <w:tc>
                <w:tcPr>
                  <w:tcW w:w="338" w:type="pct"/>
                  <w:vAlign w:val="center"/>
                </w:tcPr>
                <w:p w:rsidR="00A05A07" w:rsidRDefault="000D0081">
                  <w:pPr>
                    <w:adjustRightInd w:val="0"/>
                    <w:snapToGrid w:val="0"/>
                    <w:spacing w:line="320" w:lineRule="exact"/>
                    <w:jc w:val="center"/>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432"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504"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39.2</w:t>
                  </w:r>
                </w:p>
              </w:tc>
              <w:tc>
                <w:tcPr>
                  <w:tcW w:w="362"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0.08</w:t>
                  </w:r>
                </w:p>
              </w:tc>
              <w:tc>
                <w:tcPr>
                  <w:tcW w:w="283"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262"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263" w:type="pc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0</w:t>
                  </w:r>
                </w:p>
              </w:tc>
              <w:tc>
                <w:tcPr>
                  <w:tcW w:w="273"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463"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362"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0.08</w:t>
                  </w:r>
                </w:p>
              </w:tc>
              <w:tc>
                <w:tcPr>
                  <w:tcW w:w="516"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39.2</w:t>
                  </w:r>
                </w:p>
              </w:tc>
              <w:tc>
                <w:tcPr>
                  <w:tcW w:w="257"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505" w:type="pc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45</w:t>
                  </w:r>
                </w:p>
              </w:tc>
            </w:tr>
            <w:tr w:rsidR="00A05A07">
              <w:tc>
                <w:tcPr>
                  <w:tcW w:w="175" w:type="pct"/>
                  <w:vMerge/>
                  <w:vAlign w:val="center"/>
                </w:tcPr>
                <w:p w:rsidR="00A05A07" w:rsidRDefault="00A05A07">
                  <w:pPr>
                    <w:pStyle w:val="Default"/>
                    <w:jc w:val="center"/>
                    <w:rPr>
                      <w:rFonts w:ascii="Times New Roman" w:eastAsia="宋体" w:cs="Times New Roman"/>
                      <w:color w:val="000000" w:themeColor="text1"/>
                      <w:sz w:val="21"/>
                      <w:szCs w:val="21"/>
                    </w:rPr>
                  </w:pPr>
                </w:p>
              </w:tc>
              <w:tc>
                <w:tcPr>
                  <w:tcW w:w="338" w:type="pct"/>
                  <w:vAlign w:val="center"/>
                </w:tcPr>
                <w:p w:rsidR="00A05A07" w:rsidRDefault="000D0081">
                  <w:pPr>
                    <w:adjustRightInd w:val="0"/>
                    <w:snapToGrid w:val="0"/>
                    <w:spacing w:line="320" w:lineRule="exact"/>
                    <w:jc w:val="center"/>
                    <w:rPr>
                      <w:color w:val="000000" w:themeColor="text1"/>
                      <w:szCs w:val="21"/>
                    </w:rPr>
                  </w:pPr>
                  <w:r>
                    <w:rPr>
                      <w:rFonts w:hint="eastAsia"/>
                      <w:color w:val="000000" w:themeColor="text1"/>
                      <w:szCs w:val="21"/>
                    </w:rPr>
                    <w:t>TN</w:t>
                  </w:r>
                </w:p>
              </w:tc>
              <w:tc>
                <w:tcPr>
                  <w:tcW w:w="432"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504"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53.5</w:t>
                  </w:r>
                </w:p>
              </w:tc>
              <w:tc>
                <w:tcPr>
                  <w:tcW w:w="362"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0.10</w:t>
                  </w:r>
                </w:p>
              </w:tc>
              <w:tc>
                <w:tcPr>
                  <w:tcW w:w="283"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262"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263" w:type="pc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0</w:t>
                  </w:r>
                </w:p>
              </w:tc>
              <w:tc>
                <w:tcPr>
                  <w:tcW w:w="273"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463"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362"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0.1</w:t>
                  </w:r>
                </w:p>
              </w:tc>
              <w:tc>
                <w:tcPr>
                  <w:tcW w:w="516"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53.3</w:t>
                  </w:r>
                </w:p>
              </w:tc>
              <w:tc>
                <w:tcPr>
                  <w:tcW w:w="257"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505" w:type="pc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70</w:t>
                  </w:r>
                </w:p>
              </w:tc>
            </w:tr>
            <w:tr w:rsidR="00A05A07">
              <w:tc>
                <w:tcPr>
                  <w:tcW w:w="175" w:type="pct"/>
                  <w:vMerge/>
                  <w:vAlign w:val="center"/>
                </w:tcPr>
                <w:p w:rsidR="00A05A07" w:rsidRDefault="00A05A07">
                  <w:pPr>
                    <w:pStyle w:val="Default"/>
                    <w:jc w:val="center"/>
                    <w:rPr>
                      <w:rFonts w:ascii="Times New Roman" w:eastAsia="宋体" w:cs="Times New Roman"/>
                      <w:color w:val="000000" w:themeColor="text1"/>
                      <w:sz w:val="21"/>
                      <w:szCs w:val="21"/>
                    </w:rPr>
                  </w:pPr>
                </w:p>
              </w:tc>
              <w:tc>
                <w:tcPr>
                  <w:tcW w:w="338" w:type="pct"/>
                  <w:vAlign w:val="center"/>
                </w:tcPr>
                <w:p w:rsidR="00A05A07" w:rsidRDefault="000D0081">
                  <w:pPr>
                    <w:adjustRightInd w:val="0"/>
                    <w:snapToGrid w:val="0"/>
                    <w:spacing w:line="320" w:lineRule="exact"/>
                    <w:jc w:val="center"/>
                    <w:rPr>
                      <w:color w:val="000000" w:themeColor="text1"/>
                      <w:szCs w:val="21"/>
                    </w:rPr>
                  </w:pPr>
                  <w:r>
                    <w:rPr>
                      <w:rFonts w:hint="eastAsia"/>
                      <w:color w:val="000000" w:themeColor="text1"/>
                      <w:szCs w:val="21"/>
                    </w:rPr>
                    <w:t>TP</w:t>
                  </w:r>
                </w:p>
              </w:tc>
              <w:tc>
                <w:tcPr>
                  <w:tcW w:w="432"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504"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4.8</w:t>
                  </w:r>
                </w:p>
              </w:tc>
              <w:tc>
                <w:tcPr>
                  <w:tcW w:w="362"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0.009</w:t>
                  </w:r>
                </w:p>
              </w:tc>
              <w:tc>
                <w:tcPr>
                  <w:tcW w:w="283"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262"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263" w:type="pc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2</w:t>
                  </w:r>
                </w:p>
              </w:tc>
              <w:tc>
                <w:tcPr>
                  <w:tcW w:w="273"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463"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362"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0.009</w:t>
                  </w:r>
                </w:p>
              </w:tc>
              <w:tc>
                <w:tcPr>
                  <w:tcW w:w="516"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4.07</w:t>
                  </w:r>
                </w:p>
              </w:tc>
              <w:tc>
                <w:tcPr>
                  <w:tcW w:w="257"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505" w:type="pc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8</w:t>
                  </w:r>
                </w:p>
              </w:tc>
            </w:tr>
            <w:tr w:rsidR="00A05A07">
              <w:tc>
                <w:tcPr>
                  <w:tcW w:w="175" w:type="pct"/>
                  <w:vMerge/>
                  <w:vAlign w:val="center"/>
                </w:tcPr>
                <w:p w:rsidR="00A05A07" w:rsidRDefault="00A05A07">
                  <w:pPr>
                    <w:pStyle w:val="Default"/>
                    <w:jc w:val="center"/>
                    <w:rPr>
                      <w:rFonts w:ascii="Times New Roman" w:eastAsia="宋体" w:cs="Times New Roman"/>
                      <w:color w:val="000000" w:themeColor="text1"/>
                      <w:sz w:val="21"/>
                      <w:szCs w:val="21"/>
                    </w:rPr>
                  </w:pPr>
                </w:p>
              </w:tc>
              <w:tc>
                <w:tcPr>
                  <w:tcW w:w="338" w:type="pct"/>
                  <w:vAlign w:val="center"/>
                </w:tcPr>
                <w:p w:rsidR="00A05A07" w:rsidRDefault="000D0081">
                  <w:pPr>
                    <w:adjustRightInd w:val="0"/>
                    <w:snapToGrid w:val="0"/>
                    <w:spacing w:line="320" w:lineRule="exact"/>
                    <w:jc w:val="center"/>
                    <w:rPr>
                      <w:color w:val="000000" w:themeColor="text1"/>
                      <w:szCs w:val="21"/>
                    </w:rPr>
                  </w:pPr>
                  <w:r>
                    <w:rPr>
                      <w:rFonts w:hint="eastAsia"/>
                      <w:color w:val="000000" w:themeColor="text1"/>
                      <w:szCs w:val="21"/>
                    </w:rPr>
                    <w:t>动植物油</w:t>
                  </w:r>
                </w:p>
              </w:tc>
              <w:tc>
                <w:tcPr>
                  <w:tcW w:w="432"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504"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5.9</w:t>
                  </w:r>
                </w:p>
              </w:tc>
              <w:tc>
                <w:tcPr>
                  <w:tcW w:w="362"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0.01</w:t>
                  </w:r>
                </w:p>
              </w:tc>
              <w:tc>
                <w:tcPr>
                  <w:tcW w:w="283"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262"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263" w:type="pc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75</w:t>
                  </w:r>
                </w:p>
              </w:tc>
              <w:tc>
                <w:tcPr>
                  <w:tcW w:w="273"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463"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362"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0.003</w:t>
                  </w:r>
                </w:p>
              </w:tc>
              <w:tc>
                <w:tcPr>
                  <w:tcW w:w="516" w:type="pct"/>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1.48</w:t>
                  </w:r>
                </w:p>
              </w:tc>
              <w:tc>
                <w:tcPr>
                  <w:tcW w:w="257" w:type="pct"/>
                  <w:vMerge/>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505" w:type="pct"/>
                  <w:vAlign w:val="center"/>
                </w:tcPr>
                <w:p w:rsidR="00A05A07" w:rsidRDefault="000D0081">
                  <w:pPr>
                    <w:pStyle w:val="Default"/>
                    <w:spacing w:line="320" w:lineRule="exact"/>
                    <w:jc w:val="center"/>
                    <w:rPr>
                      <w:rFonts w:ascii="Times New Roman" w:eastAsia="宋体" w:cs="Times New Roman"/>
                      <w:color w:val="000000" w:themeColor="text1"/>
                      <w:sz w:val="21"/>
                      <w:szCs w:val="21"/>
                    </w:rPr>
                  </w:pPr>
                  <w:r>
                    <w:rPr>
                      <w:rFonts w:ascii="Times New Roman" w:eastAsia="宋体" w:cs="Times New Roman" w:hint="eastAsia"/>
                      <w:color w:val="000000" w:themeColor="text1"/>
                      <w:sz w:val="21"/>
                      <w:szCs w:val="21"/>
                    </w:rPr>
                    <w:t>100</w:t>
                  </w:r>
                </w:p>
              </w:tc>
            </w:tr>
          </w:tbl>
          <w:p w:rsidR="00A05A07" w:rsidRDefault="000D0081" w:rsidP="00F11133">
            <w:pPr>
              <w:pStyle w:val="20"/>
              <w:spacing w:before="0" w:after="0" w:line="360" w:lineRule="auto"/>
              <w:ind w:leftChars="200" w:left="420"/>
              <w:outlineLvl w:val="1"/>
              <w:rPr>
                <w:rFonts w:ascii="Times New Roman" w:eastAsia="宋体" w:hAnsi="Times New Roman"/>
                <w:bCs/>
                <w:color w:val="000000" w:themeColor="text1"/>
                <w:sz w:val="21"/>
                <w:szCs w:val="21"/>
              </w:rPr>
            </w:pPr>
            <w:r>
              <w:rPr>
                <w:rFonts w:ascii="Times New Roman" w:eastAsia="宋体" w:hAnsi="Times New Roman" w:hint="eastAsia"/>
                <w:bCs/>
                <w:color w:val="000000" w:themeColor="text1"/>
                <w:sz w:val="21"/>
                <w:szCs w:val="21"/>
              </w:rPr>
              <w:t>（</w:t>
            </w:r>
            <w:r>
              <w:rPr>
                <w:rFonts w:ascii="Times New Roman" w:eastAsia="宋体" w:hAnsi="Times New Roman" w:hint="eastAsia"/>
                <w:bCs/>
                <w:color w:val="000000" w:themeColor="text1"/>
                <w:sz w:val="21"/>
                <w:szCs w:val="21"/>
              </w:rPr>
              <w:t>2</w:t>
            </w:r>
            <w:r>
              <w:rPr>
                <w:rFonts w:ascii="Times New Roman" w:eastAsia="宋体" w:hAnsi="Times New Roman" w:hint="eastAsia"/>
                <w:bCs/>
                <w:color w:val="000000" w:themeColor="text1"/>
                <w:sz w:val="21"/>
                <w:szCs w:val="21"/>
              </w:rPr>
              <w:t>）排污口情况</w:t>
            </w:r>
          </w:p>
          <w:p w:rsidR="00A05A07" w:rsidRDefault="000D0081">
            <w:pPr>
              <w:pStyle w:val="Default"/>
              <w:jc w:val="center"/>
              <w:rPr>
                <w:rFonts w:ascii="Times New Roman" w:eastAsia="宋体" w:cs="Times New Roman"/>
                <w:b/>
                <w:bCs/>
                <w:color w:val="000000" w:themeColor="text1"/>
                <w:kern w:val="2"/>
                <w:sz w:val="21"/>
                <w:szCs w:val="21"/>
              </w:rPr>
            </w:pPr>
            <w:r>
              <w:rPr>
                <w:rFonts w:ascii="Times New Roman" w:eastAsia="宋体" w:cs="Times New Roman" w:hint="eastAsia"/>
                <w:b/>
                <w:bCs/>
                <w:color w:val="000000" w:themeColor="text1"/>
                <w:kern w:val="2"/>
                <w:sz w:val="21"/>
                <w:szCs w:val="21"/>
              </w:rPr>
              <w:t>表</w:t>
            </w:r>
            <w:r>
              <w:rPr>
                <w:rFonts w:ascii="Times New Roman" w:eastAsia="宋体" w:cs="Times New Roman" w:hint="eastAsia"/>
                <w:b/>
                <w:bCs/>
                <w:color w:val="000000" w:themeColor="text1"/>
                <w:kern w:val="2"/>
                <w:sz w:val="21"/>
                <w:szCs w:val="21"/>
              </w:rPr>
              <w:t xml:space="preserve">4-10   </w:t>
            </w:r>
            <w:r>
              <w:rPr>
                <w:rFonts w:ascii="Times New Roman" w:eastAsia="宋体" w:cs="Times New Roman" w:hint="eastAsia"/>
                <w:b/>
                <w:bCs/>
                <w:color w:val="000000" w:themeColor="text1"/>
                <w:kern w:val="2"/>
                <w:sz w:val="21"/>
                <w:szCs w:val="21"/>
              </w:rPr>
              <w:t>废水类别、污染物及污染治理设施信息表</w:t>
            </w:r>
          </w:p>
          <w:tbl>
            <w:tblPr>
              <w:tblStyle w:val="af0"/>
              <w:tblW w:w="4997" w:type="pct"/>
              <w:tblBorders>
                <w:top w:val="single" w:sz="12" w:space="0" w:color="auto"/>
                <w:left w:val="none" w:sz="0" w:space="0" w:color="auto"/>
                <w:bottom w:val="single" w:sz="12" w:space="0" w:color="auto"/>
                <w:right w:val="none" w:sz="0" w:space="0" w:color="auto"/>
              </w:tblBorders>
              <w:tblLayout w:type="fixed"/>
              <w:tblLook w:val="04A0"/>
            </w:tblPr>
            <w:tblGrid>
              <w:gridCol w:w="619"/>
              <w:gridCol w:w="882"/>
              <w:gridCol w:w="1365"/>
              <w:gridCol w:w="782"/>
              <w:gridCol w:w="849"/>
              <w:gridCol w:w="1251"/>
              <w:gridCol w:w="965"/>
              <w:gridCol w:w="992"/>
              <w:gridCol w:w="853"/>
              <w:gridCol w:w="1047"/>
              <w:gridCol w:w="2798"/>
            </w:tblGrid>
            <w:tr w:rsidR="00A05A07">
              <w:trPr>
                <w:trHeight w:val="115"/>
              </w:trPr>
              <w:tc>
                <w:tcPr>
                  <w:tcW w:w="249" w:type="pct"/>
                  <w:vMerge w:val="restart"/>
                  <w:tcBorders>
                    <w:tl2br w:val="nil"/>
                    <w:tr2bl w:val="nil"/>
                  </w:tcBorders>
                  <w:vAlign w:val="center"/>
                </w:tcPr>
                <w:p w:rsidR="00A05A07" w:rsidRDefault="000D0081">
                  <w:pPr>
                    <w:pStyle w:val="aff1"/>
                    <w:rPr>
                      <w:b/>
                      <w:bCs/>
                      <w:color w:val="000000" w:themeColor="text1"/>
                    </w:rPr>
                  </w:pPr>
                  <w:r>
                    <w:rPr>
                      <w:rFonts w:hint="eastAsia"/>
                      <w:b/>
                      <w:bCs/>
                      <w:color w:val="000000" w:themeColor="text1"/>
                    </w:rPr>
                    <w:t>序号</w:t>
                  </w:r>
                </w:p>
              </w:tc>
              <w:tc>
                <w:tcPr>
                  <w:tcW w:w="355" w:type="pct"/>
                  <w:vMerge w:val="restart"/>
                  <w:tcBorders>
                    <w:tl2br w:val="nil"/>
                    <w:tr2bl w:val="nil"/>
                  </w:tcBorders>
                  <w:vAlign w:val="center"/>
                </w:tcPr>
                <w:p w:rsidR="00A05A07" w:rsidRDefault="000D0081">
                  <w:pPr>
                    <w:pStyle w:val="aff1"/>
                    <w:rPr>
                      <w:b/>
                      <w:bCs/>
                      <w:color w:val="000000" w:themeColor="text1"/>
                    </w:rPr>
                  </w:pPr>
                  <w:r>
                    <w:rPr>
                      <w:rFonts w:hint="eastAsia"/>
                      <w:b/>
                      <w:bCs/>
                      <w:color w:val="000000" w:themeColor="text1"/>
                    </w:rPr>
                    <w:t>废水类别</w:t>
                  </w:r>
                </w:p>
              </w:tc>
              <w:tc>
                <w:tcPr>
                  <w:tcW w:w="550" w:type="pct"/>
                  <w:vMerge w:val="restart"/>
                  <w:tcBorders>
                    <w:tl2br w:val="nil"/>
                    <w:tr2bl w:val="nil"/>
                  </w:tcBorders>
                  <w:vAlign w:val="center"/>
                </w:tcPr>
                <w:p w:rsidR="00A05A07" w:rsidRDefault="000D0081">
                  <w:pPr>
                    <w:pStyle w:val="aff1"/>
                    <w:rPr>
                      <w:b/>
                      <w:bCs/>
                      <w:color w:val="000000" w:themeColor="text1"/>
                    </w:rPr>
                  </w:pPr>
                  <w:r>
                    <w:rPr>
                      <w:rFonts w:hint="eastAsia"/>
                      <w:b/>
                      <w:bCs/>
                      <w:color w:val="000000" w:themeColor="text1"/>
                    </w:rPr>
                    <w:t>污染物种类</w:t>
                  </w:r>
                </w:p>
              </w:tc>
              <w:tc>
                <w:tcPr>
                  <w:tcW w:w="315" w:type="pct"/>
                  <w:vMerge w:val="restart"/>
                  <w:tcBorders>
                    <w:tl2br w:val="nil"/>
                    <w:tr2bl w:val="nil"/>
                  </w:tcBorders>
                  <w:vAlign w:val="center"/>
                </w:tcPr>
                <w:p w:rsidR="00A05A07" w:rsidRDefault="000D0081">
                  <w:pPr>
                    <w:pStyle w:val="aff1"/>
                    <w:rPr>
                      <w:b/>
                      <w:bCs/>
                      <w:color w:val="000000" w:themeColor="text1"/>
                    </w:rPr>
                  </w:pPr>
                  <w:r>
                    <w:rPr>
                      <w:rFonts w:hint="eastAsia"/>
                      <w:b/>
                      <w:bCs/>
                      <w:color w:val="000000" w:themeColor="text1"/>
                    </w:rPr>
                    <w:t>排放去向</w:t>
                  </w:r>
                </w:p>
              </w:tc>
              <w:tc>
                <w:tcPr>
                  <w:tcW w:w="342" w:type="pct"/>
                  <w:vMerge w:val="restart"/>
                  <w:tcBorders>
                    <w:tl2br w:val="nil"/>
                    <w:tr2bl w:val="nil"/>
                  </w:tcBorders>
                  <w:vAlign w:val="center"/>
                </w:tcPr>
                <w:p w:rsidR="00A05A07" w:rsidRDefault="000D0081">
                  <w:pPr>
                    <w:pStyle w:val="aff1"/>
                    <w:rPr>
                      <w:b/>
                      <w:bCs/>
                      <w:color w:val="000000" w:themeColor="text1"/>
                    </w:rPr>
                  </w:pPr>
                  <w:r>
                    <w:rPr>
                      <w:rFonts w:hint="eastAsia"/>
                      <w:b/>
                      <w:bCs/>
                      <w:color w:val="000000" w:themeColor="text1"/>
                    </w:rPr>
                    <w:t>排放规律</w:t>
                  </w:r>
                </w:p>
              </w:tc>
              <w:tc>
                <w:tcPr>
                  <w:tcW w:w="1293" w:type="pct"/>
                  <w:gridSpan w:val="3"/>
                  <w:tcBorders>
                    <w:tl2br w:val="nil"/>
                    <w:tr2bl w:val="nil"/>
                  </w:tcBorders>
                  <w:vAlign w:val="center"/>
                </w:tcPr>
                <w:p w:rsidR="00A05A07" w:rsidRDefault="000D0081">
                  <w:pPr>
                    <w:pStyle w:val="aff1"/>
                    <w:rPr>
                      <w:b/>
                      <w:bCs/>
                      <w:color w:val="000000" w:themeColor="text1"/>
                    </w:rPr>
                  </w:pPr>
                  <w:r>
                    <w:rPr>
                      <w:rFonts w:hint="eastAsia"/>
                      <w:b/>
                      <w:bCs/>
                      <w:color w:val="000000" w:themeColor="text1"/>
                    </w:rPr>
                    <w:t>污染治理设施</w:t>
                  </w:r>
                </w:p>
              </w:tc>
              <w:tc>
                <w:tcPr>
                  <w:tcW w:w="344" w:type="pct"/>
                  <w:vMerge w:val="restart"/>
                  <w:tcBorders>
                    <w:tl2br w:val="nil"/>
                    <w:tr2bl w:val="nil"/>
                  </w:tcBorders>
                  <w:vAlign w:val="center"/>
                </w:tcPr>
                <w:p w:rsidR="00A05A07" w:rsidRDefault="000D0081">
                  <w:pPr>
                    <w:pStyle w:val="aff1"/>
                    <w:rPr>
                      <w:b/>
                      <w:bCs/>
                      <w:color w:val="000000" w:themeColor="text1"/>
                    </w:rPr>
                  </w:pPr>
                  <w:r>
                    <w:rPr>
                      <w:rFonts w:hint="eastAsia"/>
                      <w:b/>
                      <w:bCs/>
                      <w:color w:val="000000" w:themeColor="text1"/>
                    </w:rPr>
                    <w:t>排放口编号</w:t>
                  </w:r>
                </w:p>
              </w:tc>
              <w:tc>
                <w:tcPr>
                  <w:tcW w:w="422" w:type="pct"/>
                  <w:vMerge w:val="restart"/>
                  <w:tcBorders>
                    <w:tl2br w:val="nil"/>
                    <w:tr2bl w:val="nil"/>
                  </w:tcBorders>
                  <w:vAlign w:val="center"/>
                </w:tcPr>
                <w:p w:rsidR="00A05A07" w:rsidRDefault="000D0081">
                  <w:pPr>
                    <w:pStyle w:val="aff1"/>
                    <w:rPr>
                      <w:b/>
                      <w:bCs/>
                      <w:color w:val="000000" w:themeColor="text1"/>
                    </w:rPr>
                  </w:pPr>
                  <w:r>
                    <w:rPr>
                      <w:rFonts w:hint="eastAsia"/>
                      <w:b/>
                      <w:bCs/>
                      <w:color w:val="000000" w:themeColor="text1"/>
                    </w:rPr>
                    <w:t>排放</w:t>
                  </w:r>
                  <w:proofErr w:type="gramStart"/>
                  <w:r>
                    <w:rPr>
                      <w:rFonts w:hint="eastAsia"/>
                      <w:b/>
                      <w:bCs/>
                      <w:color w:val="000000" w:themeColor="text1"/>
                    </w:rPr>
                    <w:t>口设施</w:t>
                  </w:r>
                  <w:proofErr w:type="gramEnd"/>
                  <w:r>
                    <w:rPr>
                      <w:rFonts w:hint="eastAsia"/>
                      <w:b/>
                      <w:bCs/>
                      <w:color w:val="000000" w:themeColor="text1"/>
                    </w:rPr>
                    <w:t>是否符合要求</w:t>
                  </w:r>
                </w:p>
              </w:tc>
              <w:tc>
                <w:tcPr>
                  <w:tcW w:w="1127" w:type="pct"/>
                  <w:vMerge w:val="restart"/>
                  <w:tcBorders>
                    <w:tl2br w:val="nil"/>
                    <w:tr2bl w:val="nil"/>
                  </w:tcBorders>
                  <w:vAlign w:val="center"/>
                </w:tcPr>
                <w:p w:rsidR="00A05A07" w:rsidRDefault="000D0081">
                  <w:pPr>
                    <w:pStyle w:val="aff1"/>
                    <w:rPr>
                      <w:b/>
                      <w:bCs/>
                      <w:color w:val="000000" w:themeColor="text1"/>
                    </w:rPr>
                  </w:pPr>
                  <w:r>
                    <w:rPr>
                      <w:rFonts w:hint="eastAsia"/>
                      <w:b/>
                      <w:bCs/>
                      <w:color w:val="000000" w:themeColor="text1"/>
                    </w:rPr>
                    <w:t>排放</w:t>
                  </w:r>
                  <w:proofErr w:type="gramStart"/>
                  <w:r>
                    <w:rPr>
                      <w:rFonts w:hint="eastAsia"/>
                      <w:b/>
                      <w:bCs/>
                      <w:color w:val="000000" w:themeColor="text1"/>
                    </w:rPr>
                    <w:t>口类型</w:t>
                  </w:r>
                  <w:proofErr w:type="gramEnd"/>
                </w:p>
              </w:tc>
            </w:tr>
            <w:tr w:rsidR="00A05A07">
              <w:trPr>
                <w:trHeight w:val="217"/>
              </w:trPr>
              <w:tc>
                <w:tcPr>
                  <w:tcW w:w="249" w:type="pct"/>
                  <w:vMerge/>
                  <w:tcBorders>
                    <w:tl2br w:val="nil"/>
                    <w:tr2bl w:val="nil"/>
                  </w:tcBorders>
                  <w:vAlign w:val="center"/>
                </w:tcPr>
                <w:p w:rsidR="00A05A07" w:rsidRDefault="00A05A07">
                  <w:pPr>
                    <w:pStyle w:val="aff1"/>
                    <w:rPr>
                      <w:color w:val="000000" w:themeColor="text1"/>
                    </w:rPr>
                  </w:pPr>
                </w:p>
              </w:tc>
              <w:tc>
                <w:tcPr>
                  <w:tcW w:w="355" w:type="pct"/>
                  <w:vMerge/>
                  <w:tcBorders>
                    <w:tl2br w:val="nil"/>
                    <w:tr2bl w:val="nil"/>
                  </w:tcBorders>
                  <w:vAlign w:val="center"/>
                </w:tcPr>
                <w:p w:rsidR="00A05A07" w:rsidRDefault="00A05A07">
                  <w:pPr>
                    <w:pStyle w:val="aff1"/>
                    <w:rPr>
                      <w:color w:val="000000" w:themeColor="text1"/>
                    </w:rPr>
                  </w:pPr>
                </w:p>
              </w:tc>
              <w:tc>
                <w:tcPr>
                  <w:tcW w:w="550" w:type="pct"/>
                  <w:vMerge/>
                  <w:tcBorders>
                    <w:tl2br w:val="nil"/>
                    <w:tr2bl w:val="nil"/>
                  </w:tcBorders>
                  <w:vAlign w:val="center"/>
                </w:tcPr>
                <w:p w:rsidR="00A05A07" w:rsidRDefault="00A05A07">
                  <w:pPr>
                    <w:pStyle w:val="aff1"/>
                    <w:rPr>
                      <w:color w:val="000000" w:themeColor="text1"/>
                    </w:rPr>
                  </w:pPr>
                </w:p>
              </w:tc>
              <w:tc>
                <w:tcPr>
                  <w:tcW w:w="315" w:type="pct"/>
                  <w:vMerge/>
                  <w:tcBorders>
                    <w:tl2br w:val="nil"/>
                    <w:tr2bl w:val="nil"/>
                  </w:tcBorders>
                  <w:vAlign w:val="center"/>
                </w:tcPr>
                <w:p w:rsidR="00A05A07" w:rsidRDefault="00A05A07">
                  <w:pPr>
                    <w:pStyle w:val="aff1"/>
                    <w:rPr>
                      <w:color w:val="000000" w:themeColor="text1"/>
                    </w:rPr>
                  </w:pPr>
                </w:p>
              </w:tc>
              <w:tc>
                <w:tcPr>
                  <w:tcW w:w="342" w:type="pct"/>
                  <w:vMerge/>
                  <w:tcBorders>
                    <w:tl2br w:val="nil"/>
                    <w:tr2bl w:val="nil"/>
                  </w:tcBorders>
                  <w:vAlign w:val="center"/>
                </w:tcPr>
                <w:p w:rsidR="00A05A07" w:rsidRDefault="00A05A07">
                  <w:pPr>
                    <w:pStyle w:val="aff1"/>
                    <w:rPr>
                      <w:color w:val="000000" w:themeColor="text1"/>
                    </w:rPr>
                  </w:pPr>
                </w:p>
              </w:tc>
              <w:tc>
                <w:tcPr>
                  <w:tcW w:w="504" w:type="pct"/>
                  <w:tcBorders>
                    <w:tl2br w:val="nil"/>
                    <w:tr2bl w:val="nil"/>
                  </w:tcBorders>
                  <w:vAlign w:val="center"/>
                </w:tcPr>
                <w:p w:rsidR="00A05A07" w:rsidRDefault="000D0081">
                  <w:pPr>
                    <w:pStyle w:val="aff1"/>
                    <w:rPr>
                      <w:b/>
                      <w:bCs/>
                      <w:color w:val="000000" w:themeColor="text1"/>
                    </w:rPr>
                  </w:pPr>
                  <w:r>
                    <w:rPr>
                      <w:rFonts w:hint="eastAsia"/>
                      <w:b/>
                      <w:bCs/>
                      <w:color w:val="000000" w:themeColor="text1"/>
                    </w:rPr>
                    <w:t>污染治理设施编号</w:t>
                  </w:r>
                </w:p>
              </w:tc>
              <w:tc>
                <w:tcPr>
                  <w:tcW w:w="389" w:type="pct"/>
                  <w:tcBorders>
                    <w:tl2br w:val="nil"/>
                    <w:tr2bl w:val="nil"/>
                  </w:tcBorders>
                  <w:vAlign w:val="center"/>
                </w:tcPr>
                <w:p w:rsidR="00A05A07" w:rsidRDefault="000D0081">
                  <w:pPr>
                    <w:pStyle w:val="aff1"/>
                    <w:rPr>
                      <w:b/>
                      <w:bCs/>
                      <w:color w:val="000000" w:themeColor="text1"/>
                    </w:rPr>
                  </w:pPr>
                  <w:r>
                    <w:rPr>
                      <w:rFonts w:hint="eastAsia"/>
                      <w:b/>
                      <w:bCs/>
                      <w:color w:val="000000" w:themeColor="text1"/>
                    </w:rPr>
                    <w:t>污染治理设施名称</w:t>
                  </w:r>
                </w:p>
              </w:tc>
              <w:tc>
                <w:tcPr>
                  <w:tcW w:w="399" w:type="pct"/>
                  <w:tcBorders>
                    <w:tl2br w:val="nil"/>
                    <w:tr2bl w:val="nil"/>
                  </w:tcBorders>
                  <w:vAlign w:val="center"/>
                </w:tcPr>
                <w:p w:rsidR="00A05A07" w:rsidRDefault="000D0081">
                  <w:pPr>
                    <w:pStyle w:val="aff1"/>
                    <w:rPr>
                      <w:b/>
                      <w:bCs/>
                      <w:color w:val="000000" w:themeColor="text1"/>
                    </w:rPr>
                  </w:pPr>
                  <w:r>
                    <w:rPr>
                      <w:rFonts w:hint="eastAsia"/>
                      <w:b/>
                      <w:bCs/>
                      <w:color w:val="000000" w:themeColor="text1"/>
                    </w:rPr>
                    <w:t>污染治理设施工艺</w:t>
                  </w:r>
                </w:p>
              </w:tc>
              <w:tc>
                <w:tcPr>
                  <w:tcW w:w="344" w:type="pct"/>
                  <w:vMerge/>
                  <w:tcBorders>
                    <w:tl2br w:val="nil"/>
                    <w:tr2bl w:val="nil"/>
                  </w:tcBorders>
                  <w:vAlign w:val="center"/>
                </w:tcPr>
                <w:p w:rsidR="00A05A07" w:rsidRDefault="00A05A07">
                  <w:pPr>
                    <w:pStyle w:val="aff1"/>
                    <w:rPr>
                      <w:color w:val="000000" w:themeColor="text1"/>
                    </w:rPr>
                  </w:pPr>
                </w:p>
              </w:tc>
              <w:tc>
                <w:tcPr>
                  <w:tcW w:w="422" w:type="pct"/>
                  <w:vMerge/>
                  <w:tcBorders>
                    <w:tl2br w:val="nil"/>
                    <w:tr2bl w:val="nil"/>
                  </w:tcBorders>
                  <w:vAlign w:val="center"/>
                </w:tcPr>
                <w:p w:rsidR="00A05A07" w:rsidRDefault="00A05A07">
                  <w:pPr>
                    <w:pStyle w:val="aff1"/>
                    <w:rPr>
                      <w:color w:val="000000" w:themeColor="text1"/>
                    </w:rPr>
                  </w:pPr>
                </w:p>
              </w:tc>
              <w:tc>
                <w:tcPr>
                  <w:tcW w:w="1127" w:type="pct"/>
                  <w:vMerge/>
                  <w:tcBorders>
                    <w:tl2br w:val="nil"/>
                    <w:tr2bl w:val="nil"/>
                  </w:tcBorders>
                  <w:vAlign w:val="center"/>
                </w:tcPr>
                <w:p w:rsidR="00A05A07" w:rsidRDefault="00A05A07">
                  <w:pPr>
                    <w:pStyle w:val="aff1"/>
                    <w:rPr>
                      <w:color w:val="000000" w:themeColor="text1"/>
                    </w:rPr>
                  </w:pPr>
                </w:p>
              </w:tc>
            </w:tr>
            <w:tr w:rsidR="00A05A07">
              <w:trPr>
                <w:trHeight w:val="215"/>
              </w:trPr>
              <w:tc>
                <w:tcPr>
                  <w:tcW w:w="249" w:type="pct"/>
                  <w:tcBorders>
                    <w:tl2br w:val="nil"/>
                    <w:tr2bl w:val="nil"/>
                  </w:tcBorders>
                  <w:vAlign w:val="center"/>
                </w:tcPr>
                <w:p w:rsidR="00A05A07" w:rsidRDefault="000D0081">
                  <w:pPr>
                    <w:pStyle w:val="aff1"/>
                    <w:rPr>
                      <w:color w:val="000000" w:themeColor="text1"/>
                    </w:rPr>
                  </w:pPr>
                  <w:r>
                    <w:rPr>
                      <w:rFonts w:hint="eastAsia"/>
                      <w:color w:val="000000" w:themeColor="text1"/>
                    </w:rPr>
                    <w:t>2</w:t>
                  </w:r>
                </w:p>
              </w:tc>
              <w:tc>
                <w:tcPr>
                  <w:tcW w:w="355" w:type="pct"/>
                  <w:tcBorders>
                    <w:tl2br w:val="nil"/>
                    <w:tr2bl w:val="nil"/>
                  </w:tcBorders>
                  <w:vAlign w:val="center"/>
                </w:tcPr>
                <w:p w:rsidR="00A05A07" w:rsidRDefault="000D0081">
                  <w:pPr>
                    <w:pStyle w:val="aff1"/>
                    <w:rPr>
                      <w:color w:val="000000" w:themeColor="text1"/>
                    </w:rPr>
                  </w:pPr>
                  <w:r>
                    <w:rPr>
                      <w:rFonts w:hint="eastAsia"/>
                      <w:color w:val="000000" w:themeColor="text1"/>
                    </w:rPr>
                    <w:t>生活污水</w:t>
                  </w:r>
                </w:p>
              </w:tc>
              <w:tc>
                <w:tcPr>
                  <w:tcW w:w="550" w:type="pct"/>
                  <w:tcBorders>
                    <w:tl2br w:val="nil"/>
                    <w:tr2bl w:val="nil"/>
                  </w:tcBorders>
                  <w:vAlign w:val="center"/>
                </w:tcPr>
                <w:p w:rsidR="00A05A07" w:rsidRDefault="000D0081">
                  <w:pPr>
                    <w:pStyle w:val="aff1"/>
                    <w:rPr>
                      <w:color w:val="000000" w:themeColor="text1"/>
                    </w:rPr>
                  </w:pPr>
                  <w:r>
                    <w:rPr>
                      <w:color w:val="000000" w:themeColor="text1"/>
                    </w:rPr>
                    <w:t>COD</w:t>
                  </w:r>
                  <w:r>
                    <w:rPr>
                      <w:color w:val="000000" w:themeColor="text1"/>
                    </w:rPr>
                    <w:t>、</w:t>
                  </w:r>
                  <w:r>
                    <w:rPr>
                      <w:color w:val="000000" w:themeColor="text1"/>
                    </w:rPr>
                    <w:t>BOD</w:t>
                  </w:r>
                  <w:r>
                    <w:rPr>
                      <w:color w:val="000000" w:themeColor="text1"/>
                      <w:vertAlign w:val="subscript"/>
                    </w:rPr>
                    <w:t>5</w:t>
                  </w:r>
                  <w:r>
                    <w:rPr>
                      <w:color w:val="000000" w:themeColor="text1"/>
                    </w:rPr>
                    <w:t>、</w:t>
                  </w:r>
                  <w:r>
                    <w:rPr>
                      <w:color w:val="000000" w:themeColor="text1"/>
                    </w:rPr>
                    <w:t>SS</w:t>
                  </w:r>
                  <w:r>
                    <w:rPr>
                      <w:color w:val="000000" w:themeColor="text1"/>
                    </w:rPr>
                    <w:t>、氨氮</w:t>
                  </w:r>
                </w:p>
              </w:tc>
              <w:tc>
                <w:tcPr>
                  <w:tcW w:w="315" w:type="pct"/>
                  <w:tcBorders>
                    <w:tl2br w:val="nil"/>
                    <w:tr2bl w:val="nil"/>
                  </w:tcBorders>
                  <w:vAlign w:val="center"/>
                </w:tcPr>
                <w:p w:rsidR="00A05A07" w:rsidRDefault="000D0081">
                  <w:pPr>
                    <w:pStyle w:val="aff1"/>
                    <w:rPr>
                      <w:color w:val="000000" w:themeColor="text1"/>
                    </w:rPr>
                  </w:pPr>
                  <w:r>
                    <w:rPr>
                      <w:rFonts w:hint="eastAsia"/>
                      <w:color w:val="000000" w:themeColor="text1"/>
                    </w:rPr>
                    <w:t>石泉县污水处理厂</w:t>
                  </w:r>
                </w:p>
              </w:tc>
              <w:tc>
                <w:tcPr>
                  <w:tcW w:w="342" w:type="pct"/>
                  <w:tcBorders>
                    <w:tl2br w:val="nil"/>
                    <w:tr2bl w:val="nil"/>
                  </w:tcBorders>
                  <w:vAlign w:val="center"/>
                </w:tcPr>
                <w:p w:rsidR="00A05A07" w:rsidRDefault="000D0081">
                  <w:pPr>
                    <w:pStyle w:val="aff1"/>
                    <w:rPr>
                      <w:color w:val="000000" w:themeColor="text1"/>
                    </w:rPr>
                  </w:pPr>
                  <w:r>
                    <w:rPr>
                      <w:color w:val="000000" w:themeColor="text1"/>
                    </w:rPr>
                    <w:t>间断排放</w:t>
                  </w:r>
                </w:p>
              </w:tc>
              <w:tc>
                <w:tcPr>
                  <w:tcW w:w="504" w:type="pct"/>
                  <w:tcBorders>
                    <w:tl2br w:val="nil"/>
                    <w:tr2bl w:val="nil"/>
                  </w:tcBorders>
                  <w:vAlign w:val="center"/>
                </w:tcPr>
                <w:p w:rsidR="00A05A07" w:rsidRDefault="000D0081">
                  <w:pPr>
                    <w:pStyle w:val="aff1"/>
                    <w:rPr>
                      <w:color w:val="000000" w:themeColor="text1"/>
                    </w:rPr>
                  </w:pPr>
                  <w:r>
                    <w:rPr>
                      <w:rFonts w:hint="eastAsia"/>
                      <w:color w:val="000000" w:themeColor="text1"/>
                    </w:rPr>
                    <w:t>TW002</w:t>
                  </w:r>
                </w:p>
              </w:tc>
              <w:tc>
                <w:tcPr>
                  <w:tcW w:w="389" w:type="pct"/>
                  <w:tcBorders>
                    <w:tl2br w:val="nil"/>
                    <w:tr2bl w:val="nil"/>
                  </w:tcBorders>
                  <w:vAlign w:val="center"/>
                </w:tcPr>
                <w:p w:rsidR="00A05A07" w:rsidRDefault="000D0081">
                  <w:pPr>
                    <w:pStyle w:val="aff1"/>
                    <w:rPr>
                      <w:color w:val="000000" w:themeColor="text1"/>
                    </w:rPr>
                  </w:pPr>
                  <w:r>
                    <w:rPr>
                      <w:rFonts w:hint="eastAsia"/>
                      <w:color w:val="000000" w:themeColor="text1"/>
                    </w:rPr>
                    <w:t>化粪池</w:t>
                  </w:r>
                </w:p>
              </w:tc>
              <w:tc>
                <w:tcPr>
                  <w:tcW w:w="399" w:type="pct"/>
                  <w:tcBorders>
                    <w:tl2br w:val="nil"/>
                    <w:tr2bl w:val="nil"/>
                  </w:tcBorders>
                  <w:vAlign w:val="center"/>
                </w:tcPr>
                <w:p w:rsidR="00A05A07" w:rsidRDefault="000D0081">
                  <w:pPr>
                    <w:pStyle w:val="aff1"/>
                    <w:rPr>
                      <w:color w:val="000000" w:themeColor="text1"/>
                    </w:rPr>
                  </w:pPr>
                  <w:r>
                    <w:rPr>
                      <w:rFonts w:hint="eastAsia"/>
                      <w:color w:val="000000" w:themeColor="text1"/>
                    </w:rPr>
                    <w:t>/</w:t>
                  </w:r>
                </w:p>
              </w:tc>
              <w:tc>
                <w:tcPr>
                  <w:tcW w:w="344" w:type="pct"/>
                  <w:tcBorders>
                    <w:tl2br w:val="nil"/>
                    <w:tr2bl w:val="nil"/>
                  </w:tcBorders>
                  <w:vAlign w:val="center"/>
                </w:tcPr>
                <w:p w:rsidR="00A05A07" w:rsidRDefault="000D0081">
                  <w:pPr>
                    <w:pStyle w:val="aff1"/>
                    <w:rPr>
                      <w:color w:val="000000" w:themeColor="text1"/>
                    </w:rPr>
                  </w:pPr>
                  <w:r>
                    <w:rPr>
                      <w:rFonts w:hint="eastAsia"/>
                      <w:color w:val="000000" w:themeColor="text1"/>
                    </w:rPr>
                    <w:t>/</w:t>
                  </w:r>
                </w:p>
              </w:tc>
              <w:tc>
                <w:tcPr>
                  <w:tcW w:w="422" w:type="pct"/>
                  <w:tcBorders>
                    <w:tl2br w:val="nil"/>
                    <w:tr2bl w:val="nil"/>
                  </w:tcBorders>
                  <w:vAlign w:val="center"/>
                </w:tcPr>
                <w:p w:rsidR="00A05A07" w:rsidRDefault="000D0081">
                  <w:pPr>
                    <w:pStyle w:val="aff1"/>
                    <w:rPr>
                      <w:color w:val="000000" w:themeColor="text1"/>
                    </w:rPr>
                  </w:pPr>
                  <w:r>
                    <w:rPr>
                      <w:rFonts w:hint="eastAsia"/>
                      <w:color w:val="000000" w:themeColor="text1"/>
                    </w:rPr>
                    <w:sym w:font="Wingdings 2" w:char="0052"/>
                  </w:r>
                  <w:r>
                    <w:rPr>
                      <w:rFonts w:hint="eastAsia"/>
                      <w:color w:val="000000" w:themeColor="text1"/>
                    </w:rPr>
                    <w:t>是</w:t>
                  </w:r>
                </w:p>
                <w:p w:rsidR="00A05A07" w:rsidRDefault="000D0081">
                  <w:pPr>
                    <w:pStyle w:val="aff1"/>
                    <w:rPr>
                      <w:color w:val="000000" w:themeColor="text1"/>
                    </w:rPr>
                  </w:pPr>
                  <w:r>
                    <w:rPr>
                      <w:rFonts w:hint="eastAsia"/>
                      <w:color w:val="000000" w:themeColor="text1"/>
                    </w:rPr>
                    <w:t>□否</w:t>
                  </w:r>
                </w:p>
              </w:tc>
              <w:tc>
                <w:tcPr>
                  <w:tcW w:w="1127" w:type="pct"/>
                  <w:tcBorders>
                    <w:tl2br w:val="nil"/>
                    <w:tr2bl w:val="nil"/>
                  </w:tcBorders>
                  <w:vAlign w:val="center"/>
                </w:tcPr>
                <w:p w:rsidR="00A05A07" w:rsidRDefault="000D0081">
                  <w:pPr>
                    <w:pStyle w:val="aff1"/>
                    <w:rPr>
                      <w:color w:val="000000" w:themeColor="text1"/>
                    </w:rPr>
                  </w:pPr>
                  <w:r>
                    <w:rPr>
                      <w:rFonts w:hint="eastAsia"/>
                      <w:color w:val="000000" w:themeColor="text1"/>
                    </w:rPr>
                    <w:sym w:font="Wingdings 2" w:char="0052"/>
                  </w:r>
                  <w:r>
                    <w:rPr>
                      <w:rFonts w:hint="eastAsia"/>
                      <w:color w:val="000000" w:themeColor="text1"/>
                    </w:rPr>
                    <w:t>企业总排</w:t>
                  </w:r>
                </w:p>
                <w:p w:rsidR="00A05A07" w:rsidRDefault="000D0081">
                  <w:pPr>
                    <w:pStyle w:val="aff1"/>
                    <w:rPr>
                      <w:color w:val="000000" w:themeColor="text1"/>
                    </w:rPr>
                  </w:pPr>
                  <w:r>
                    <w:rPr>
                      <w:rFonts w:hint="eastAsia"/>
                      <w:color w:val="000000" w:themeColor="text1"/>
                    </w:rPr>
                    <w:t>□雨水排放</w:t>
                  </w:r>
                </w:p>
                <w:p w:rsidR="00A05A07" w:rsidRDefault="000D0081">
                  <w:pPr>
                    <w:pStyle w:val="aff1"/>
                    <w:rPr>
                      <w:color w:val="000000" w:themeColor="text1"/>
                    </w:rPr>
                  </w:pPr>
                  <w:r>
                    <w:rPr>
                      <w:rFonts w:hint="eastAsia"/>
                      <w:color w:val="000000" w:themeColor="text1"/>
                    </w:rPr>
                    <w:t>□清净下水排放</w:t>
                  </w:r>
                </w:p>
                <w:p w:rsidR="00A05A07" w:rsidRDefault="000D0081">
                  <w:pPr>
                    <w:pStyle w:val="aff1"/>
                    <w:rPr>
                      <w:color w:val="000000" w:themeColor="text1"/>
                    </w:rPr>
                  </w:pPr>
                  <w:r>
                    <w:rPr>
                      <w:rFonts w:hint="eastAsia"/>
                      <w:color w:val="000000" w:themeColor="text1"/>
                    </w:rPr>
                    <w:t>□温排水排放</w:t>
                  </w:r>
                </w:p>
                <w:p w:rsidR="00A05A07" w:rsidRDefault="000D0081">
                  <w:pPr>
                    <w:pStyle w:val="aff1"/>
                    <w:rPr>
                      <w:color w:val="000000" w:themeColor="text1"/>
                    </w:rPr>
                  </w:pPr>
                  <w:r>
                    <w:rPr>
                      <w:rFonts w:hint="eastAsia"/>
                      <w:color w:val="000000" w:themeColor="text1"/>
                    </w:rPr>
                    <w:sym w:font="Wingdings 2" w:char="00A3"/>
                  </w:r>
                  <w:r>
                    <w:rPr>
                      <w:rFonts w:hint="eastAsia"/>
                      <w:color w:val="000000" w:themeColor="text1"/>
                    </w:rPr>
                    <w:t>车间或车间处理设施排放</w:t>
                  </w:r>
                </w:p>
              </w:tc>
            </w:tr>
          </w:tbl>
          <w:p w:rsidR="00A05A07" w:rsidRDefault="00A05A07">
            <w:pPr>
              <w:pStyle w:val="20"/>
              <w:outlineLvl w:val="1"/>
              <w:rPr>
                <w:color w:val="000000" w:themeColor="text1"/>
              </w:rPr>
            </w:pPr>
          </w:p>
        </w:tc>
      </w:tr>
    </w:tbl>
    <w:p w:rsidR="00A05A07" w:rsidRDefault="00A05A07">
      <w:pPr>
        <w:pStyle w:val="20"/>
        <w:rPr>
          <w:color w:val="000000" w:themeColor="text1"/>
        </w:rPr>
        <w:sectPr w:rsidR="00A05A07">
          <w:pgSz w:w="16840" w:h="11907" w:orient="landscape"/>
          <w:pgMar w:top="1531" w:right="1701" w:bottom="1531" w:left="2127" w:header="851" w:footer="851" w:gutter="0"/>
          <w:cols w:space="720"/>
          <w:docGrid w:linePitch="312"/>
        </w:sectPr>
      </w:pPr>
    </w:p>
    <w:tbl>
      <w:tblPr>
        <w:tblStyle w:val="af0"/>
        <w:tblW w:w="0" w:type="auto"/>
        <w:tblLook w:val="04A0"/>
      </w:tblPr>
      <w:tblGrid>
        <w:gridCol w:w="736"/>
        <w:gridCol w:w="8325"/>
      </w:tblGrid>
      <w:tr w:rsidR="00A05A07">
        <w:trPr>
          <w:trHeight w:val="12756"/>
        </w:trPr>
        <w:tc>
          <w:tcPr>
            <w:tcW w:w="736" w:type="dxa"/>
          </w:tcPr>
          <w:p w:rsidR="00A05A07" w:rsidRDefault="00A05A07">
            <w:pPr>
              <w:rPr>
                <w:color w:val="000000" w:themeColor="text1"/>
              </w:rPr>
            </w:pPr>
          </w:p>
        </w:tc>
        <w:tc>
          <w:tcPr>
            <w:tcW w:w="8325" w:type="dxa"/>
          </w:tcPr>
          <w:p w:rsidR="00A05A07" w:rsidRDefault="000D0081" w:rsidP="00F11133">
            <w:pPr>
              <w:pStyle w:val="21"/>
              <w:ind w:leftChars="200" w:left="420" w:firstLineChars="0" w:firstLine="0"/>
              <w:rPr>
                <w:b/>
                <w:bCs/>
                <w:color w:val="000000" w:themeColor="text1"/>
                <w:sz w:val="21"/>
                <w:szCs w:val="21"/>
              </w:rPr>
            </w:pPr>
            <w:r>
              <w:rPr>
                <w:rFonts w:hint="eastAsia"/>
                <w:b/>
                <w:bCs/>
                <w:color w:val="000000" w:themeColor="text1"/>
                <w:sz w:val="21"/>
                <w:szCs w:val="21"/>
              </w:rPr>
              <w:t>2</w:t>
            </w:r>
            <w:r>
              <w:rPr>
                <w:rFonts w:hint="eastAsia"/>
                <w:b/>
                <w:bCs/>
                <w:color w:val="000000" w:themeColor="text1"/>
                <w:sz w:val="21"/>
                <w:szCs w:val="21"/>
              </w:rPr>
              <w:t>、</w:t>
            </w:r>
            <w:r>
              <w:rPr>
                <w:b/>
                <w:bCs/>
                <w:color w:val="000000" w:themeColor="text1"/>
                <w:sz w:val="21"/>
                <w:szCs w:val="21"/>
              </w:rPr>
              <w:t>影响分析</w:t>
            </w:r>
          </w:p>
          <w:p w:rsidR="00A05A07" w:rsidRDefault="000D0081" w:rsidP="00F11133">
            <w:pPr>
              <w:pStyle w:val="21"/>
              <w:ind w:leftChars="200" w:left="420"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1</w:t>
            </w:r>
            <w:r>
              <w:rPr>
                <w:rFonts w:ascii="宋体" w:hAnsi="宋体" w:cs="宋体" w:hint="eastAsia"/>
                <w:color w:val="000000" w:themeColor="text1"/>
                <w:sz w:val="21"/>
                <w:szCs w:val="21"/>
              </w:rPr>
              <w:t>）</w:t>
            </w:r>
            <w:r>
              <w:rPr>
                <w:rFonts w:ascii="宋体" w:hAnsi="宋体" w:cs="宋体" w:hint="eastAsia"/>
                <w:color w:val="000000" w:themeColor="text1"/>
                <w:sz w:val="21"/>
                <w:szCs w:val="21"/>
              </w:rPr>
              <w:t>达标性分析</w:t>
            </w:r>
          </w:p>
          <w:p w:rsidR="00A05A07" w:rsidRDefault="000D0081">
            <w:pPr>
              <w:pStyle w:val="Default"/>
              <w:jc w:val="center"/>
              <w:rPr>
                <w:rFonts w:ascii="Times New Roman" w:eastAsia="宋体" w:cs="Times New Roman"/>
                <w:b/>
                <w:bCs/>
                <w:color w:val="000000" w:themeColor="text1"/>
                <w:kern w:val="2"/>
                <w:sz w:val="21"/>
                <w:szCs w:val="21"/>
              </w:rPr>
            </w:pPr>
            <w:r>
              <w:rPr>
                <w:rFonts w:ascii="Times New Roman" w:eastAsia="宋体" w:cs="Times New Roman"/>
                <w:b/>
                <w:bCs/>
                <w:color w:val="000000" w:themeColor="text1"/>
                <w:kern w:val="2"/>
                <w:sz w:val="21"/>
                <w:szCs w:val="21"/>
              </w:rPr>
              <w:t>表</w:t>
            </w:r>
            <w:r>
              <w:rPr>
                <w:rFonts w:ascii="Times New Roman" w:eastAsia="宋体" w:cs="Times New Roman" w:hint="eastAsia"/>
                <w:b/>
                <w:bCs/>
                <w:color w:val="000000" w:themeColor="text1"/>
                <w:kern w:val="2"/>
                <w:sz w:val="21"/>
                <w:szCs w:val="21"/>
              </w:rPr>
              <w:t>4-11</w:t>
            </w:r>
            <w:r>
              <w:rPr>
                <w:rFonts w:ascii="Times New Roman" w:eastAsia="宋体" w:cs="Times New Roman"/>
                <w:b/>
                <w:bCs/>
                <w:color w:val="000000" w:themeColor="text1"/>
                <w:kern w:val="2"/>
                <w:sz w:val="21"/>
                <w:szCs w:val="21"/>
              </w:rPr>
              <w:t xml:space="preserve">  </w:t>
            </w:r>
            <w:r>
              <w:rPr>
                <w:rFonts w:ascii="Times New Roman" w:eastAsia="宋体" w:cs="Times New Roman" w:hint="eastAsia"/>
                <w:b/>
                <w:bCs/>
                <w:color w:val="000000" w:themeColor="text1"/>
                <w:kern w:val="2"/>
                <w:sz w:val="21"/>
                <w:szCs w:val="21"/>
              </w:rPr>
              <w:t xml:space="preserve"> </w:t>
            </w:r>
            <w:r>
              <w:rPr>
                <w:rFonts w:ascii="Times New Roman" w:eastAsia="宋体" w:cs="Times New Roman"/>
                <w:b/>
                <w:bCs/>
                <w:color w:val="000000" w:themeColor="text1"/>
                <w:kern w:val="2"/>
                <w:sz w:val="21"/>
                <w:szCs w:val="21"/>
              </w:rPr>
              <w:t>污染物排放情况及其达标性</w:t>
            </w:r>
          </w:p>
          <w:tbl>
            <w:tblPr>
              <w:tblW w:w="4993" w:type="pct"/>
              <w:tblBorders>
                <w:top w:val="single" w:sz="12" w:space="0" w:color="auto"/>
                <w:bottom w:val="single" w:sz="12" w:space="0" w:color="auto"/>
                <w:insideH w:val="single" w:sz="6" w:space="0" w:color="auto"/>
                <w:insideV w:val="single" w:sz="6" w:space="0" w:color="auto"/>
              </w:tblBorders>
              <w:tblLook w:val="04A0"/>
            </w:tblPr>
            <w:tblGrid>
              <w:gridCol w:w="2171"/>
              <w:gridCol w:w="659"/>
              <w:gridCol w:w="704"/>
              <w:gridCol w:w="808"/>
              <w:gridCol w:w="836"/>
              <w:gridCol w:w="693"/>
              <w:gridCol w:w="693"/>
              <w:gridCol w:w="693"/>
              <w:gridCol w:w="841"/>
            </w:tblGrid>
            <w:tr w:rsidR="00A05A07">
              <w:trPr>
                <w:trHeight w:val="284"/>
              </w:trPr>
              <w:tc>
                <w:tcPr>
                  <w:tcW w:w="1339" w:type="pct"/>
                  <w:tcBorders>
                    <w:tl2br w:val="nil"/>
                    <w:tr2bl w:val="nil"/>
                  </w:tcBorders>
                  <w:vAlign w:val="center"/>
                </w:tcPr>
                <w:p w:rsidR="00A05A07" w:rsidRDefault="000D0081">
                  <w:pPr>
                    <w:jc w:val="center"/>
                    <w:rPr>
                      <w:b/>
                      <w:bCs/>
                      <w:color w:val="000000" w:themeColor="text1"/>
                      <w:szCs w:val="21"/>
                    </w:rPr>
                  </w:pPr>
                  <w:r>
                    <w:rPr>
                      <w:b/>
                      <w:bCs/>
                      <w:color w:val="000000" w:themeColor="text1"/>
                      <w:szCs w:val="21"/>
                    </w:rPr>
                    <w:t>类型</w:t>
                  </w:r>
                </w:p>
              </w:tc>
              <w:tc>
                <w:tcPr>
                  <w:tcW w:w="406" w:type="pct"/>
                  <w:tcBorders>
                    <w:tl2br w:val="nil"/>
                    <w:tr2bl w:val="nil"/>
                  </w:tcBorders>
                  <w:vAlign w:val="center"/>
                </w:tcPr>
                <w:p w:rsidR="00A05A07" w:rsidRDefault="000D0081">
                  <w:pPr>
                    <w:spacing w:line="320" w:lineRule="exact"/>
                    <w:jc w:val="center"/>
                    <w:rPr>
                      <w:b/>
                      <w:bCs/>
                      <w:color w:val="000000" w:themeColor="text1"/>
                      <w:szCs w:val="21"/>
                    </w:rPr>
                  </w:pPr>
                  <w:r>
                    <w:rPr>
                      <w:rFonts w:hint="eastAsia"/>
                      <w:b/>
                      <w:bCs/>
                      <w:color w:val="000000" w:themeColor="text1"/>
                      <w:szCs w:val="21"/>
                    </w:rPr>
                    <w:t>PH</w:t>
                  </w:r>
                </w:p>
              </w:tc>
              <w:tc>
                <w:tcPr>
                  <w:tcW w:w="434" w:type="pct"/>
                  <w:tcBorders>
                    <w:tl2br w:val="nil"/>
                    <w:tr2bl w:val="nil"/>
                  </w:tcBorders>
                  <w:vAlign w:val="center"/>
                </w:tcPr>
                <w:p w:rsidR="00A05A07" w:rsidRDefault="000D0081">
                  <w:pPr>
                    <w:spacing w:line="320" w:lineRule="exact"/>
                    <w:jc w:val="center"/>
                    <w:rPr>
                      <w:b/>
                      <w:bCs/>
                      <w:color w:val="000000" w:themeColor="text1"/>
                      <w:szCs w:val="21"/>
                    </w:rPr>
                  </w:pPr>
                  <w:r>
                    <w:rPr>
                      <w:b/>
                      <w:bCs/>
                      <w:color w:val="000000" w:themeColor="text1"/>
                      <w:szCs w:val="21"/>
                    </w:rPr>
                    <w:t>COD</w:t>
                  </w:r>
                </w:p>
              </w:tc>
              <w:tc>
                <w:tcPr>
                  <w:tcW w:w="499" w:type="pct"/>
                  <w:tcBorders>
                    <w:tl2br w:val="nil"/>
                    <w:tr2bl w:val="nil"/>
                  </w:tcBorders>
                  <w:vAlign w:val="center"/>
                </w:tcPr>
                <w:p w:rsidR="00A05A07" w:rsidRDefault="000D0081">
                  <w:pPr>
                    <w:spacing w:line="320" w:lineRule="exact"/>
                    <w:jc w:val="center"/>
                    <w:rPr>
                      <w:b/>
                      <w:bCs/>
                      <w:color w:val="000000" w:themeColor="text1"/>
                      <w:szCs w:val="21"/>
                    </w:rPr>
                  </w:pPr>
                  <w:r>
                    <w:rPr>
                      <w:b/>
                      <w:bCs/>
                      <w:color w:val="000000" w:themeColor="text1"/>
                      <w:szCs w:val="21"/>
                    </w:rPr>
                    <w:t>BOD</w:t>
                  </w:r>
                  <w:r>
                    <w:rPr>
                      <w:b/>
                      <w:bCs/>
                      <w:color w:val="000000" w:themeColor="text1"/>
                      <w:szCs w:val="21"/>
                      <w:vertAlign w:val="subscript"/>
                    </w:rPr>
                    <w:t>5</w:t>
                  </w:r>
                </w:p>
              </w:tc>
              <w:tc>
                <w:tcPr>
                  <w:tcW w:w="516" w:type="pct"/>
                  <w:tcBorders>
                    <w:tl2br w:val="nil"/>
                    <w:tr2bl w:val="nil"/>
                  </w:tcBorders>
                  <w:vAlign w:val="center"/>
                </w:tcPr>
                <w:p w:rsidR="00A05A07" w:rsidRDefault="000D0081">
                  <w:pPr>
                    <w:spacing w:line="320" w:lineRule="exact"/>
                    <w:jc w:val="center"/>
                    <w:rPr>
                      <w:b/>
                      <w:bCs/>
                      <w:color w:val="000000" w:themeColor="text1"/>
                      <w:szCs w:val="21"/>
                    </w:rPr>
                  </w:pPr>
                  <w:r>
                    <w:rPr>
                      <w:b/>
                      <w:bCs/>
                      <w:color w:val="000000" w:themeColor="text1"/>
                      <w:szCs w:val="21"/>
                    </w:rPr>
                    <w:t>NH</w:t>
                  </w:r>
                  <w:r>
                    <w:rPr>
                      <w:b/>
                      <w:bCs/>
                      <w:color w:val="000000" w:themeColor="text1"/>
                      <w:szCs w:val="21"/>
                      <w:vertAlign w:val="subscript"/>
                    </w:rPr>
                    <w:t>3</w:t>
                  </w:r>
                  <w:r>
                    <w:rPr>
                      <w:b/>
                      <w:bCs/>
                      <w:color w:val="000000" w:themeColor="text1"/>
                      <w:szCs w:val="21"/>
                    </w:rPr>
                    <w:t>-N</w:t>
                  </w:r>
                </w:p>
              </w:tc>
              <w:tc>
                <w:tcPr>
                  <w:tcW w:w="428" w:type="pct"/>
                  <w:tcBorders>
                    <w:tl2br w:val="nil"/>
                    <w:tr2bl w:val="nil"/>
                  </w:tcBorders>
                  <w:vAlign w:val="center"/>
                </w:tcPr>
                <w:p w:rsidR="00A05A07" w:rsidRDefault="000D0081">
                  <w:pPr>
                    <w:spacing w:line="320" w:lineRule="exact"/>
                    <w:jc w:val="center"/>
                    <w:rPr>
                      <w:b/>
                      <w:bCs/>
                      <w:color w:val="000000" w:themeColor="text1"/>
                      <w:szCs w:val="21"/>
                    </w:rPr>
                  </w:pPr>
                  <w:r>
                    <w:rPr>
                      <w:b/>
                      <w:bCs/>
                      <w:color w:val="000000" w:themeColor="text1"/>
                      <w:szCs w:val="21"/>
                    </w:rPr>
                    <w:t>TN</w:t>
                  </w:r>
                </w:p>
              </w:tc>
              <w:tc>
                <w:tcPr>
                  <w:tcW w:w="428" w:type="pct"/>
                  <w:tcBorders>
                    <w:tl2br w:val="nil"/>
                    <w:tr2bl w:val="nil"/>
                  </w:tcBorders>
                  <w:vAlign w:val="center"/>
                </w:tcPr>
                <w:p w:rsidR="00A05A07" w:rsidRDefault="000D0081">
                  <w:pPr>
                    <w:spacing w:line="320" w:lineRule="exact"/>
                    <w:jc w:val="center"/>
                    <w:rPr>
                      <w:b/>
                      <w:bCs/>
                      <w:color w:val="000000" w:themeColor="text1"/>
                      <w:szCs w:val="21"/>
                    </w:rPr>
                  </w:pPr>
                  <w:r>
                    <w:rPr>
                      <w:b/>
                      <w:bCs/>
                      <w:color w:val="000000" w:themeColor="text1"/>
                      <w:szCs w:val="21"/>
                    </w:rPr>
                    <w:t>TP</w:t>
                  </w:r>
                </w:p>
              </w:tc>
              <w:tc>
                <w:tcPr>
                  <w:tcW w:w="428" w:type="pct"/>
                  <w:tcBorders>
                    <w:tl2br w:val="nil"/>
                    <w:tr2bl w:val="nil"/>
                  </w:tcBorders>
                  <w:vAlign w:val="center"/>
                </w:tcPr>
                <w:p w:rsidR="00A05A07" w:rsidRDefault="000D0081">
                  <w:pPr>
                    <w:jc w:val="center"/>
                    <w:rPr>
                      <w:b/>
                      <w:bCs/>
                      <w:color w:val="000000" w:themeColor="text1"/>
                      <w:szCs w:val="21"/>
                    </w:rPr>
                  </w:pPr>
                  <w:r>
                    <w:rPr>
                      <w:rFonts w:hint="eastAsia"/>
                      <w:b/>
                      <w:bCs/>
                      <w:color w:val="000000" w:themeColor="text1"/>
                      <w:szCs w:val="21"/>
                    </w:rPr>
                    <w:t>动植物油</w:t>
                  </w:r>
                </w:p>
              </w:tc>
              <w:tc>
                <w:tcPr>
                  <w:tcW w:w="519" w:type="pct"/>
                  <w:tcBorders>
                    <w:tl2br w:val="nil"/>
                    <w:tr2bl w:val="nil"/>
                  </w:tcBorders>
                  <w:vAlign w:val="center"/>
                </w:tcPr>
                <w:p w:rsidR="00A05A07" w:rsidRDefault="000D0081">
                  <w:pPr>
                    <w:jc w:val="center"/>
                    <w:rPr>
                      <w:b/>
                      <w:bCs/>
                      <w:color w:val="000000" w:themeColor="text1"/>
                      <w:szCs w:val="21"/>
                    </w:rPr>
                  </w:pPr>
                  <w:r>
                    <w:rPr>
                      <w:rFonts w:hint="eastAsia"/>
                      <w:b/>
                      <w:bCs/>
                      <w:color w:val="000000" w:themeColor="text1"/>
                      <w:szCs w:val="21"/>
                    </w:rPr>
                    <w:t>治理措施</w:t>
                  </w:r>
                </w:p>
              </w:tc>
            </w:tr>
            <w:tr w:rsidR="00A05A07">
              <w:trPr>
                <w:trHeight w:val="284"/>
              </w:trPr>
              <w:tc>
                <w:tcPr>
                  <w:tcW w:w="1339" w:type="pct"/>
                  <w:tcBorders>
                    <w:tl2br w:val="nil"/>
                    <w:tr2bl w:val="nil"/>
                  </w:tcBorders>
                  <w:vAlign w:val="center"/>
                </w:tcPr>
                <w:p w:rsidR="00A05A07" w:rsidRDefault="000D0081">
                  <w:pPr>
                    <w:jc w:val="center"/>
                    <w:rPr>
                      <w:color w:val="000000" w:themeColor="text1"/>
                      <w:szCs w:val="21"/>
                    </w:rPr>
                  </w:pPr>
                  <w:r>
                    <w:rPr>
                      <w:color w:val="000000" w:themeColor="text1"/>
                      <w:szCs w:val="21"/>
                    </w:rPr>
                    <w:t>废水排放浓度（</w:t>
                  </w:r>
                  <w:r>
                    <w:rPr>
                      <w:color w:val="000000" w:themeColor="text1"/>
                      <w:szCs w:val="21"/>
                    </w:rPr>
                    <w:t>mg/L</w:t>
                  </w:r>
                  <w:r>
                    <w:rPr>
                      <w:color w:val="000000" w:themeColor="text1"/>
                      <w:szCs w:val="21"/>
                    </w:rPr>
                    <w:t>）</w:t>
                  </w:r>
                </w:p>
              </w:tc>
              <w:tc>
                <w:tcPr>
                  <w:tcW w:w="406" w:type="pct"/>
                  <w:tcBorders>
                    <w:tl2br w:val="nil"/>
                    <w:tr2bl w:val="nil"/>
                  </w:tcBorders>
                  <w:vAlign w:val="center"/>
                </w:tcPr>
                <w:p w:rsidR="00A05A07" w:rsidRDefault="000D0081">
                  <w:pPr>
                    <w:spacing w:line="320" w:lineRule="exact"/>
                    <w:jc w:val="center"/>
                    <w:rPr>
                      <w:color w:val="000000" w:themeColor="text1"/>
                      <w:szCs w:val="21"/>
                    </w:rPr>
                  </w:pPr>
                  <w:r>
                    <w:rPr>
                      <w:rFonts w:hint="eastAsia"/>
                      <w:color w:val="000000" w:themeColor="text1"/>
                      <w:szCs w:val="21"/>
                    </w:rPr>
                    <w:t>6~9</w:t>
                  </w:r>
                </w:p>
              </w:tc>
              <w:tc>
                <w:tcPr>
                  <w:tcW w:w="434" w:type="pct"/>
                  <w:tcBorders>
                    <w:tl2br w:val="nil"/>
                    <w:tr2bl w:val="nil"/>
                  </w:tcBorders>
                  <w:vAlign w:val="center"/>
                </w:tcPr>
                <w:p w:rsidR="00A05A07" w:rsidRDefault="000D0081">
                  <w:pPr>
                    <w:spacing w:line="320" w:lineRule="exact"/>
                    <w:jc w:val="center"/>
                    <w:rPr>
                      <w:color w:val="000000" w:themeColor="text1"/>
                      <w:szCs w:val="21"/>
                    </w:rPr>
                  </w:pPr>
                  <w:r>
                    <w:rPr>
                      <w:rFonts w:hint="eastAsia"/>
                      <w:color w:val="000000" w:themeColor="text1"/>
                      <w:szCs w:val="21"/>
                    </w:rPr>
                    <w:t>365.5</w:t>
                  </w:r>
                </w:p>
              </w:tc>
              <w:tc>
                <w:tcPr>
                  <w:tcW w:w="499" w:type="pct"/>
                  <w:tcBorders>
                    <w:tl2br w:val="nil"/>
                    <w:tr2bl w:val="nil"/>
                  </w:tcBorders>
                  <w:vAlign w:val="center"/>
                </w:tcPr>
                <w:p w:rsidR="00A05A07" w:rsidRDefault="000D0081">
                  <w:pPr>
                    <w:spacing w:line="320" w:lineRule="exact"/>
                    <w:jc w:val="center"/>
                    <w:rPr>
                      <w:color w:val="000000" w:themeColor="text1"/>
                      <w:szCs w:val="21"/>
                    </w:rPr>
                  </w:pPr>
                  <w:r>
                    <w:rPr>
                      <w:rFonts w:hint="eastAsia"/>
                      <w:color w:val="000000" w:themeColor="text1"/>
                      <w:szCs w:val="21"/>
                    </w:rPr>
                    <w:t>185.64</w:t>
                  </w:r>
                </w:p>
              </w:tc>
              <w:tc>
                <w:tcPr>
                  <w:tcW w:w="516" w:type="pct"/>
                  <w:tcBorders>
                    <w:tl2br w:val="nil"/>
                    <w:tr2bl w:val="nil"/>
                  </w:tcBorders>
                  <w:vAlign w:val="center"/>
                </w:tcPr>
                <w:p w:rsidR="00A05A07" w:rsidRDefault="000D0081">
                  <w:pPr>
                    <w:spacing w:line="320" w:lineRule="exact"/>
                    <w:jc w:val="center"/>
                    <w:rPr>
                      <w:color w:val="000000" w:themeColor="text1"/>
                      <w:szCs w:val="21"/>
                    </w:rPr>
                  </w:pPr>
                  <w:r>
                    <w:rPr>
                      <w:rFonts w:hint="eastAsia"/>
                      <w:color w:val="000000" w:themeColor="text1"/>
                      <w:szCs w:val="21"/>
                    </w:rPr>
                    <w:t>39.2</w:t>
                  </w:r>
                </w:p>
              </w:tc>
              <w:tc>
                <w:tcPr>
                  <w:tcW w:w="428" w:type="pct"/>
                  <w:tcBorders>
                    <w:tl2br w:val="nil"/>
                    <w:tr2bl w:val="nil"/>
                  </w:tcBorders>
                  <w:vAlign w:val="center"/>
                </w:tcPr>
                <w:p w:rsidR="00A05A07" w:rsidRDefault="000D0081">
                  <w:pPr>
                    <w:spacing w:line="320" w:lineRule="exact"/>
                    <w:jc w:val="center"/>
                    <w:rPr>
                      <w:color w:val="000000" w:themeColor="text1"/>
                      <w:szCs w:val="21"/>
                    </w:rPr>
                  </w:pPr>
                  <w:r>
                    <w:rPr>
                      <w:rFonts w:hint="eastAsia"/>
                      <w:color w:val="000000" w:themeColor="text1"/>
                      <w:szCs w:val="21"/>
                    </w:rPr>
                    <w:t>53.3</w:t>
                  </w:r>
                </w:p>
              </w:tc>
              <w:tc>
                <w:tcPr>
                  <w:tcW w:w="428" w:type="pct"/>
                  <w:tcBorders>
                    <w:tl2br w:val="nil"/>
                    <w:tr2bl w:val="nil"/>
                  </w:tcBorders>
                  <w:vAlign w:val="center"/>
                </w:tcPr>
                <w:p w:rsidR="00A05A07" w:rsidRDefault="000D0081">
                  <w:pPr>
                    <w:spacing w:line="320" w:lineRule="exact"/>
                    <w:jc w:val="center"/>
                    <w:rPr>
                      <w:color w:val="000000" w:themeColor="text1"/>
                      <w:szCs w:val="21"/>
                    </w:rPr>
                  </w:pPr>
                  <w:r>
                    <w:rPr>
                      <w:rFonts w:hint="eastAsia"/>
                      <w:color w:val="000000" w:themeColor="text1"/>
                      <w:szCs w:val="21"/>
                    </w:rPr>
                    <w:t>4.07</w:t>
                  </w:r>
                </w:p>
              </w:tc>
              <w:tc>
                <w:tcPr>
                  <w:tcW w:w="428" w:type="pct"/>
                  <w:tcBorders>
                    <w:tl2br w:val="nil"/>
                    <w:tr2bl w:val="nil"/>
                  </w:tcBorders>
                  <w:vAlign w:val="center"/>
                </w:tcPr>
                <w:p w:rsidR="00A05A07" w:rsidRDefault="000D0081">
                  <w:pPr>
                    <w:spacing w:line="320" w:lineRule="exact"/>
                    <w:jc w:val="center"/>
                    <w:rPr>
                      <w:color w:val="000000" w:themeColor="text1"/>
                      <w:szCs w:val="21"/>
                    </w:rPr>
                  </w:pPr>
                  <w:r>
                    <w:rPr>
                      <w:rFonts w:hint="eastAsia"/>
                      <w:color w:val="000000" w:themeColor="text1"/>
                      <w:szCs w:val="21"/>
                    </w:rPr>
                    <w:t>1.48</w:t>
                  </w:r>
                </w:p>
              </w:tc>
              <w:tc>
                <w:tcPr>
                  <w:tcW w:w="519" w:type="pct"/>
                  <w:vMerge w:val="restar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化粪池</w:t>
                  </w:r>
                </w:p>
              </w:tc>
            </w:tr>
            <w:tr w:rsidR="00A05A07">
              <w:trPr>
                <w:trHeight w:val="284"/>
              </w:trPr>
              <w:tc>
                <w:tcPr>
                  <w:tcW w:w="1339"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《污水综合排放标准》（</w:t>
                  </w:r>
                  <w:r>
                    <w:rPr>
                      <w:rFonts w:hint="eastAsia"/>
                      <w:color w:val="000000" w:themeColor="text1"/>
                      <w:szCs w:val="21"/>
                    </w:rPr>
                    <w:t>GB8978-1996</w:t>
                  </w:r>
                  <w:r>
                    <w:rPr>
                      <w:rFonts w:hint="eastAsia"/>
                      <w:color w:val="000000" w:themeColor="text1"/>
                      <w:szCs w:val="21"/>
                    </w:rPr>
                    <w:t>）三级标准和《污水排入城镇下水道水质标准》（</w:t>
                  </w:r>
                  <w:r>
                    <w:rPr>
                      <w:rFonts w:hint="eastAsia"/>
                      <w:color w:val="000000" w:themeColor="text1"/>
                      <w:szCs w:val="21"/>
                    </w:rPr>
                    <w:t>GB/T31962-2015</w:t>
                  </w:r>
                  <w:r>
                    <w:rPr>
                      <w:rFonts w:hint="eastAsia"/>
                      <w:color w:val="000000" w:themeColor="text1"/>
                      <w:szCs w:val="21"/>
                    </w:rPr>
                    <w:t>）中</w:t>
                  </w:r>
                  <w:r>
                    <w:rPr>
                      <w:rFonts w:hint="eastAsia"/>
                      <w:color w:val="000000" w:themeColor="text1"/>
                      <w:szCs w:val="21"/>
                    </w:rPr>
                    <w:t>B</w:t>
                  </w:r>
                  <w:r>
                    <w:rPr>
                      <w:rFonts w:hint="eastAsia"/>
                      <w:color w:val="000000" w:themeColor="text1"/>
                      <w:szCs w:val="21"/>
                    </w:rPr>
                    <w:t>级标准</w:t>
                  </w:r>
                </w:p>
              </w:tc>
              <w:tc>
                <w:tcPr>
                  <w:tcW w:w="406"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6~9</w:t>
                  </w:r>
                </w:p>
              </w:tc>
              <w:tc>
                <w:tcPr>
                  <w:tcW w:w="434"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500</w:t>
                  </w:r>
                </w:p>
              </w:tc>
              <w:tc>
                <w:tcPr>
                  <w:tcW w:w="499"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300</w:t>
                  </w:r>
                </w:p>
              </w:tc>
              <w:tc>
                <w:tcPr>
                  <w:tcW w:w="516"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45</w:t>
                  </w:r>
                </w:p>
              </w:tc>
              <w:tc>
                <w:tcPr>
                  <w:tcW w:w="428"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70</w:t>
                  </w:r>
                </w:p>
              </w:tc>
              <w:tc>
                <w:tcPr>
                  <w:tcW w:w="428"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8</w:t>
                  </w:r>
                </w:p>
              </w:tc>
              <w:tc>
                <w:tcPr>
                  <w:tcW w:w="428"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100</w:t>
                  </w:r>
                </w:p>
              </w:tc>
              <w:tc>
                <w:tcPr>
                  <w:tcW w:w="519" w:type="pct"/>
                  <w:vMerge/>
                  <w:tcBorders>
                    <w:tl2br w:val="nil"/>
                    <w:tr2bl w:val="nil"/>
                  </w:tcBorders>
                  <w:vAlign w:val="center"/>
                </w:tcPr>
                <w:p w:rsidR="00A05A07" w:rsidRDefault="00A05A07">
                  <w:pPr>
                    <w:jc w:val="center"/>
                    <w:rPr>
                      <w:color w:val="000000" w:themeColor="text1"/>
                      <w:szCs w:val="21"/>
                    </w:rPr>
                  </w:pPr>
                </w:p>
              </w:tc>
            </w:tr>
            <w:tr w:rsidR="00A05A07">
              <w:trPr>
                <w:trHeight w:val="284"/>
              </w:trPr>
              <w:tc>
                <w:tcPr>
                  <w:tcW w:w="1339"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达标情况</w:t>
                  </w:r>
                </w:p>
              </w:tc>
              <w:tc>
                <w:tcPr>
                  <w:tcW w:w="406"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达标</w:t>
                  </w:r>
                </w:p>
              </w:tc>
              <w:tc>
                <w:tcPr>
                  <w:tcW w:w="434"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达标</w:t>
                  </w:r>
                </w:p>
              </w:tc>
              <w:tc>
                <w:tcPr>
                  <w:tcW w:w="499"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达标</w:t>
                  </w:r>
                </w:p>
              </w:tc>
              <w:tc>
                <w:tcPr>
                  <w:tcW w:w="516"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达标</w:t>
                  </w:r>
                </w:p>
              </w:tc>
              <w:tc>
                <w:tcPr>
                  <w:tcW w:w="428"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达标</w:t>
                  </w:r>
                </w:p>
              </w:tc>
              <w:tc>
                <w:tcPr>
                  <w:tcW w:w="428"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达标</w:t>
                  </w:r>
                </w:p>
              </w:tc>
              <w:tc>
                <w:tcPr>
                  <w:tcW w:w="428"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达标</w:t>
                  </w:r>
                </w:p>
              </w:tc>
              <w:tc>
                <w:tcPr>
                  <w:tcW w:w="519" w:type="pct"/>
                  <w:vMerge/>
                  <w:tcBorders>
                    <w:tl2br w:val="nil"/>
                    <w:tr2bl w:val="nil"/>
                  </w:tcBorders>
                  <w:vAlign w:val="center"/>
                </w:tcPr>
                <w:p w:rsidR="00A05A07" w:rsidRDefault="00A05A07">
                  <w:pPr>
                    <w:jc w:val="center"/>
                    <w:rPr>
                      <w:color w:val="000000" w:themeColor="text1"/>
                      <w:szCs w:val="21"/>
                    </w:rPr>
                  </w:pPr>
                </w:p>
              </w:tc>
            </w:tr>
          </w:tbl>
          <w:p w:rsidR="00A05A07" w:rsidRDefault="000D0081">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由上表可知</w:t>
            </w:r>
            <w:r>
              <w:rPr>
                <w:rFonts w:ascii="宋体" w:hAnsi="宋体" w:cs="宋体" w:hint="eastAsia"/>
                <w:color w:val="000000" w:themeColor="text1"/>
                <w:szCs w:val="21"/>
              </w:rPr>
              <w:t>，项目废水</w:t>
            </w:r>
            <w:r>
              <w:rPr>
                <w:rFonts w:ascii="宋体" w:hAnsi="宋体" w:cs="宋体" w:hint="eastAsia"/>
                <w:color w:val="000000" w:themeColor="text1"/>
                <w:szCs w:val="21"/>
              </w:rPr>
              <w:t>预</w:t>
            </w:r>
            <w:r>
              <w:rPr>
                <w:rFonts w:ascii="宋体" w:hAnsi="宋体" w:cs="宋体" w:hint="eastAsia"/>
                <w:color w:val="000000" w:themeColor="text1"/>
                <w:szCs w:val="21"/>
              </w:rPr>
              <w:t>处理后</w:t>
            </w:r>
            <w:r>
              <w:rPr>
                <w:rFonts w:ascii="宋体" w:hAnsi="宋体" w:cs="宋体" w:hint="eastAsia"/>
                <w:color w:val="000000" w:themeColor="text1"/>
                <w:szCs w:val="21"/>
              </w:rPr>
              <w:t>排放</w:t>
            </w:r>
            <w:r>
              <w:rPr>
                <w:rFonts w:ascii="宋体" w:hAnsi="宋体" w:cs="宋体" w:hint="eastAsia"/>
                <w:color w:val="000000" w:themeColor="text1"/>
                <w:szCs w:val="21"/>
              </w:rPr>
              <w:t>能满足</w:t>
            </w:r>
            <w:r>
              <w:rPr>
                <w:rFonts w:hint="eastAsia"/>
                <w:color w:val="000000" w:themeColor="text1"/>
                <w:szCs w:val="21"/>
              </w:rPr>
              <w:t>《污水综合排放标准》（</w:t>
            </w:r>
            <w:r>
              <w:rPr>
                <w:rFonts w:hint="eastAsia"/>
                <w:color w:val="000000" w:themeColor="text1"/>
                <w:szCs w:val="21"/>
              </w:rPr>
              <w:t>GB8978-1996</w:t>
            </w:r>
            <w:r>
              <w:rPr>
                <w:rFonts w:hint="eastAsia"/>
                <w:color w:val="000000" w:themeColor="text1"/>
                <w:szCs w:val="21"/>
              </w:rPr>
              <w:t>）三级标准和《污水排入城镇下水道水质标准》（</w:t>
            </w:r>
            <w:r>
              <w:rPr>
                <w:rFonts w:hint="eastAsia"/>
                <w:color w:val="000000" w:themeColor="text1"/>
                <w:szCs w:val="21"/>
              </w:rPr>
              <w:t>GB/T31962-2015</w:t>
            </w:r>
            <w:r>
              <w:rPr>
                <w:rFonts w:hint="eastAsia"/>
                <w:color w:val="000000" w:themeColor="text1"/>
                <w:szCs w:val="21"/>
              </w:rPr>
              <w:t>）中</w:t>
            </w:r>
            <w:r>
              <w:rPr>
                <w:rFonts w:hint="eastAsia"/>
                <w:color w:val="000000" w:themeColor="text1"/>
                <w:szCs w:val="21"/>
              </w:rPr>
              <w:t>B</w:t>
            </w:r>
            <w:r>
              <w:rPr>
                <w:rFonts w:hint="eastAsia"/>
                <w:color w:val="000000" w:themeColor="text1"/>
                <w:szCs w:val="21"/>
              </w:rPr>
              <w:t>级标准</w:t>
            </w:r>
            <w:r>
              <w:rPr>
                <w:rFonts w:hint="eastAsia"/>
                <w:color w:val="000000" w:themeColor="text1"/>
                <w:szCs w:val="21"/>
              </w:rPr>
              <w:t>。</w:t>
            </w:r>
          </w:p>
          <w:p w:rsidR="00A05A07" w:rsidRDefault="000D0081" w:rsidP="00F11133">
            <w:pPr>
              <w:pStyle w:val="21"/>
              <w:ind w:firstLine="422"/>
              <w:rPr>
                <w:b/>
                <w:bCs/>
                <w:color w:val="000000" w:themeColor="text1"/>
                <w:sz w:val="21"/>
                <w:szCs w:val="21"/>
              </w:rPr>
            </w:pPr>
            <w:r>
              <w:rPr>
                <w:rFonts w:hint="eastAsia"/>
                <w:b/>
                <w:bCs/>
                <w:color w:val="000000" w:themeColor="text1"/>
                <w:sz w:val="21"/>
                <w:szCs w:val="21"/>
              </w:rPr>
              <w:t>3</w:t>
            </w:r>
            <w:r>
              <w:rPr>
                <w:rFonts w:hint="eastAsia"/>
                <w:b/>
                <w:bCs/>
                <w:color w:val="000000" w:themeColor="text1"/>
                <w:sz w:val="21"/>
                <w:szCs w:val="21"/>
              </w:rPr>
              <w:t>、监测计划</w:t>
            </w:r>
          </w:p>
          <w:p w:rsidR="00A05A07" w:rsidRDefault="000D0081">
            <w:pPr>
              <w:pStyle w:val="2"/>
              <w:spacing w:line="360" w:lineRule="auto"/>
              <w:ind w:firstLineChars="200" w:firstLine="420"/>
              <w:rPr>
                <w:color w:val="000000" w:themeColor="text1"/>
                <w:sz w:val="21"/>
                <w:szCs w:val="21"/>
              </w:rPr>
            </w:pPr>
            <w:r>
              <w:rPr>
                <w:rFonts w:hint="eastAsia"/>
                <w:color w:val="000000" w:themeColor="text1"/>
                <w:sz w:val="21"/>
                <w:szCs w:val="21"/>
              </w:rPr>
              <w:t>根据</w:t>
            </w:r>
            <w:r>
              <w:rPr>
                <w:color w:val="000000" w:themeColor="text1"/>
                <w:sz w:val="21"/>
                <w:szCs w:val="21"/>
              </w:rPr>
              <w:t>《排污单位自行监测技术指南</w:t>
            </w:r>
            <w:r>
              <w:rPr>
                <w:color w:val="000000" w:themeColor="text1"/>
                <w:sz w:val="21"/>
                <w:szCs w:val="21"/>
              </w:rPr>
              <w:t xml:space="preserve"> </w:t>
            </w:r>
            <w:r>
              <w:rPr>
                <w:color w:val="000000" w:themeColor="text1"/>
                <w:sz w:val="21"/>
                <w:szCs w:val="21"/>
              </w:rPr>
              <w:t>总则》（</w:t>
            </w:r>
            <w:r>
              <w:rPr>
                <w:color w:val="000000" w:themeColor="text1"/>
                <w:sz w:val="21"/>
                <w:szCs w:val="21"/>
              </w:rPr>
              <w:t>HJ 819-2017</w:t>
            </w:r>
            <w:r>
              <w:rPr>
                <w:color w:val="000000" w:themeColor="text1"/>
                <w:sz w:val="21"/>
                <w:szCs w:val="21"/>
              </w:rPr>
              <w:t>），</w:t>
            </w:r>
            <w:r>
              <w:rPr>
                <w:rFonts w:hint="eastAsia"/>
                <w:color w:val="000000" w:themeColor="text1"/>
                <w:sz w:val="21"/>
                <w:szCs w:val="21"/>
              </w:rPr>
              <w:t>本项目废水监测计划</w:t>
            </w:r>
            <w:r>
              <w:rPr>
                <w:color w:val="000000" w:themeColor="text1"/>
                <w:sz w:val="21"/>
                <w:szCs w:val="21"/>
              </w:rPr>
              <w:t>具体内容见</w:t>
            </w:r>
            <w:r>
              <w:rPr>
                <w:rFonts w:hint="eastAsia"/>
                <w:color w:val="000000" w:themeColor="text1"/>
                <w:sz w:val="21"/>
                <w:szCs w:val="21"/>
              </w:rPr>
              <w:t>下</w:t>
            </w:r>
            <w:r>
              <w:rPr>
                <w:color w:val="000000" w:themeColor="text1"/>
                <w:sz w:val="21"/>
                <w:szCs w:val="21"/>
              </w:rPr>
              <w:t>表</w:t>
            </w:r>
            <w:r>
              <w:rPr>
                <w:rFonts w:hint="eastAsia"/>
                <w:color w:val="000000" w:themeColor="text1"/>
                <w:sz w:val="21"/>
                <w:szCs w:val="21"/>
              </w:rPr>
              <w:t>。</w:t>
            </w:r>
          </w:p>
          <w:p w:rsidR="00A05A07" w:rsidRDefault="000D0081">
            <w:pPr>
              <w:pStyle w:val="af3"/>
              <w:adjustRightInd w:val="0"/>
              <w:spacing w:before="0" w:after="0" w:line="240" w:lineRule="auto"/>
              <w:ind w:right="0"/>
              <w:rPr>
                <w:bCs/>
                <w:color w:val="000000" w:themeColor="text1"/>
                <w:kern w:val="2"/>
                <w:sz w:val="21"/>
                <w:szCs w:val="21"/>
              </w:rPr>
            </w:pPr>
            <w:r>
              <w:rPr>
                <w:bCs/>
                <w:color w:val="000000" w:themeColor="text1"/>
                <w:kern w:val="2"/>
                <w:sz w:val="21"/>
                <w:szCs w:val="21"/>
              </w:rPr>
              <w:t>表</w:t>
            </w:r>
            <w:r>
              <w:rPr>
                <w:rFonts w:hint="eastAsia"/>
                <w:bCs/>
                <w:color w:val="000000" w:themeColor="text1"/>
                <w:kern w:val="2"/>
                <w:sz w:val="21"/>
                <w:szCs w:val="21"/>
              </w:rPr>
              <w:t>4-1</w:t>
            </w:r>
            <w:r>
              <w:rPr>
                <w:rFonts w:hint="eastAsia"/>
                <w:bCs/>
                <w:color w:val="000000" w:themeColor="text1"/>
                <w:kern w:val="2"/>
                <w:sz w:val="21"/>
                <w:szCs w:val="21"/>
              </w:rPr>
              <w:t>2</w:t>
            </w:r>
            <w:r>
              <w:rPr>
                <w:bCs/>
                <w:color w:val="000000" w:themeColor="text1"/>
                <w:kern w:val="2"/>
                <w:sz w:val="21"/>
                <w:szCs w:val="21"/>
              </w:rPr>
              <w:t xml:space="preserve">  </w:t>
            </w:r>
            <w:r>
              <w:rPr>
                <w:rFonts w:hint="eastAsia"/>
                <w:bCs/>
                <w:color w:val="000000" w:themeColor="text1"/>
                <w:kern w:val="2"/>
                <w:sz w:val="21"/>
                <w:szCs w:val="21"/>
              </w:rPr>
              <w:t>废水</w:t>
            </w:r>
            <w:r>
              <w:rPr>
                <w:bCs/>
                <w:color w:val="000000" w:themeColor="text1"/>
                <w:kern w:val="2"/>
                <w:sz w:val="21"/>
                <w:szCs w:val="21"/>
              </w:rPr>
              <w:t>监测计划一览表</w:t>
            </w:r>
          </w:p>
          <w:tbl>
            <w:tblPr>
              <w:tblW w:w="0" w:type="auto"/>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tblPr>
            <w:tblGrid>
              <w:gridCol w:w="2135"/>
              <w:gridCol w:w="1257"/>
              <w:gridCol w:w="1412"/>
              <w:gridCol w:w="3133"/>
            </w:tblGrid>
            <w:tr w:rsidR="00A05A07">
              <w:trPr>
                <w:trHeight w:val="363"/>
                <w:jc w:val="center"/>
              </w:trPr>
              <w:tc>
                <w:tcPr>
                  <w:tcW w:w="2135" w:type="dxa"/>
                  <w:vAlign w:val="center"/>
                </w:tcPr>
                <w:p w:rsidR="00A05A07" w:rsidRDefault="000D0081">
                  <w:pPr>
                    <w:pStyle w:val="aff1"/>
                    <w:rPr>
                      <w:b/>
                      <w:bCs/>
                      <w:color w:val="000000" w:themeColor="text1"/>
                    </w:rPr>
                  </w:pPr>
                  <w:r>
                    <w:rPr>
                      <w:b/>
                      <w:bCs/>
                      <w:color w:val="000000" w:themeColor="text1"/>
                    </w:rPr>
                    <w:t>监测项目</w:t>
                  </w:r>
                </w:p>
              </w:tc>
              <w:tc>
                <w:tcPr>
                  <w:tcW w:w="1257" w:type="dxa"/>
                  <w:vAlign w:val="center"/>
                </w:tcPr>
                <w:p w:rsidR="00A05A07" w:rsidRDefault="000D0081">
                  <w:pPr>
                    <w:pStyle w:val="aff1"/>
                    <w:rPr>
                      <w:b/>
                      <w:bCs/>
                      <w:color w:val="000000" w:themeColor="text1"/>
                    </w:rPr>
                  </w:pPr>
                  <w:r>
                    <w:rPr>
                      <w:b/>
                      <w:bCs/>
                      <w:color w:val="000000" w:themeColor="text1"/>
                    </w:rPr>
                    <w:t>监测点</w:t>
                  </w:r>
                </w:p>
              </w:tc>
              <w:tc>
                <w:tcPr>
                  <w:tcW w:w="1412" w:type="dxa"/>
                  <w:vAlign w:val="center"/>
                </w:tcPr>
                <w:p w:rsidR="00A05A07" w:rsidRDefault="000D0081">
                  <w:pPr>
                    <w:pStyle w:val="aff1"/>
                    <w:rPr>
                      <w:b/>
                      <w:bCs/>
                      <w:color w:val="000000" w:themeColor="text1"/>
                    </w:rPr>
                  </w:pPr>
                  <w:r>
                    <w:rPr>
                      <w:b/>
                      <w:bCs/>
                      <w:color w:val="000000" w:themeColor="text1"/>
                    </w:rPr>
                    <w:t>监测频率</w:t>
                  </w:r>
                </w:p>
              </w:tc>
              <w:tc>
                <w:tcPr>
                  <w:tcW w:w="3133" w:type="dxa"/>
                  <w:vAlign w:val="center"/>
                </w:tcPr>
                <w:p w:rsidR="00A05A07" w:rsidRDefault="000D0081">
                  <w:pPr>
                    <w:pStyle w:val="aff1"/>
                    <w:rPr>
                      <w:b/>
                      <w:bCs/>
                      <w:color w:val="000000" w:themeColor="text1"/>
                    </w:rPr>
                  </w:pPr>
                  <w:r>
                    <w:rPr>
                      <w:b/>
                      <w:bCs/>
                      <w:color w:val="000000" w:themeColor="text1"/>
                    </w:rPr>
                    <w:t>控制指标</w:t>
                  </w:r>
                </w:p>
              </w:tc>
            </w:tr>
            <w:tr w:rsidR="00A05A07">
              <w:trPr>
                <w:trHeight w:val="363"/>
                <w:jc w:val="center"/>
              </w:trPr>
              <w:tc>
                <w:tcPr>
                  <w:tcW w:w="2135" w:type="dxa"/>
                  <w:vAlign w:val="center"/>
                </w:tcPr>
                <w:p w:rsidR="00A05A07" w:rsidRDefault="000D0081">
                  <w:pPr>
                    <w:pStyle w:val="aff1"/>
                    <w:rPr>
                      <w:color w:val="000000" w:themeColor="text1"/>
                    </w:rPr>
                  </w:pPr>
                  <w:r>
                    <w:rPr>
                      <w:rFonts w:hint="eastAsia"/>
                      <w:color w:val="000000" w:themeColor="text1"/>
                    </w:rPr>
                    <w:t>COD</w:t>
                  </w:r>
                  <w:r>
                    <w:rPr>
                      <w:rFonts w:hint="eastAsia"/>
                      <w:color w:val="000000" w:themeColor="text1"/>
                    </w:rPr>
                    <w:t>、</w:t>
                  </w:r>
                  <w:r>
                    <w:rPr>
                      <w:rFonts w:hint="eastAsia"/>
                      <w:color w:val="000000" w:themeColor="text1"/>
                    </w:rPr>
                    <w:t>BOD</w:t>
                  </w:r>
                  <w:r>
                    <w:rPr>
                      <w:rFonts w:hint="eastAsia"/>
                      <w:color w:val="000000" w:themeColor="text1"/>
                      <w:vertAlign w:val="subscript"/>
                    </w:rPr>
                    <w:t>5</w:t>
                  </w:r>
                  <w:r>
                    <w:rPr>
                      <w:rFonts w:hint="eastAsia"/>
                      <w:color w:val="000000" w:themeColor="text1"/>
                    </w:rPr>
                    <w:t>、</w:t>
                  </w:r>
                  <w:r>
                    <w:rPr>
                      <w:rFonts w:hint="eastAsia"/>
                      <w:color w:val="000000" w:themeColor="text1"/>
                    </w:rPr>
                    <w:t>SS</w:t>
                  </w:r>
                  <w:r>
                    <w:rPr>
                      <w:rFonts w:hint="eastAsia"/>
                      <w:color w:val="000000" w:themeColor="text1"/>
                    </w:rPr>
                    <w:t>、氨氮、动植物油</w:t>
                  </w:r>
                </w:p>
              </w:tc>
              <w:tc>
                <w:tcPr>
                  <w:tcW w:w="1257" w:type="dxa"/>
                  <w:vAlign w:val="center"/>
                </w:tcPr>
                <w:p w:rsidR="00A05A07" w:rsidRDefault="000D0081">
                  <w:pPr>
                    <w:pStyle w:val="aff1"/>
                    <w:rPr>
                      <w:color w:val="000000" w:themeColor="text1"/>
                    </w:rPr>
                  </w:pPr>
                  <w:r>
                    <w:rPr>
                      <w:rFonts w:hint="eastAsia"/>
                      <w:color w:val="000000" w:themeColor="text1"/>
                    </w:rPr>
                    <w:t>化粪池</w:t>
                  </w:r>
                </w:p>
                <w:p w:rsidR="00A05A07" w:rsidRDefault="000D0081">
                  <w:pPr>
                    <w:pStyle w:val="aff1"/>
                    <w:rPr>
                      <w:color w:val="000000" w:themeColor="text1"/>
                    </w:rPr>
                  </w:pPr>
                  <w:r>
                    <w:rPr>
                      <w:rFonts w:hint="eastAsia"/>
                      <w:color w:val="000000" w:themeColor="text1"/>
                    </w:rPr>
                    <w:t>总排口</w:t>
                  </w:r>
                </w:p>
              </w:tc>
              <w:tc>
                <w:tcPr>
                  <w:tcW w:w="1412" w:type="dxa"/>
                  <w:vAlign w:val="center"/>
                </w:tcPr>
                <w:p w:rsidR="00A05A07" w:rsidRDefault="000D0081">
                  <w:pPr>
                    <w:pStyle w:val="aff1"/>
                    <w:rPr>
                      <w:color w:val="000000" w:themeColor="text1"/>
                    </w:rPr>
                  </w:pPr>
                  <w:r>
                    <w:rPr>
                      <w:rFonts w:hint="eastAsia"/>
                      <w:color w:val="000000" w:themeColor="text1"/>
                    </w:rPr>
                    <w:t>1</w:t>
                  </w:r>
                  <w:r>
                    <w:rPr>
                      <w:rFonts w:hint="eastAsia"/>
                      <w:color w:val="000000" w:themeColor="text1"/>
                    </w:rPr>
                    <w:t>次</w:t>
                  </w:r>
                  <w:r>
                    <w:rPr>
                      <w:rFonts w:hint="eastAsia"/>
                      <w:color w:val="000000" w:themeColor="text1"/>
                    </w:rPr>
                    <w:t>/</w:t>
                  </w:r>
                  <w:r>
                    <w:rPr>
                      <w:rFonts w:hint="eastAsia"/>
                      <w:color w:val="000000" w:themeColor="text1"/>
                    </w:rPr>
                    <w:t>半年</w:t>
                  </w:r>
                </w:p>
              </w:tc>
              <w:tc>
                <w:tcPr>
                  <w:tcW w:w="3133" w:type="dxa"/>
                  <w:vAlign w:val="center"/>
                </w:tcPr>
                <w:p w:rsidR="00A05A07" w:rsidRDefault="000D0081">
                  <w:pPr>
                    <w:pStyle w:val="aff1"/>
                    <w:rPr>
                      <w:color w:val="000000" w:themeColor="text1"/>
                    </w:rPr>
                  </w:pPr>
                  <w:r>
                    <w:rPr>
                      <w:rFonts w:hint="eastAsia"/>
                      <w:color w:val="000000" w:themeColor="text1"/>
                    </w:rPr>
                    <w:t>《污水排入城镇下水道水质标准》</w:t>
                  </w:r>
                  <w:r>
                    <w:rPr>
                      <w:rFonts w:hint="eastAsia"/>
                      <w:color w:val="000000" w:themeColor="text1"/>
                    </w:rPr>
                    <w:t>(GB/T31962-2015)B</w:t>
                  </w:r>
                  <w:r>
                    <w:rPr>
                      <w:rFonts w:hint="eastAsia"/>
                      <w:color w:val="000000" w:themeColor="text1"/>
                    </w:rPr>
                    <w:t>级标准及</w:t>
                  </w:r>
                  <w:r>
                    <w:rPr>
                      <w:rFonts w:hint="eastAsia"/>
                      <w:color w:val="000000" w:themeColor="text1"/>
                    </w:rPr>
                    <w:t>石泉县污水处理厂进水水质</w:t>
                  </w:r>
                  <w:r>
                    <w:rPr>
                      <w:color w:val="000000" w:themeColor="text1"/>
                    </w:rPr>
                    <w:t>要求</w:t>
                  </w:r>
                </w:p>
              </w:tc>
            </w:tr>
          </w:tbl>
          <w:p w:rsidR="00A05A07" w:rsidRDefault="000D0081" w:rsidP="00F11133">
            <w:pPr>
              <w:pStyle w:val="21"/>
              <w:ind w:firstLine="422"/>
              <w:rPr>
                <w:b/>
                <w:bCs/>
                <w:color w:val="000000" w:themeColor="text1"/>
                <w:sz w:val="21"/>
                <w:szCs w:val="21"/>
              </w:rPr>
            </w:pPr>
            <w:r>
              <w:rPr>
                <w:rFonts w:hint="eastAsia"/>
                <w:b/>
                <w:bCs/>
                <w:color w:val="000000" w:themeColor="text1"/>
                <w:sz w:val="21"/>
                <w:szCs w:val="21"/>
              </w:rPr>
              <w:t>4</w:t>
            </w:r>
            <w:r>
              <w:rPr>
                <w:rFonts w:hint="eastAsia"/>
                <w:b/>
                <w:bCs/>
                <w:color w:val="000000" w:themeColor="text1"/>
                <w:sz w:val="21"/>
                <w:szCs w:val="21"/>
              </w:rPr>
              <w:t>、废水</w:t>
            </w:r>
            <w:r>
              <w:rPr>
                <w:b/>
                <w:bCs/>
                <w:color w:val="000000" w:themeColor="text1"/>
                <w:sz w:val="21"/>
                <w:szCs w:val="21"/>
              </w:rPr>
              <w:t>措施可行性分析</w:t>
            </w:r>
          </w:p>
          <w:p w:rsidR="00A05A07" w:rsidRDefault="000D0081" w:rsidP="00F11133">
            <w:pPr>
              <w:pStyle w:val="21"/>
              <w:ind w:firstLine="420"/>
              <w:rPr>
                <w:color w:val="000000" w:themeColor="text1"/>
                <w:sz w:val="21"/>
                <w:szCs w:val="21"/>
              </w:rPr>
            </w:pPr>
            <w:r>
              <w:rPr>
                <w:rFonts w:hint="eastAsia"/>
                <w:color w:val="000000" w:themeColor="text1"/>
                <w:sz w:val="21"/>
                <w:szCs w:val="21"/>
              </w:rPr>
              <w:t>（</w:t>
            </w:r>
            <w:r>
              <w:rPr>
                <w:rFonts w:hint="eastAsia"/>
                <w:color w:val="000000" w:themeColor="text1"/>
                <w:sz w:val="21"/>
                <w:szCs w:val="21"/>
              </w:rPr>
              <w:t>1</w:t>
            </w:r>
            <w:r>
              <w:rPr>
                <w:rFonts w:hint="eastAsia"/>
                <w:color w:val="000000" w:themeColor="text1"/>
                <w:sz w:val="21"/>
                <w:szCs w:val="21"/>
              </w:rPr>
              <w:t>）生活污水治理措施可行性分析</w:t>
            </w:r>
          </w:p>
          <w:p w:rsidR="00A05A07" w:rsidRDefault="000D0081">
            <w:pPr>
              <w:adjustRightInd w:val="0"/>
              <w:snapToGrid w:val="0"/>
              <w:spacing w:line="360" w:lineRule="auto"/>
              <w:ind w:firstLineChars="200" w:firstLine="420"/>
              <w:rPr>
                <w:color w:val="000000" w:themeColor="text1"/>
                <w:szCs w:val="21"/>
              </w:rPr>
            </w:pPr>
            <w:r>
              <w:rPr>
                <w:rFonts w:hint="eastAsia"/>
                <w:color w:val="000000" w:themeColor="text1"/>
                <w:szCs w:val="21"/>
              </w:rPr>
              <w:t>本项目食堂污水经过油水分离器处理后与其他生活污水一同排入化粪池预处理，现阶段采用罐车拉直石泉县污水处理厂处理，后期直接通过污水管网排至石泉县城市污水处理厂进行处理；</w:t>
            </w:r>
          </w:p>
          <w:p w:rsidR="00A05A07" w:rsidRDefault="000D0081" w:rsidP="00F11133">
            <w:pPr>
              <w:pStyle w:val="21"/>
              <w:ind w:firstLine="420"/>
              <w:rPr>
                <w:color w:val="000000" w:themeColor="text1"/>
                <w:sz w:val="21"/>
                <w:szCs w:val="21"/>
              </w:rPr>
            </w:pPr>
            <w:r>
              <w:rPr>
                <w:rFonts w:hint="eastAsia"/>
                <w:color w:val="000000" w:themeColor="text1"/>
                <w:sz w:val="21"/>
                <w:szCs w:val="21"/>
              </w:rPr>
              <w:t>A</w:t>
            </w:r>
            <w:r>
              <w:rPr>
                <w:rFonts w:hint="eastAsia"/>
                <w:color w:val="000000" w:themeColor="text1"/>
                <w:sz w:val="21"/>
                <w:szCs w:val="21"/>
              </w:rPr>
              <w:t>、隔油池的建设要求</w:t>
            </w:r>
          </w:p>
          <w:p w:rsidR="00A05A07" w:rsidRDefault="000D0081" w:rsidP="00F11133">
            <w:pPr>
              <w:pStyle w:val="21"/>
              <w:ind w:firstLine="420"/>
              <w:rPr>
                <w:color w:val="000000" w:themeColor="text1"/>
                <w:sz w:val="21"/>
                <w:szCs w:val="21"/>
              </w:rPr>
            </w:pPr>
            <w:r>
              <w:rPr>
                <w:rFonts w:hint="eastAsia"/>
                <w:color w:val="000000" w:themeColor="text1"/>
                <w:sz w:val="21"/>
                <w:szCs w:val="21"/>
              </w:rPr>
              <w:t>①隔油池所设计的水力停留时间不应小于</w:t>
            </w:r>
            <w:r>
              <w:rPr>
                <w:rFonts w:hint="eastAsia"/>
                <w:color w:val="000000" w:themeColor="text1"/>
                <w:sz w:val="21"/>
                <w:szCs w:val="21"/>
              </w:rPr>
              <w:t>0.5h</w:t>
            </w:r>
            <w:r>
              <w:rPr>
                <w:rFonts w:hint="eastAsia"/>
                <w:color w:val="000000" w:themeColor="text1"/>
                <w:sz w:val="21"/>
                <w:szCs w:val="21"/>
              </w:rPr>
              <w:t>；</w:t>
            </w:r>
          </w:p>
          <w:p w:rsidR="00A05A07" w:rsidRDefault="000D0081" w:rsidP="00F11133">
            <w:pPr>
              <w:pStyle w:val="21"/>
              <w:ind w:firstLine="420"/>
              <w:rPr>
                <w:color w:val="000000" w:themeColor="text1"/>
                <w:sz w:val="21"/>
                <w:szCs w:val="21"/>
              </w:rPr>
            </w:pPr>
            <w:r>
              <w:rPr>
                <w:rFonts w:hint="eastAsia"/>
                <w:color w:val="000000" w:themeColor="text1"/>
                <w:sz w:val="21"/>
                <w:szCs w:val="21"/>
              </w:rPr>
              <w:t>②池内水流流速不宜大于</w:t>
            </w:r>
            <w:r>
              <w:rPr>
                <w:rFonts w:hint="eastAsia"/>
                <w:color w:val="000000" w:themeColor="text1"/>
                <w:sz w:val="21"/>
                <w:szCs w:val="21"/>
              </w:rPr>
              <w:t>0.005m/s</w:t>
            </w:r>
            <w:r>
              <w:rPr>
                <w:rFonts w:hint="eastAsia"/>
                <w:color w:val="000000" w:themeColor="text1"/>
                <w:sz w:val="21"/>
                <w:szCs w:val="21"/>
              </w:rPr>
              <w:t>；</w:t>
            </w:r>
          </w:p>
          <w:p w:rsidR="00A05A07" w:rsidRDefault="000D0081" w:rsidP="00F11133">
            <w:pPr>
              <w:pStyle w:val="21"/>
              <w:ind w:firstLine="420"/>
              <w:rPr>
                <w:color w:val="000000" w:themeColor="text1"/>
                <w:sz w:val="21"/>
                <w:szCs w:val="21"/>
              </w:rPr>
            </w:pPr>
            <w:r>
              <w:rPr>
                <w:rFonts w:hint="eastAsia"/>
                <w:color w:val="000000" w:themeColor="text1"/>
                <w:sz w:val="21"/>
                <w:szCs w:val="21"/>
              </w:rPr>
              <w:t>③池</w:t>
            </w:r>
            <w:proofErr w:type="gramStart"/>
            <w:r>
              <w:rPr>
                <w:rFonts w:hint="eastAsia"/>
                <w:color w:val="000000" w:themeColor="text1"/>
                <w:sz w:val="21"/>
                <w:szCs w:val="21"/>
              </w:rPr>
              <w:t>内分格宜取二挡三格</w:t>
            </w:r>
            <w:proofErr w:type="gramEnd"/>
            <w:r>
              <w:rPr>
                <w:rFonts w:hint="eastAsia"/>
                <w:color w:val="000000" w:themeColor="text1"/>
                <w:sz w:val="21"/>
                <w:szCs w:val="21"/>
              </w:rPr>
              <w:t>；</w:t>
            </w:r>
          </w:p>
          <w:p w:rsidR="00A05A07" w:rsidRDefault="000D0081" w:rsidP="00F11133">
            <w:pPr>
              <w:pStyle w:val="21"/>
              <w:ind w:firstLine="420"/>
              <w:rPr>
                <w:color w:val="000000" w:themeColor="text1"/>
                <w:sz w:val="21"/>
                <w:szCs w:val="21"/>
              </w:rPr>
            </w:pPr>
            <w:r>
              <w:rPr>
                <w:rFonts w:hint="eastAsia"/>
                <w:color w:val="000000" w:themeColor="text1"/>
                <w:sz w:val="21"/>
                <w:szCs w:val="21"/>
              </w:rPr>
              <w:t>④若选用人工除油隔油池，池内存</w:t>
            </w:r>
            <w:proofErr w:type="gramStart"/>
            <w:r>
              <w:rPr>
                <w:rFonts w:hint="eastAsia"/>
                <w:color w:val="000000" w:themeColor="text1"/>
                <w:sz w:val="21"/>
                <w:szCs w:val="21"/>
              </w:rPr>
              <w:t>油部分</w:t>
            </w:r>
            <w:proofErr w:type="gramEnd"/>
            <w:r>
              <w:rPr>
                <w:rFonts w:hint="eastAsia"/>
                <w:color w:val="000000" w:themeColor="text1"/>
                <w:sz w:val="21"/>
                <w:szCs w:val="21"/>
              </w:rPr>
              <w:t>容积不宜小于该池有效容积的</w:t>
            </w:r>
            <w:r>
              <w:rPr>
                <w:rFonts w:hint="eastAsia"/>
                <w:color w:val="000000" w:themeColor="text1"/>
                <w:sz w:val="21"/>
                <w:szCs w:val="21"/>
              </w:rPr>
              <w:t>25%</w:t>
            </w:r>
            <w:r>
              <w:rPr>
                <w:rFonts w:hint="eastAsia"/>
                <w:color w:val="000000" w:themeColor="text1"/>
                <w:sz w:val="21"/>
                <w:szCs w:val="21"/>
              </w:rPr>
              <w:t>，隔油池出水水管底至池底的深度，不宜小于</w:t>
            </w:r>
            <w:r>
              <w:rPr>
                <w:rFonts w:hint="eastAsia"/>
                <w:color w:val="000000" w:themeColor="text1"/>
                <w:sz w:val="21"/>
                <w:szCs w:val="21"/>
              </w:rPr>
              <w:t>0.7m</w:t>
            </w:r>
            <w:r>
              <w:rPr>
                <w:rFonts w:hint="eastAsia"/>
                <w:color w:val="000000" w:themeColor="text1"/>
                <w:sz w:val="21"/>
                <w:szCs w:val="21"/>
              </w:rPr>
              <w:t>；</w:t>
            </w:r>
          </w:p>
          <w:p w:rsidR="00A05A07" w:rsidRDefault="000D0081" w:rsidP="00F11133">
            <w:pPr>
              <w:pStyle w:val="21"/>
              <w:ind w:firstLine="420"/>
              <w:rPr>
                <w:color w:val="000000" w:themeColor="text1"/>
                <w:sz w:val="21"/>
                <w:szCs w:val="21"/>
              </w:rPr>
            </w:pPr>
            <w:r>
              <w:rPr>
                <w:rFonts w:hint="eastAsia"/>
                <w:color w:val="000000" w:themeColor="text1"/>
                <w:sz w:val="21"/>
                <w:szCs w:val="21"/>
              </w:rPr>
              <w:t>⑤与隔油池相连的管道应防酸碱，耐高温。</w:t>
            </w:r>
          </w:p>
          <w:p w:rsidR="00A05A07" w:rsidRDefault="000D0081" w:rsidP="00F11133">
            <w:pPr>
              <w:pStyle w:val="21"/>
              <w:ind w:firstLine="420"/>
              <w:rPr>
                <w:color w:val="000000" w:themeColor="text1"/>
                <w:sz w:val="21"/>
                <w:szCs w:val="21"/>
              </w:rPr>
            </w:pPr>
            <w:r>
              <w:rPr>
                <w:rFonts w:hint="eastAsia"/>
                <w:color w:val="000000" w:themeColor="text1"/>
                <w:sz w:val="21"/>
                <w:szCs w:val="21"/>
              </w:rPr>
              <w:lastRenderedPageBreak/>
              <w:t>B</w:t>
            </w:r>
            <w:r>
              <w:rPr>
                <w:rFonts w:hint="eastAsia"/>
                <w:color w:val="000000" w:themeColor="text1"/>
                <w:sz w:val="21"/>
                <w:szCs w:val="21"/>
              </w:rPr>
              <w:t>、化粪池</w:t>
            </w:r>
          </w:p>
          <w:p w:rsidR="00A05A07" w:rsidRDefault="000D0081" w:rsidP="00F11133">
            <w:pPr>
              <w:pStyle w:val="21"/>
              <w:ind w:firstLine="420"/>
              <w:rPr>
                <w:color w:val="000000" w:themeColor="text1"/>
                <w:sz w:val="21"/>
                <w:szCs w:val="21"/>
                <w:lang w:val="zh-CN"/>
              </w:rPr>
            </w:pPr>
            <w:r>
              <w:rPr>
                <w:rFonts w:hint="eastAsia"/>
                <w:color w:val="000000" w:themeColor="text1"/>
                <w:sz w:val="21"/>
                <w:szCs w:val="21"/>
                <w:lang w:val="zh-CN"/>
              </w:rPr>
              <w:t>建设单位拟设置</w:t>
            </w:r>
            <w:r>
              <w:rPr>
                <w:rFonts w:hint="eastAsia"/>
                <w:color w:val="000000" w:themeColor="text1"/>
                <w:sz w:val="21"/>
                <w:szCs w:val="21"/>
                <w:lang w:val="zh-CN"/>
              </w:rPr>
              <w:t>1</w:t>
            </w:r>
            <w:proofErr w:type="gramStart"/>
            <w:r>
              <w:rPr>
                <w:rFonts w:hint="eastAsia"/>
                <w:color w:val="000000" w:themeColor="text1"/>
                <w:sz w:val="21"/>
                <w:szCs w:val="21"/>
                <w:lang w:val="zh-CN"/>
              </w:rPr>
              <w:t>座化</w:t>
            </w:r>
            <w:proofErr w:type="gramEnd"/>
            <w:r>
              <w:rPr>
                <w:rFonts w:hint="eastAsia"/>
                <w:color w:val="000000" w:themeColor="text1"/>
                <w:sz w:val="21"/>
                <w:szCs w:val="21"/>
                <w:lang w:val="zh-CN"/>
              </w:rPr>
              <w:t>粪池，容积为</w:t>
            </w:r>
            <w:r>
              <w:rPr>
                <w:rFonts w:hint="eastAsia"/>
                <w:color w:val="000000" w:themeColor="text1"/>
                <w:sz w:val="21"/>
                <w:szCs w:val="21"/>
                <w:lang w:val="zh-CN"/>
              </w:rPr>
              <w:t>20m</w:t>
            </w:r>
            <w:r>
              <w:rPr>
                <w:rFonts w:hint="eastAsia"/>
                <w:color w:val="000000" w:themeColor="text1"/>
                <w:sz w:val="21"/>
                <w:szCs w:val="21"/>
                <w:vertAlign w:val="superscript"/>
                <w:lang w:val="zh-CN"/>
              </w:rPr>
              <w:t>3</w:t>
            </w:r>
            <w:r>
              <w:rPr>
                <w:rFonts w:hint="eastAsia"/>
                <w:color w:val="000000" w:themeColor="text1"/>
                <w:sz w:val="21"/>
                <w:szCs w:val="21"/>
                <w:lang w:val="zh-CN"/>
              </w:rPr>
              <w:t>，容积可容纳本项目生活污水</w:t>
            </w:r>
            <w:r>
              <w:rPr>
                <w:rFonts w:hint="eastAsia"/>
                <w:color w:val="000000" w:themeColor="text1"/>
                <w:sz w:val="21"/>
                <w:szCs w:val="21"/>
              </w:rPr>
              <w:t>，且满足</w:t>
            </w:r>
            <w:r>
              <w:rPr>
                <w:rFonts w:hint="eastAsia"/>
                <w:color w:val="000000" w:themeColor="text1"/>
                <w:sz w:val="21"/>
                <w:szCs w:val="21"/>
              </w:rPr>
              <w:t>24</w:t>
            </w:r>
            <w:r>
              <w:rPr>
                <w:rFonts w:hint="eastAsia"/>
                <w:color w:val="000000" w:themeColor="text1"/>
                <w:sz w:val="21"/>
                <w:szCs w:val="21"/>
              </w:rPr>
              <w:t>小时水力停留时间</w:t>
            </w:r>
            <w:r>
              <w:rPr>
                <w:rFonts w:hint="eastAsia"/>
                <w:color w:val="000000" w:themeColor="text1"/>
                <w:sz w:val="21"/>
                <w:szCs w:val="21"/>
                <w:lang w:val="zh-CN"/>
              </w:rPr>
              <w:t>。</w:t>
            </w:r>
          </w:p>
          <w:p w:rsidR="00A05A07" w:rsidRDefault="000D0081" w:rsidP="00F11133">
            <w:pPr>
              <w:pStyle w:val="21"/>
              <w:ind w:firstLine="420"/>
              <w:rPr>
                <w:color w:val="000000" w:themeColor="text1"/>
                <w:sz w:val="21"/>
                <w:szCs w:val="21"/>
                <w:lang w:val="zh-CN"/>
              </w:rPr>
            </w:pPr>
            <w:r>
              <w:rPr>
                <w:rFonts w:hint="eastAsia"/>
                <w:color w:val="000000" w:themeColor="text1"/>
                <w:sz w:val="21"/>
                <w:szCs w:val="21"/>
              </w:rPr>
              <w:t>本项目</w:t>
            </w:r>
            <w:r>
              <w:rPr>
                <w:rFonts w:hint="eastAsia"/>
                <w:color w:val="000000" w:themeColor="text1"/>
                <w:sz w:val="21"/>
                <w:szCs w:val="21"/>
                <w:lang w:val="zh-CN"/>
              </w:rPr>
              <w:t>化粪池</w:t>
            </w:r>
            <w:r>
              <w:rPr>
                <w:rFonts w:hint="eastAsia"/>
                <w:color w:val="000000" w:themeColor="text1"/>
                <w:sz w:val="21"/>
                <w:szCs w:val="21"/>
              </w:rPr>
              <w:t>为玻璃钢材质</w:t>
            </w:r>
            <w:r>
              <w:rPr>
                <w:rFonts w:hint="eastAsia"/>
                <w:color w:val="000000" w:themeColor="text1"/>
                <w:sz w:val="21"/>
                <w:szCs w:val="21"/>
                <w:lang w:val="zh-CN"/>
              </w:rPr>
              <w:t>，由于生活污水污染因子较简单，一般防渗可满足污染物防治要求，措施可行。</w:t>
            </w:r>
          </w:p>
          <w:p w:rsidR="00A05A07" w:rsidRDefault="000D0081" w:rsidP="00F11133">
            <w:pPr>
              <w:pStyle w:val="21"/>
              <w:ind w:firstLine="420"/>
              <w:rPr>
                <w:color w:val="000000" w:themeColor="text1"/>
                <w:sz w:val="21"/>
                <w:szCs w:val="21"/>
              </w:rPr>
            </w:pPr>
            <w:r>
              <w:rPr>
                <w:rFonts w:hint="eastAsia"/>
                <w:color w:val="000000" w:themeColor="text1"/>
                <w:sz w:val="21"/>
                <w:szCs w:val="21"/>
              </w:rPr>
              <w:t>C</w:t>
            </w:r>
            <w:r>
              <w:rPr>
                <w:rFonts w:hint="eastAsia"/>
                <w:color w:val="000000" w:themeColor="text1"/>
                <w:sz w:val="21"/>
                <w:szCs w:val="21"/>
              </w:rPr>
              <w:t>、石泉县城市污水处理厂</w:t>
            </w:r>
          </w:p>
          <w:p w:rsidR="00A05A07" w:rsidRDefault="000D0081" w:rsidP="00F11133">
            <w:pPr>
              <w:pStyle w:val="21"/>
              <w:ind w:firstLine="420"/>
              <w:rPr>
                <w:color w:val="000000" w:themeColor="text1"/>
                <w:sz w:val="21"/>
                <w:szCs w:val="21"/>
              </w:rPr>
            </w:pPr>
            <w:r>
              <w:rPr>
                <w:rFonts w:hint="eastAsia"/>
                <w:color w:val="000000" w:themeColor="text1"/>
                <w:sz w:val="21"/>
                <w:szCs w:val="21"/>
              </w:rPr>
              <w:t>石泉县污水处理厂</w:t>
            </w:r>
            <w:r>
              <w:rPr>
                <w:rFonts w:hint="eastAsia"/>
                <w:color w:val="000000" w:themeColor="text1"/>
                <w:sz w:val="21"/>
                <w:szCs w:val="21"/>
              </w:rPr>
              <w:t>2011</w:t>
            </w:r>
            <w:r>
              <w:rPr>
                <w:rFonts w:hint="eastAsia"/>
                <w:color w:val="000000" w:themeColor="text1"/>
                <w:sz w:val="21"/>
                <w:szCs w:val="21"/>
              </w:rPr>
              <w:t>年</w:t>
            </w:r>
            <w:r>
              <w:rPr>
                <w:rFonts w:hint="eastAsia"/>
                <w:color w:val="000000" w:themeColor="text1"/>
                <w:sz w:val="21"/>
                <w:szCs w:val="21"/>
              </w:rPr>
              <w:t>12</w:t>
            </w:r>
            <w:r>
              <w:rPr>
                <w:rFonts w:hint="eastAsia"/>
                <w:color w:val="000000" w:themeColor="text1"/>
                <w:sz w:val="21"/>
                <w:szCs w:val="21"/>
              </w:rPr>
              <w:t>月</w:t>
            </w:r>
            <w:r>
              <w:rPr>
                <w:rFonts w:hint="eastAsia"/>
                <w:color w:val="000000" w:themeColor="text1"/>
                <w:sz w:val="21"/>
                <w:szCs w:val="21"/>
              </w:rPr>
              <w:t>10</w:t>
            </w:r>
            <w:r>
              <w:rPr>
                <w:rFonts w:hint="eastAsia"/>
                <w:color w:val="000000" w:themeColor="text1"/>
                <w:sz w:val="21"/>
                <w:szCs w:val="21"/>
              </w:rPr>
              <w:t>日开工建设，已于</w:t>
            </w:r>
            <w:r>
              <w:rPr>
                <w:rFonts w:hint="eastAsia"/>
                <w:color w:val="000000" w:themeColor="text1"/>
                <w:sz w:val="21"/>
                <w:szCs w:val="21"/>
              </w:rPr>
              <w:t>2012</w:t>
            </w:r>
            <w:r>
              <w:rPr>
                <w:rFonts w:hint="eastAsia"/>
                <w:color w:val="000000" w:themeColor="text1"/>
                <w:sz w:val="21"/>
                <w:szCs w:val="21"/>
              </w:rPr>
              <w:t>年</w:t>
            </w:r>
            <w:r>
              <w:rPr>
                <w:rFonts w:hint="eastAsia"/>
                <w:color w:val="000000" w:themeColor="text1"/>
                <w:sz w:val="21"/>
                <w:szCs w:val="21"/>
              </w:rPr>
              <w:t>10</w:t>
            </w:r>
            <w:r>
              <w:rPr>
                <w:rFonts w:hint="eastAsia"/>
                <w:color w:val="000000" w:themeColor="text1"/>
                <w:sz w:val="21"/>
                <w:szCs w:val="21"/>
              </w:rPr>
              <w:t>月</w:t>
            </w:r>
            <w:r>
              <w:rPr>
                <w:rFonts w:hint="eastAsia"/>
                <w:color w:val="000000" w:themeColor="text1"/>
                <w:sz w:val="21"/>
                <w:szCs w:val="21"/>
              </w:rPr>
              <w:t>15</w:t>
            </w:r>
            <w:r>
              <w:rPr>
                <w:rFonts w:hint="eastAsia"/>
                <w:color w:val="000000" w:themeColor="text1"/>
                <w:sz w:val="21"/>
                <w:szCs w:val="21"/>
              </w:rPr>
              <w:t>日试运行，污水配套管网，设计总长</w:t>
            </w:r>
            <w:r>
              <w:rPr>
                <w:rFonts w:hint="eastAsia"/>
                <w:color w:val="000000" w:themeColor="text1"/>
                <w:sz w:val="21"/>
                <w:szCs w:val="21"/>
              </w:rPr>
              <w:t>20.351</w:t>
            </w:r>
            <w:r>
              <w:rPr>
                <w:rFonts w:hint="eastAsia"/>
                <w:color w:val="000000" w:themeColor="text1"/>
                <w:sz w:val="21"/>
                <w:szCs w:val="21"/>
              </w:rPr>
              <w:t>公里，采用国内先进的</w:t>
            </w:r>
            <w:r>
              <w:rPr>
                <w:rFonts w:hint="eastAsia"/>
                <w:color w:val="000000" w:themeColor="text1"/>
                <w:sz w:val="21"/>
                <w:szCs w:val="21"/>
              </w:rPr>
              <w:t>“</w:t>
            </w:r>
            <w:r>
              <w:rPr>
                <w:rFonts w:hint="eastAsia"/>
                <w:color w:val="000000" w:themeColor="text1"/>
                <w:sz w:val="21"/>
                <w:szCs w:val="21"/>
              </w:rPr>
              <w:t>A2/O</w:t>
            </w:r>
            <w:r>
              <w:rPr>
                <w:rFonts w:hint="eastAsia"/>
                <w:color w:val="000000" w:themeColor="text1"/>
                <w:sz w:val="21"/>
                <w:szCs w:val="21"/>
              </w:rPr>
              <w:t>微曝氧化沟工艺</w:t>
            </w:r>
            <w:r>
              <w:rPr>
                <w:rFonts w:hint="eastAsia"/>
                <w:color w:val="000000" w:themeColor="text1"/>
                <w:sz w:val="21"/>
                <w:szCs w:val="21"/>
              </w:rPr>
              <w:t>”</w:t>
            </w:r>
            <w:r>
              <w:rPr>
                <w:rFonts w:hint="eastAsia"/>
                <w:color w:val="000000" w:themeColor="text1"/>
                <w:sz w:val="21"/>
                <w:szCs w:val="21"/>
              </w:rPr>
              <w:t>，排水出水设计达到《城镇污水处理厂污染物排放达标》（</w:t>
            </w:r>
            <w:r>
              <w:rPr>
                <w:rFonts w:hint="eastAsia"/>
                <w:color w:val="000000" w:themeColor="text1"/>
                <w:sz w:val="21"/>
                <w:szCs w:val="21"/>
              </w:rPr>
              <w:t>GB18918-2002</w:t>
            </w:r>
            <w:r>
              <w:rPr>
                <w:rFonts w:hint="eastAsia"/>
                <w:color w:val="000000" w:themeColor="text1"/>
                <w:sz w:val="21"/>
                <w:szCs w:val="21"/>
              </w:rPr>
              <w:t>）一级</w:t>
            </w:r>
            <w:r>
              <w:rPr>
                <w:rFonts w:hint="eastAsia"/>
                <w:color w:val="000000" w:themeColor="text1"/>
                <w:sz w:val="21"/>
                <w:szCs w:val="21"/>
              </w:rPr>
              <w:t>B</w:t>
            </w:r>
            <w:r>
              <w:rPr>
                <w:rFonts w:hint="eastAsia"/>
                <w:color w:val="000000" w:themeColor="text1"/>
                <w:sz w:val="21"/>
                <w:szCs w:val="21"/>
              </w:rPr>
              <w:t>标准，总服务面积</w:t>
            </w:r>
            <w:r>
              <w:rPr>
                <w:rFonts w:hint="eastAsia"/>
                <w:color w:val="000000" w:themeColor="text1"/>
                <w:sz w:val="21"/>
                <w:szCs w:val="21"/>
              </w:rPr>
              <w:t>4.732km</w:t>
            </w:r>
            <w:r>
              <w:rPr>
                <w:rFonts w:hint="eastAsia"/>
                <w:color w:val="000000" w:themeColor="text1"/>
                <w:sz w:val="21"/>
                <w:szCs w:val="21"/>
                <w:vertAlign w:val="superscript"/>
              </w:rPr>
              <w:t>2</w:t>
            </w:r>
            <w:r>
              <w:rPr>
                <w:rFonts w:hint="eastAsia"/>
                <w:color w:val="000000" w:themeColor="text1"/>
                <w:sz w:val="21"/>
                <w:szCs w:val="21"/>
              </w:rPr>
              <w:t>。根据石泉县污水处理厂规划，石泉县城区污水处理厂二期工程已于</w:t>
            </w:r>
            <w:r>
              <w:rPr>
                <w:rFonts w:hint="eastAsia"/>
                <w:color w:val="000000" w:themeColor="text1"/>
                <w:sz w:val="21"/>
                <w:szCs w:val="21"/>
              </w:rPr>
              <w:t>2017</w:t>
            </w:r>
            <w:r>
              <w:rPr>
                <w:rFonts w:hint="eastAsia"/>
                <w:color w:val="000000" w:themeColor="text1"/>
                <w:sz w:val="21"/>
                <w:szCs w:val="21"/>
              </w:rPr>
              <w:t>年</w:t>
            </w:r>
            <w:r>
              <w:rPr>
                <w:rFonts w:hint="eastAsia"/>
                <w:color w:val="000000" w:themeColor="text1"/>
                <w:sz w:val="21"/>
                <w:szCs w:val="21"/>
              </w:rPr>
              <w:t>6</w:t>
            </w:r>
            <w:r>
              <w:rPr>
                <w:rFonts w:hint="eastAsia"/>
                <w:color w:val="000000" w:themeColor="text1"/>
                <w:sz w:val="21"/>
                <w:szCs w:val="21"/>
              </w:rPr>
              <w:t>月建成投产。目前，石泉县城区污水日处理能力已从原有的</w:t>
            </w:r>
            <w:r>
              <w:rPr>
                <w:rFonts w:hint="eastAsia"/>
                <w:color w:val="000000" w:themeColor="text1"/>
                <w:sz w:val="21"/>
                <w:szCs w:val="21"/>
              </w:rPr>
              <w:t>10000</w:t>
            </w:r>
            <w:r>
              <w:rPr>
                <w:rFonts w:hint="eastAsia"/>
                <w:color w:val="000000" w:themeColor="text1"/>
                <w:sz w:val="21"/>
                <w:szCs w:val="21"/>
              </w:rPr>
              <w:t>吨</w:t>
            </w:r>
            <w:r>
              <w:rPr>
                <w:rFonts w:hint="eastAsia"/>
                <w:color w:val="000000" w:themeColor="text1"/>
                <w:sz w:val="21"/>
                <w:szCs w:val="21"/>
              </w:rPr>
              <w:t>/</w:t>
            </w:r>
            <w:r>
              <w:rPr>
                <w:rFonts w:hint="eastAsia"/>
                <w:color w:val="000000" w:themeColor="text1"/>
                <w:sz w:val="21"/>
                <w:szCs w:val="21"/>
              </w:rPr>
              <w:t>天提升到</w:t>
            </w:r>
            <w:r>
              <w:rPr>
                <w:rFonts w:hint="eastAsia"/>
                <w:color w:val="000000" w:themeColor="text1"/>
                <w:sz w:val="21"/>
                <w:szCs w:val="21"/>
              </w:rPr>
              <w:t>20000</w:t>
            </w:r>
            <w:r>
              <w:rPr>
                <w:rFonts w:hint="eastAsia"/>
                <w:color w:val="000000" w:themeColor="text1"/>
                <w:sz w:val="21"/>
                <w:szCs w:val="21"/>
              </w:rPr>
              <w:t>吨</w:t>
            </w:r>
            <w:r>
              <w:rPr>
                <w:rFonts w:hint="eastAsia"/>
                <w:color w:val="000000" w:themeColor="text1"/>
                <w:sz w:val="21"/>
                <w:szCs w:val="21"/>
              </w:rPr>
              <w:t>/</w:t>
            </w:r>
            <w:r>
              <w:rPr>
                <w:rFonts w:hint="eastAsia"/>
                <w:color w:val="000000" w:themeColor="text1"/>
                <w:sz w:val="21"/>
                <w:szCs w:val="21"/>
              </w:rPr>
              <w:t>天。同时，排放标准由一级</w:t>
            </w:r>
            <w:r>
              <w:rPr>
                <w:rFonts w:hint="eastAsia"/>
                <w:color w:val="000000" w:themeColor="text1"/>
                <w:sz w:val="21"/>
                <w:szCs w:val="21"/>
              </w:rPr>
              <w:t>B</w:t>
            </w:r>
            <w:r>
              <w:rPr>
                <w:rFonts w:hint="eastAsia"/>
                <w:color w:val="000000" w:themeColor="text1"/>
                <w:sz w:val="21"/>
                <w:szCs w:val="21"/>
              </w:rPr>
              <w:t>提升为一级</w:t>
            </w:r>
            <w:r>
              <w:rPr>
                <w:rFonts w:hint="eastAsia"/>
                <w:color w:val="000000" w:themeColor="text1"/>
                <w:sz w:val="21"/>
                <w:szCs w:val="21"/>
              </w:rPr>
              <w:t>A</w:t>
            </w:r>
            <w:r>
              <w:rPr>
                <w:rFonts w:hint="eastAsia"/>
                <w:color w:val="000000" w:themeColor="text1"/>
                <w:sz w:val="21"/>
                <w:szCs w:val="21"/>
              </w:rPr>
              <w:t>标准，最终排入汉江出水水质可达到《城市污水处理厂污染物排放标准》（</w:t>
            </w:r>
            <w:r>
              <w:rPr>
                <w:rFonts w:hint="eastAsia"/>
                <w:color w:val="000000" w:themeColor="text1"/>
                <w:sz w:val="21"/>
                <w:szCs w:val="21"/>
              </w:rPr>
              <w:t>GB18918-2002</w:t>
            </w:r>
            <w:r>
              <w:rPr>
                <w:rFonts w:hint="eastAsia"/>
                <w:color w:val="000000" w:themeColor="text1"/>
                <w:sz w:val="21"/>
                <w:szCs w:val="21"/>
              </w:rPr>
              <w:t>）一级</w:t>
            </w:r>
            <w:r>
              <w:rPr>
                <w:rFonts w:hint="eastAsia"/>
                <w:color w:val="000000" w:themeColor="text1"/>
                <w:sz w:val="21"/>
                <w:szCs w:val="21"/>
              </w:rPr>
              <w:t>A</w:t>
            </w:r>
            <w:r>
              <w:rPr>
                <w:rFonts w:hint="eastAsia"/>
                <w:color w:val="000000" w:themeColor="text1"/>
                <w:sz w:val="21"/>
                <w:szCs w:val="21"/>
              </w:rPr>
              <w:t>标准。</w:t>
            </w:r>
          </w:p>
          <w:p w:rsidR="00A05A07" w:rsidRDefault="000D0081" w:rsidP="00F11133">
            <w:pPr>
              <w:pStyle w:val="21"/>
              <w:ind w:firstLine="420"/>
              <w:rPr>
                <w:rFonts w:ascii="宋体" w:hAnsi="宋体" w:cs="宋体"/>
                <w:color w:val="000000" w:themeColor="text1"/>
                <w:sz w:val="21"/>
                <w:szCs w:val="21"/>
              </w:rPr>
            </w:pPr>
            <w:r>
              <w:rPr>
                <w:rFonts w:hint="eastAsia"/>
                <w:color w:val="0000FF"/>
                <w:sz w:val="21"/>
                <w:szCs w:val="21"/>
              </w:rPr>
              <w:t>目前项目所在地未接通市政污水管网，因此采用罐车拉运的形式将污水拉至石泉县污水处理厂进行处理，后期待市政污水管网建成后，直接通过市政污水管网排至石泉县污水处理厂。</w:t>
            </w:r>
            <w:r>
              <w:rPr>
                <w:color w:val="000000" w:themeColor="text1"/>
                <w:sz w:val="21"/>
                <w:szCs w:val="21"/>
              </w:rPr>
              <w:t>运营期</w:t>
            </w:r>
            <w:r>
              <w:rPr>
                <w:rFonts w:hint="eastAsia"/>
                <w:color w:val="000000" w:themeColor="text1"/>
                <w:sz w:val="21"/>
                <w:szCs w:val="21"/>
              </w:rPr>
              <w:t>生活</w:t>
            </w:r>
            <w:r>
              <w:rPr>
                <w:rFonts w:hint="eastAsia"/>
                <w:color w:val="000000" w:themeColor="text1"/>
                <w:sz w:val="21"/>
                <w:szCs w:val="21"/>
              </w:rPr>
              <w:t>污</w:t>
            </w:r>
            <w:r>
              <w:rPr>
                <w:color w:val="000000" w:themeColor="text1"/>
                <w:sz w:val="21"/>
                <w:szCs w:val="21"/>
              </w:rPr>
              <w:t>水排放量为</w:t>
            </w:r>
            <w:r>
              <w:rPr>
                <w:rFonts w:hint="eastAsia"/>
                <w:color w:val="000000" w:themeColor="text1"/>
                <w:sz w:val="21"/>
                <w:szCs w:val="21"/>
              </w:rPr>
              <w:t>6.4</w:t>
            </w:r>
            <w:r>
              <w:rPr>
                <w:rFonts w:hint="eastAsia"/>
                <w:color w:val="000000" w:themeColor="text1"/>
                <w:sz w:val="21"/>
                <w:szCs w:val="21"/>
              </w:rPr>
              <w:t>m</w:t>
            </w:r>
            <w:r>
              <w:rPr>
                <w:rFonts w:hint="eastAsia"/>
                <w:color w:val="000000" w:themeColor="text1"/>
                <w:sz w:val="21"/>
                <w:szCs w:val="21"/>
                <w:vertAlign w:val="superscript"/>
              </w:rPr>
              <w:t>3</w:t>
            </w:r>
            <w:r>
              <w:rPr>
                <w:color w:val="000000" w:themeColor="text1"/>
                <w:sz w:val="21"/>
                <w:szCs w:val="21"/>
              </w:rPr>
              <w:t>/d</w:t>
            </w:r>
            <w:r>
              <w:rPr>
                <w:color w:val="000000" w:themeColor="text1"/>
                <w:sz w:val="21"/>
                <w:szCs w:val="21"/>
              </w:rPr>
              <w:t>，对污水处理</w:t>
            </w:r>
            <w:r>
              <w:rPr>
                <w:color w:val="000000" w:themeColor="text1"/>
                <w:sz w:val="21"/>
                <w:szCs w:val="21"/>
              </w:rPr>
              <w:t>厂的处理负荷冲击较小，水水质简单，经化粪池</w:t>
            </w:r>
            <w:r>
              <w:rPr>
                <w:rFonts w:hint="eastAsia"/>
                <w:color w:val="000000" w:themeColor="text1"/>
                <w:sz w:val="21"/>
                <w:szCs w:val="21"/>
              </w:rPr>
              <w:t>预</w:t>
            </w:r>
            <w:r>
              <w:rPr>
                <w:color w:val="000000" w:themeColor="text1"/>
                <w:sz w:val="21"/>
                <w:szCs w:val="21"/>
              </w:rPr>
              <w:t>处理后能够满足其</w:t>
            </w:r>
            <w:r>
              <w:rPr>
                <w:color w:val="000000" w:themeColor="text1"/>
                <w:sz w:val="21"/>
                <w:szCs w:val="21"/>
              </w:rPr>
              <w:t>进水水质要求，因此，本</w:t>
            </w:r>
            <w:r>
              <w:rPr>
                <w:rFonts w:hint="eastAsia"/>
                <w:color w:val="000000" w:themeColor="text1"/>
                <w:sz w:val="21"/>
                <w:szCs w:val="21"/>
              </w:rPr>
              <w:t>项目废水排入</w:t>
            </w:r>
            <w:r>
              <w:rPr>
                <w:rFonts w:hint="eastAsia"/>
                <w:color w:val="000000" w:themeColor="text1"/>
                <w:sz w:val="21"/>
                <w:szCs w:val="21"/>
              </w:rPr>
              <w:t>石泉县城市污水处理厂处理是可行的。</w:t>
            </w:r>
          </w:p>
          <w:p w:rsidR="00A05A07" w:rsidRDefault="000D0081" w:rsidP="00F11133">
            <w:pPr>
              <w:pStyle w:val="21"/>
              <w:ind w:firstLine="420"/>
              <w:rPr>
                <w:color w:val="000000" w:themeColor="text1"/>
                <w:sz w:val="21"/>
                <w:szCs w:val="21"/>
              </w:rPr>
            </w:pPr>
            <w:r>
              <w:rPr>
                <w:color w:val="000000" w:themeColor="text1"/>
                <w:sz w:val="21"/>
                <w:szCs w:val="21"/>
              </w:rPr>
              <w:t>（</w:t>
            </w:r>
            <w:r>
              <w:rPr>
                <w:color w:val="000000" w:themeColor="text1"/>
                <w:sz w:val="21"/>
                <w:szCs w:val="21"/>
              </w:rPr>
              <w:t>2</w:t>
            </w:r>
            <w:r>
              <w:rPr>
                <w:color w:val="000000" w:themeColor="text1"/>
                <w:sz w:val="21"/>
                <w:szCs w:val="21"/>
              </w:rPr>
              <w:t>）生产废水零排放可行性分析</w:t>
            </w:r>
          </w:p>
          <w:p w:rsidR="00A05A07" w:rsidRDefault="000D0081" w:rsidP="00F11133">
            <w:pPr>
              <w:pStyle w:val="21"/>
              <w:ind w:firstLine="420"/>
              <w:rPr>
                <w:rFonts w:ascii="宋体" w:hAnsi="宋体" w:cs="宋体"/>
                <w:color w:val="000000" w:themeColor="text1"/>
                <w:sz w:val="21"/>
                <w:szCs w:val="21"/>
              </w:rPr>
            </w:pPr>
            <w:r>
              <w:rPr>
                <w:rFonts w:hint="eastAsia"/>
                <w:color w:val="000000" w:themeColor="text1"/>
                <w:sz w:val="21"/>
                <w:szCs w:val="21"/>
              </w:rPr>
              <w:t>本项目生产废水主要包括</w:t>
            </w:r>
            <w:r>
              <w:rPr>
                <w:rFonts w:hint="eastAsia"/>
                <w:color w:val="000000" w:themeColor="text1"/>
                <w:sz w:val="21"/>
                <w:szCs w:val="21"/>
              </w:rPr>
              <w:t>搅拌机清洗水、罐车冲洗水、地面冲洗水以及车辆冲洗废水，主要污染物为</w:t>
            </w:r>
            <w:r>
              <w:rPr>
                <w:rFonts w:hint="eastAsia"/>
                <w:color w:val="000000" w:themeColor="text1"/>
                <w:sz w:val="21"/>
                <w:szCs w:val="21"/>
              </w:rPr>
              <w:t>SS</w:t>
            </w:r>
            <w:r>
              <w:rPr>
                <w:rFonts w:hint="eastAsia"/>
                <w:color w:val="000000" w:themeColor="text1"/>
                <w:sz w:val="21"/>
                <w:szCs w:val="21"/>
              </w:rPr>
              <w:t>，，厂区设置污水导流渠以及</w:t>
            </w:r>
            <w:r>
              <w:rPr>
                <w:rFonts w:hint="eastAsia"/>
                <w:color w:val="000000" w:themeColor="text1"/>
                <w:sz w:val="21"/>
                <w:szCs w:val="21"/>
              </w:rPr>
              <w:t>1</w:t>
            </w:r>
            <w:r>
              <w:rPr>
                <w:rFonts w:hint="eastAsia"/>
                <w:color w:val="000000" w:themeColor="text1"/>
                <w:sz w:val="21"/>
                <w:szCs w:val="21"/>
              </w:rPr>
              <w:t>座三级沉淀池，厂区产生的生产废水（</w:t>
            </w:r>
            <w:r>
              <w:rPr>
                <w:rFonts w:hint="eastAsia"/>
                <w:color w:val="000000" w:themeColor="text1"/>
                <w:sz w:val="21"/>
                <w:szCs w:val="21"/>
              </w:rPr>
              <w:t>22.8m</w:t>
            </w:r>
            <w:r>
              <w:rPr>
                <w:rFonts w:hint="eastAsia"/>
                <w:color w:val="000000" w:themeColor="text1"/>
                <w:sz w:val="21"/>
                <w:szCs w:val="21"/>
                <w:vertAlign w:val="superscript"/>
              </w:rPr>
              <w:t>3</w:t>
            </w:r>
            <w:r>
              <w:rPr>
                <w:rFonts w:hint="eastAsia"/>
                <w:color w:val="000000" w:themeColor="text1"/>
                <w:sz w:val="21"/>
                <w:szCs w:val="21"/>
              </w:rPr>
              <w:t>/d</w:t>
            </w:r>
            <w:r>
              <w:rPr>
                <w:rFonts w:hint="eastAsia"/>
                <w:color w:val="000000" w:themeColor="text1"/>
                <w:sz w:val="21"/>
                <w:szCs w:val="21"/>
              </w:rPr>
              <w:t>）收集后全部进入沉淀池，沉淀池总容积为</w:t>
            </w:r>
            <w:r>
              <w:rPr>
                <w:rFonts w:hint="eastAsia"/>
                <w:color w:val="000000" w:themeColor="text1"/>
                <w:sz w:val="21"/>
                <w:szCs w:val="21"/>
              </w:rPr>
              <w:t>100m</w:t>
            </w:r>
            <w:r>
              <w:rPr>
                <w:rFonts w:hint="eastAsia"/>
                <w:color w:val="000000" w:themeColor="text1"/>
                <w:sz w:val="21"/>
                <w:szCs w:val="21"/>
                <w:vertAlign w:val="superscript"/>
              </w:rPr>
              <w:t>3</w:t>
            </w:r>
            <w:r>
              <w:rPr>
                <w:rFonts w:hint="eastAsia"/>
                <w:color w:val="000000" w:themeColor="text1"/>
                <w:sz w:val="21"/>
                <w:szCs w:val="21"/>
              </w:rPr>
              <w:t>，沉淀池能够完全容纳生产区产生的污水，废水经沉淀处理后回用到生产，不外排；厂区出入口处设置</w:t>
            </w:r>
            <w:r>
              <w:rPr>
                <w:rFonts w:hint="eastAsia"/>
                <w:color w:val="000000" w:themeColor="text1"/>
                <w:sz w:val="21"/>
                <w:szCs w:val="21"/>
              </w:rPr>
              <w:t>1</w:t>
            </w:r>
            <w:r>
              <w:rPr>
                <w:rFonts w:hint="eastAsia"/>
                <w:color w:val="000000" w:themeColor="text1"/>
                <w:sz w:val="21"/>
                <w:szCs w:val="21"/>
              </w:rPr>
              <w:t>座汽车冲洗平台，配套设置</w:t>
            </w:r>
            <w:r>
              <w:rPr>
                <w:rFonts w:hint="eastAsia"/>
                <w:color w:val="000000" w:themeColor="text1"/>
                <w:sz w:val="21"/>
                <w:szCs w:val="21"/>
              </w:rPr>
              <w:t>1</w:t>
            </w:r>
            <w:r>
              <w:rPr>
                <w:rFonts w:hint="eastAsia"/>
                <w:color w:val="000000" w:themeColor="text1"/>
                <w:sz w:val="21"/>
                <w:szCs w:val="21"/>
              </w:rPr>
              <w:t>座</w:t>
            </w:r>
            <w:r>
              <w:rPr>
                <w:rFonts w:hint="eastAsia"/>
                <w:color w:val="000000" w:themeColor="text1"/>
                <w:sz w:val="21"/>
                <w:szCs w:val="21"/>
              </w:rPr>
              <w:t>50m</w:t>
            </w:r>
            <w:r>
              <w:rPr>
                <w:rFonts w:hint="eastAsia"/>
                <w:color w:val="000000" w:themeColor="text1"/>
                <w:sz w:val="21"/>
                <w:szCs w:val="21"/>
                <w:vertAlign w:val="superscript"/>
              </w:rPr>
              <w:t>3</w:t>
            </w:r>
            <w:r>
              <w:rPr>
                <w:rFonts w:hint="eastAsia"/>
                <w:color w:val="000000" w:themeColor="text1"/>
                <w:sz w:val="21"/>
                <w:szCs w:val="21"/>
              </w:rPr>
              <w:t>的沉淀池，汽车冲洗产生的废水（</w:t>
            </w:r>
            <w:r>
              <w:rPr>
                <w:rFonts w:hint="eastAsia"/>
                <w:color w:val="000000" w:themeColor="text1"/>
                <w:sz w:val="21"/>
                <w:szCs w:val="21"/>
              </w:rPr>
              <w:t>21.12m</w:t>
            </w:r>
            <w:r>
              <w:rPr>
                <w:rFonts w:hint="eastAsia"/>
                <w:color w:val="000000" w:themeColor="text1"/>
                <w:sz w:val="21"/>
                <w:szCs w:val="21"/>
                <w:vertAlign w:val="superscript"/>
              </w:rPr>
              <w:t>3</w:t>
            </w:r>
            <w:r>
              <w:rPr>
                <w:rFonts w:hint="eastAsia"/>
                <w:color w:val="000000" w:themeColor="text1"/>
                <w:sz w:val="21"/>
                <w:szCs w:val="21"/>
              </w:rPr>
              <w:t>/d</w:t>
            </w:r>
            <w:r>
              <w:rPr>
                <w:rFonts w:hint="eastAsia"/>
                <w:color w:val="000000" w:themeColor="text1"/>
                <w:sz w:val="21"/>
                <w:szCs w:val="21"/>
              </w:rPr>
              <w:t>）全部流入该沉淀池中，简单沉淀处理后继续回用于洗车，不外排。</w:t>
            </w:r>
          </w:p>
          <w:p w:rsidR="00A05A07" w:rsidRDefault="000D0081">
            <w:pPr>
              <w:pStyle w:val="21"/>
              <w:numPr>
                <w:ilvl w:val="0"/>
                <w:numId w:val="2"/>
              </w:numPr>
              <w:ind w:leftChars="200" w:left="420" w:firstLineChars="0" w:firstLine="0"/>
              <w:rPr>
                <w:b/>
                <w:bCs/>
                <w:color w:val="000000" w:themeColor="text1"/>
                <w:sz w:val="21"/>
                <w:szCs w:val="21"/>
              </w:rPr>
            </w:pPr>
            <w:r>
              <w:rPr>
                <w:rFonts w:hint="eastAsia"/>
                <w:b/>
                <w:bCs/>
                <w:color w:val="000000" w:themeColor="text1"/>
                <w:sz w:val="21"/>
                <w:szCs w:val="21"/>
              </w:rPr>
              <w:t>废水环境影响评价结论</w:t>
            </w:r>
          </w:p>
          <w:p w:rsidR="00A05A07" w:rsidRDefault="000D0081">
            <w:pPr>
              <w:pStyle w:val="21"/>
              <w:ind w:firstLine="420"/>
              <w:rPr>
                <w:color w:val="000000" w:themeColor="text1"/>
                <w:sz w:val="21"/>
                <w:szCs w:val="21"/>
              </w:rPr>
            </w:pPr>
            <w:r>
              <w:rPr>
                <w:rFonts w:hint="eastAsia"/>
                <w:color w:val="000000" w:themeColor="text1"/>
                <w:sz w:val="21"/>
                <w:szCs w:val="21"/>
              </w:rPr>
              <w:t>综上所述，本项目生活污水经隔油池、化粪池处理后进入石泉县城市污水处理厂，生产废水经沉淀池处理后全部回用，不外排，</w:t>
            </w:r>
            <w:r>
              <w:rPr>
                <w:rFonts w:hint="eastAsia"/>
                <w:color w:val="000000" w:themeColor="text1"/>
                <w:sz w:val="21"/>
                <w:szCs w:val="21"/>
              </w:rPr>
              <w:t>因此项目</w:t>
            </w:r>
            <w:r>
              <w:rPr>
                <w:rFonts w:hint="eastAsia"/>
                <w:color w:val="000000" w:themeColor="text1"/>
                <w:sz w:val="21"/>
                <w:szCs w:val="21"/>
              </w:rPr>
              <w:t>对地表水环境影响较小</w:t>
            </w:r>
            <w:r>
              <w:rPr>
                <w:rFonts w:hint="eastAsia"/>
                <w:color w:val="000000" w:themeColor="text1"/>
                <w:sz w:val="21"/>
                <w:szCs w:val="21"/>
              </w:rPr>
              <w:t>。</w:t>
            </w:r>
          </w:p>
          <w:p w:rsidR="00A05A07" w:rsidRDefault="000D0081">
            <w:pPr>
              <w:spacing w:line="360" w:lineRule="auto"/>
              <w:ind w:firstLineChars="200" w:firstLine="422"/>
              <w:jc w:val="left"/>
              <w:rPr>
                <w:b/>
                <w:bCs/>
                <w:color w:val="000000" w:themeColor="text1"/>
                <w:szCs w:val="21"/>
              </w:rPr>
            </w:pPr>
            <w:r>
              <w:rPr>
                <w:rFonts w:hint="eastAsia"/>
                <w:b/>
                <w:bCs/>
                <w:color w:val="000000" w:themeColor="text1"/>
                <w:szCs w:val="21"/>
              </w:rPr>
              <w:t>三、噪声</w:t>
            </w:r>
            <w:r>
              <w:rPr>
                <w:rFonts w:hint="eastAsia"/>
                <w:b/>
                <w:bCs/>
                <w:color w:val="000000" w:themeColor="text1"/>
                <w:szCs w:val="21"/>
              </w:rPr>
              <w:t>环境影响及治理措施</w:t>
            </w:r>
          </w:p>
          <w:p w:rsidR="00A05A07" w:rsidRDefault="000D0081">
            <w:pPr>
              <w:adjustRightInd w:val="0"/>
              <w:snapToGrid w:val="0"/>
              <w:spacing w:line="360" w:lineRule="auto"/>
              <w:ind w:firstLineChars="200" w:firstLine="422"/>
              <w:rPr>
                <w:b/>
                <w:bCs/>
                <w:color w:val="000000" w:themeColor="text1"/>
                <w:kern w:val="0"/>
                <w:szCs w:val="21"/>
                <w:lang w:bidi="en-US"/>
              </w:rPr>
            </w:pPr>
            <w:r>
              <w:rPr>
                <w:rFonts w:hint="eastAsia"/>
                <w:b/>
                <w:bCs/>
                <w:color w:val="000000" w:themeColor="text1"/>
                <w:kern w:val="0"/>
                <w:szCs w:val="21"/>
                <w:lang w:bidi="en-US"/>
              </w:rPr>
              <w:t>1</w:t>
            </w:r>
            <w:r>
              <w:rPr>
                <w:rFonts w:hint="eastAsia"/>
                <w:b/>
                <w:bCs/>
                <w:color w:val="000000" w:themeColor="text1"/>
                <w:kern w:val="0"/>
                <w:szCs w:val="21"/>
                <w:lang w:bidi="en-US"/>
              </w:rPr>
              <w:t>、</w:t>
            </w:r>
            <w:r>
              <w:rPr>
                <w:rFonts w:hint="eastAsia"/>
                <w:b/>
                <w:bCs/>
                <w:color w:val="000000" w:themeColor="text1"/>
                <w:kern w:val="0"/>
                <w:szCs w:val="21"/>
                <w:lang w:bidi="en-US"/>
              </w:rPr>
              <w:t>噪声源强</w:t>
            </w:r>
          </w:p>
          <w:p w:rsidR="00A05A07" w:rsidRDefault="000D0081">
            <w:pPr>
              <w:widowControl/>
              <w:spacing w:line="360" w:lineRule="auto"/>
              <w:ind w:firstLineChars="200" w:firstLine="420"/>
              <w:jc w:val="left"/>
              <w:rPr>
                <w:color w:val="000000" w:themeColor="text1"/>
                <w:kern w:val="0"/>
                <w:szCs w:val="21"/>
                <w:lang w:bidi="en-US"/>
              </w:rPr>
            </w:pPr>
            <w:r>
              <w:rPr>
                <w:rFonts w:hint="eastAsia"/>
                <w:color w:val="000000" w:themeColor="text1"/>
                <w:kern w:val="0"/>
                <w:szCs w:val="21"/>
                <w:lang w:bidi="en-US"/>
              </w:rPr>
              <w:t>项目运营期噪声源主要为生产过程中产生的噪声，噪声值范围在</w:t>
            </w:r>
            <w:r>
              <w:rPr>
                <w:rFonts w:hint="eastAsia"/>
                <w:color w:val="000000" w:themeColor="text1"/>
                <w:kern w:val="0"/>
                <w:szCs w:val="21"/>
                <w:lang w:bidi="en-US"/>
              </w:rPr>
              <w:t>75</w:t>
            </w:r>
            <w:r>
              <w:rPr>
                <w:rFonts w:hint="eastAsia"/>
                <w:color w:val="000000" w:themeColor="text1"/>
                <w:kern w:val="0"/>
                <w:szCs w:val="21"/>
                <w:lang w:bidi="en-US"/>
              </w:rPr>
              <w:t>～</w:t>
            </w:r>
            <w:r>
              <w:rPr>
                <w:rFonts w:hint="eastAsia"/>
                <w:color w:val="000000" w:themeColor="text1"/>
                <w:kern w:val="0"/>
                <w:szCs w:val="21"/>
                <w:lang w:bidi="en-US"/>
              </w:rPr>
              <w:t>9</w:t>
            </w:r>
            <w:r>
              <w:rPr>
                <w:rFonts w:hint="eastAsia"/>
                <w:color w:val="000000" w:themeColor="text1"/>
                <w:kern w:val="0"/>
                <w:szCs w:val="21"/>
                <w:lang w:bidi="en-US"/>
              </w:rPr>
              <w:t>0</w:t>
            </w:r>
            <w:r>
              <w:rPr>
                <w:rFonts w:hint="eastAsia"/>
                <w:color w:val="000000" w:themeColor="text1"/>
                <w:kern w:val="0"/>
                <w:szCs w:val="21"/>
                <w:lang w:bidi="en-US"/>
              </w:rPr>
              <w:t>dB(A)</w:t>
            </w:r>
            <w:r>
              <w:rPr>
                <w:rFonts w:hint="eastAsia"/>
                <w:color w:val="000000" w:themeColor="text1"/>
                <w:kern w:val="0"/>
                <w:szCs w:val="21"/>
                <w:lang w:bidi="en-US"/>
              </w:rPr>
              <w:t>之间，</w:t>
            </w:r>
            <w:r>
              <w:rPr>
                <w:rFonts w:hint="eastAsia"/>
                <w:color w:val="000000" w:themeColor="text1"/>
                <w:kern w:val="0"/>
                <w:szCs w:val="21"/>
                <w:lang w:bidi="en-US"/>
              </w:rPr>
              <w:lastRenderedPageBreak/>
              <w:t>噪声</w:t>
            </w:r>
            <w:proofErr w:type="gramStart"/>
            <w:r>
              <w:rPr>
                <w:rFonts w:hint="eastAsia"/>
                <w:color w:val="000000" w:themeColor="text1"/>
                <w:kern w:val="0"/>
                <w:szCs w:val="21"/>
                <w:lang w:bidi="en-US"/>
              </w:rPr>
              <w:t>源统计见</w:t>
            </w:r>
            <w:proofErr w:type="gramEnd"/>
            <w:r>
              <w:rPr>
                <w:rFonts w:hint="eastAsia"/>
                <w:color w:val="000000" w:themeColor="text1"/>
                <w:kern w:val="0"/>
                <w:szCs w:val="21"/>
                <w:lang w:bidi="en-US"/>
              </w:rPr>
              <w:t>下表</w:t>
            </w:r>
            <w:r>
              <w:rPr>
                <w:rFonts w:hint="eastAsia"/>
                <w:color w:val="000000" w:themeColor="text1"/>
                <w:kern w:val="0"/>
                <w:szCs w:val="21"/>
                <w:lang w:bidi="en-US"/>
              </w:rPr>
              <w:t>。</w:t>
            </w:r>
          </w:p>
          <w:p w:rsidR="00A05A07" w:rsidRDefault="000D0081">
            <w:pPr>
              <w:adjustRightInd w:val="0"/>
              <w:snapToGrid w:val="0"/>
              <w:jc w:val="center"/>
              <w:rPr>
                <w:b/>
                <w:bCs/>
                <w:color w:val="000000" w:themeColor="text1"/>
                <w:szCs w:val="21"/>
              </w:rPr>
            </w:pPr>
            <w:r>
              <w:rPr>
                <w:b/>
                <w:bCs/>
                <w:color w:val="000000" w:themeColor="text1"/>
                <w:szCs w:val="21"/>
              </w:rPr>
              <w:t>表</w:t>
            </w:r>
            <w:r>
              <w:rPr>
                <w:rFonts w:hint="eastAsia"/>
                <w:b/>
                <w:bCs/>
                <w:color w:val="000000" w:themeColor="text1"/>
                <w:szCs w:val="21"/>
              </w:rPr>
              <w:t>4-13</w:t>
            </w:r>
            <w:r>
              <w:rPr>
                <w:b/>
                <w:bCs/>
                <w:color w:val="000000" w:themeColor="text1"/>
                <w:szCs w:val="21"/>
              </w:rPr>
              <w:t xml:space="preserve">   </w:t>
            </w:r>
            <w:r>
              <w:rPr>
                <w:b/>
                <w:bCs/>
                <w:color w:val="000000" w:themeColor="text1"/>
                <w:szCs w:val="21"/>
              </w:rPr>
              <w:t>项目主要</w:t>
            </w:r>
            <w:r>
              <w:rPr>
                <w:rFonts w:hint="eastAsia"/>
                <w:b/>
                <w:bCs/>
                <w:color w:val="000000" w:themeColor="text1"/>
                <w:szCs w:val="21"/>
              </w:rPr>
              <w:t>高</w:t>
            </w:r>
            <w:r>
              <w:rPr>
                <w:b/>
                <w:bCs/>
                <w:color w:val="000000" w:themeColor="text1"/>
                <w:szCs w:val="21"/>
              </w:rPr>
              <w:t>噪声源及防治措施</w:t>
            </w:r>
            <w:r>
              <w:rPr>
                <w:rFonts w:hint="eastAsia"/>
                <w:b/>
                <w:bCs/>
                <w:color w:val="000000" w:themeColor="text1"/>
                <w:szCs w:val="21"/>
              </w:rPr>
              <w:t>表</w:t>
            </w:r>
          </w:p>
          <w:tbl>
            <w:tblPr>
              <w:tblW w:w="4998" w:type="pct"/>
              <w:jc w:val="center"/>
              <w:tblBorders>
                <w:top w:val="single" w:sz="12" w:space="0" w:color="auto"/>
                <w:bottom w:val="single" w:sz="12" w:space="0" w:color="auto"/>
                <w:insideH w:val="single" w:sz="4" w:space="0" w:color="auto"/>
                <w:insideV w:val="single" w:sz="4" w:space="0" w:color="auto"/>
              </w:tblBorders>
              <w:tblLook w:val="04A0"/>
            </w:tblPr>
            <w:tblGrid>
              <w:gridCol w:w="658"/>
              <w:gridCol w:w="1666"/>
              <w:gridCol w:w="1148"/>
              <w:gridCol w:w="802"/>
              <w:gridCol w:w="1329"/>
              <w:gridCol w:w="2503"/>
            </w:tblGrid>
            <w:tr w:rsidR="00A05A07">
              <w:trPr>
                <w:trHeight w:val="320"/>
                <w:jc w:val="center"/>
              </w:trPr>
              <w:tc>
                <w:tcPr>
                  <w:tcW w:w="405" w:type="pct"/>
                  <w:vMerge w:val="restart"/>
                  <w:tcBorders>
                    <w:tl2br w:val="nil"/>
                    <w:tr2bl w:val="nil"/>
                  </w:tcBorders>
                  <w:vAlign w:val="center"/>
                </w:tcPr>
                <w:p w:rsidR="00A05A07" w:rsidRDefault="000D0081">
                  <w:pPr>
                    <w:pStyle w:val="Default"/>
                    <w:spacing w:line="320" w:lineRule="exact"/>
                    <w:jc w:val="center"/>
                    <w:rPr>
                      <w:rFonts w:ascii="Times New Roman" w:eastAsia="宋体" w:cs="Times New Roman"/>
                      <w:b/>
                      <w:bCs/>
                      <w:color w:val="000000" w:themeColor="text1"/>
                      <w:kern w:val="2"/>
                      <w:sz w:val="21"/>
                      <w:szCs w:val="21"/>
                    </w:rPr>
                  </w:pPr>
                  <w:r>
                    <w:rPr>
                      <w:rFonts w:ascii="Times New Roman" w:eastAsia="宋体" w:cs="Times New Roman"/>
                      <w:b/>
                      <w:bCs/>
                      <w:color w:val="000000" w:themeColor="text1"/>
                      <w:kern w:val="2"/>
                      <w:sz w:val="21"/>
                      <w:szCs w:val="21"/>
                    </w:rPr>
                    <w:t>序号</w:t>
                  </w:r>
                </w:p>
              </w:tc>
              <w:tc>
                <w:tcPr>
                  <w:tcW w:w="1026" w:type="pct"/>
                  <w:vMerge w:val="restart"/>
                  <w:tcBorders>
                    <w:tl2br w:val="nil"/>
                    <w:tr2bl w:val="nil"/>
                  </w:tcBorders>
                  <w:vAlign w:val="center"/>
                </w:tcPr>
                <w:p w:rsidR="00A05A07" w:rsidRDefault="000D0081">
                  <w:pPr>
                    <w:pStyle w:val="Default"/>
                    <w:spacing w:line="320" w:lineRule="exact"/>
                    <w:jc w:val="center"/>
                    <w:rPr>
                      <w:rFonts w:ascii="Times New Roman" w:eastAsia="宋体" w:cs="Times New Roman"/>
                      <w:b/>
                      <w:bCs/>
                      <w:color w:val="000000" w:themeColor="text1"/>
                      <w:kern w:val="2"/>
                      <w:sz w:val="21"/>
                      <w:szCs w:val="21"/>
                    </w:rPr>
                  </w:pPr>
                  <w:r>
                    <w:rPr>
                      <w:rFonts w:ascii="Times New Roman" w:eastAsia="宋体" w:cs="Times New Roman"/>
                      <w:b/>
                      <w:bCs/>
                      <w:color w:val="000000" w:themeColor="text1"/>
                      <w:kern w:val="2"/>
                      <w:sz w:val="21"/>
                      <w:szCs w:val="21"/>
                    </w:rPr>
                    <w:t>设备名称</w:t>
                  </w:r>
                </w:p>
              </w:tc>
              <w:tc>
                <w:tcPr>
                  <w:tcW w:w="708" w:type="pct"/>
                  <w:vMerge w:val="restart"/>
                  <w:tcBorders>
                    <w:tl2br w:val="nil"/>
                    <w:tr2bl w:val="nil"/>
                  </w:tcBorders>
                  <w:vAlign w:val="center"/>
                </w:tcPr>
                <w:p w:rsidR="00A05A07" w:rsidRDefault="000D0081">
                  <w:pPr>
                    <w:pStyle w:val="Default"/>
                    <w:spacing w:line="320" w:lineRule="exact"/>
                    <w:jc w:val="center"/>
                    <w:rPr>
                      <w:rFonts w:ascii="Times New Roman" w:eastAsia="宋体" w:cs="Times New Roman"/>
                      <w:b/>
                      <w:bCs/>
                      <w:color w:val="000000" w:themeColor="text1"/>
                      <w:kern w:val="2"/>
                      <w:sz w:val="21"/>
                      <w:szCs w:val="21"/>
                    </w:rPr>
                  </w:pPr>
                  <w:r>
                    <w:rPr>
                      <w:rFonts w:ascii="Times New Roman" w:eastAsia="宋体" w:cs="Times New Roman"/>
                      <w:b/>
                      <w:bCs/>
                      <w:color w:val="000000" w:themeColor="text1"/>
                      <w:kern w:val="2"/>
                      <w:sz w:val="21"/>
                      <w:szCs w:val="21"/>
                    </w:rPr>
                    <w:t>噪声级</w:t>
                  </w:r>
                  <w:r>
                    <w:rPr>
                      <w:rFonts w:ascii="Times New Roman" w:eastAsia="宋体" w:cs="Times New Roman"/>
                      <w:b/>
                      <w:bCs/>
                      <w:color w:val="000000" w:themeColor="text1"/>
                      <w:kern w:val="2"/>
                      <w:sz w:val="21"/>
                      <w:szCs w:val="21"/>
                    </w:rPr>
                    <w:t>dB</w:t>
                  </w:r>
                  <w:r>
                    <w:rPr>
                      <w:rFonts w:ascii="Times New Roman" w:eastAsia="宋体" w:cs="Times New Roman"/>
                      <w:b/>
                      <w:bCs/>
                      <w:color w:val="000000" w:themeColor="text1"/>
                      <w:kern w:val="2"/>
                      <w:sz w:val="21"/>
                      <w:szCs w:val="21"/>
                    </w:rPr>
                    <w:t>（</w:t>
                  </w:r>
                  <w:r>
                    <w:rPr>
                      <w:rFonts w:ascii="Times New Roman" w:eastAsia="宋体" w:cs="Times New Roman"/>
                      <w:b/>
                      <w:bCs/>
                      <w:color w:val="000000" w:themeColor="text1"/>
                      <w:kern w:val="2"/>
                      <w:sz w:val="21"/>
                      <w:szCs w:val="21"/>
                    </w:rPr>
                    <w:t>A</w:t>
                  </w:r>
                  <w:r>
                    <w:rPr>
                      <w:rFonts w:ascii="Times New Roman" w:eastAsia="宋体" w:cs="Times New Roman"/>
                      <w:b/>
                      <w:bCs/>
                      <w:color w:val="000000" w:themeColor="text1"/>
                      <w:kern w:val="2"/>
                      <w:sz w:val="21"/>
                      <w:szCs w:val="21"/>
                    </w:rPr>
                    <w:t>）</w:t>
                  </w:r>
                </w:p>
              </w:tc>
              <w:tc>
                <w:tcPr>
                  <w:tcW w:w="495" w:type="pct"/>
                  <w:vMerge w:val="restart"/>
                  <w:tcBorders>
                    <w:tl2br w:val="nil"/>
                    <w:tr2bl w:val="nil"/>
                  </w:tcBorders>
                  <w:vAlign w:val="center"/>
                </w:tcPr>
                <w:p w:rsidR="00A05A07" w:rsidRDefault="000D0081">
                  <w:pPr>
                    <w:pStyle w:val="Default"/>
                    <w:spacing w:line="320" w:lineRule="exact"/>
                    <w:jc w:val="center"/>
                    <w:rPr>
                      <w:rFonts w:ascii="Times New Roman" w:eastAsia="宋体" w:cs="Times New Roman"/>
                      <w:b/>
                      <w:bCs/>
                      <w:color w:val="000000" w:themeColor="text1"/>
                      <w:kern w:val="2"/>
                      <w:sz w:val="21"/>
                      <w:szCs w:val="21"/>
                    </w:rPr>
                  </w:pPr>
                  <w:r>
                    <w:rPr>
                      <w:rFonts w:ascii="Times New Roman" w:eastAsia="宋体" w:cs="Times New Roman"/>
                      <w:b/>
                      <w:bCs/>
                      <w:color w:val="000000" w:themeColor="text1"/>
                      <w:kern w:val="2"/>
                      <w:sz w:val="21"/>
                      <w:szCs w:val="21"/>
                    </w:rPr>
                    <w:t>数量</w:t>
                  </w:r>
                </w:p>
              </w:tc>
              <w:tc>
                <w:tcPr>
                  <w:tcW w:w="820" w:type="pct"/>
                  <w:vMerge w:val="restart"/>
                  <w:tcBorders>
                    <w:tl2br w:val="nil"/>
                    <w:tr2bl w:val="nil"/>
                  </w:tcBorders>
                  <w:vAlign w:val="center"/>
                </w:tcPr>
                <w:p w:rsidR="00A05A07" w:rsidRDefault="000D0081">
                  <w:pPr>
                    <w:pStyle w:val="Default"/>
                    <w:spacing w:line="320" w:lineRule="exact"/>
                    <w:jc w:val="center"/>
                    <w:rPr>
                      <w:rFonts w:ascii="Times New Roman" w:eastAsia="宋体" w:cs="Times New Roman"/>
                      <w:b/>
                      <w:bCs/>
                      <w:color w:val="000000" w:themeColor="text1"/>
                      <w:kern w:val="2"/>
                      <w:sz w:val="21"/>
                      <w:szCs w:val="21"/>
                    </w:rPr>
                  </w:pPr>
                  <w:r>
                    <w:rPr>
                      <w:rFonts w:ascii="Times New Roman" w:eastAsia="宋体" w:cs="Times New Roman"/>
                      <w:b/>
                      <w:bCs/>
                      <w:color w:val="000000" w:themeColor="text1"/>
                      <w:kern w:val="2"/>
                      <w:sz w:val="21"/>
                      <w:szCs w:val="21"/>
                    </w:rPr>
                    <w:t>治理后噪声级</w:t>
                  </w:r>
                  <w:r>
                    <w:rPr>
                      <w:rFonts w:ascii="Times New Roman" w:eastAsia="宋体" w:cs="Times New Roman"/>
                      <w:b/>
                      <w:bCs/>
                      <w:color w:val="000000" w:themeColor="text1"/>
                      <w:kern w:val="2"/>
                      <w:sz w:val="21"/>
                      <w:szCs w:val="21"/>
                    </w:rPr>
                    <w:t>dB</w:t>
                  </w:r>
                  <w:r>
                    <w:rPr>
                      <w:rFonts w:ascii="Times New Roman" w:eastAsia="宋体" w:cs="Times New Roman"/>
                      <w:b/>
                      <w:bCs/>
                      <w:color w:val="000000" w:themeColor="text1"/>
                      <w:kern w:val="2"/>
                      <w:sz w:val="21"/>
                      <w:szCs w:val="21"/>
                    </w:rPr>
                    <w:t>（</w:t>
                  </w:r>
                  <w:r>
                    <w:rPr>
                      <w:rFonts w:ascii="Times New Roman" w:eastAsia="宋体" w:cs="Times New Roman"/>
                      <w:b/>
                      <w:bCs/>
                      <w:color w:val="000000" w:themeColor="text1"/>
                      <w:kern w:val="2"/>
                      <w:sz w:val="21"/>
                      <w:szCs w:val="21"/>
                    </w:rPr>
                    <w:t>A</w:t>
                  </w:r>
                  <w:r>
                    <w:rPr>
                      <w:rFonts w:ascii="Times New Roman" w:eastAsia="宋体" w:cs="Times New Roman"/>
                      <w:b/>
                      <w:bCs/>
                      <w:color w:val="000000" w:themeColor="text1"/>
                      <w:kern w:val="2"/>
                      <w:sz w:val="21"/>
                      <w:szCs w:val="21"/>
                    </w:rPr>
                    <w:t>）</w:t>
                  </w:r>
                </w:p>
              </w:tc>
              <w:tc>
                <w:tcPr>
                  <w:tcW w:w="1543" w:type="pct"/>
                  <w:vMerge w:val="restart"/>
                  <w:tcBorders>
                    <w:tl2br w:val="nil"/>
                    <w:tr2bl w:val="nil"/>
                  </w:tcBorders>
                  <w:vAlign w:val="center"/>
                </w:tcPr>
                <w:p w:rsidR="00A05A07" w:rsidRDefault="000D0081">
                  <w:pPr>
                    <w:pStyle w:val="Default"/>
                    <w:spacing w:line="320" w:lineRule="exact"/>
                    <w:jc w:val="center"/>
                    <w:rPr>
                      <w:rFonts w:ascii="Times New Roman" w:eastAsia="宋体" w:cs="Times New Roman"/>
                      <w:b/>
                      <w:bCs/>
                      <w:color w:val="000000" w:themeColor="text1"/>
                      <w:kern w:val="2"/>
                      <w:sz w:val="21"/>
                      <w:szCs w:val="21"/>
                    </w:rPr>
                  </w:pPr>
                  <w:r>
                    <w:rPr>
                      <w:rFonts w:ascii="Times New Roman" w:eastAsia="宋体" w:cs="Times New Roman"/>
                      <w:b/>
                      <w:bCs/>
                      <w:color w:val="000000" w:themeColor="text1"/>
                      <w:kern w:val="2"/>
                      <w:sz w:val="21"/>
                      <w:szCs w:val="21"/>
                    </w:rPr>
                    <w:t>采取的降噪措施</w:t>
                  </w:r>
                </w:p>
              </w:tc>
            </w:tr>
            <w:tr w:rsidR="00A05A07">
              <w:trPr>
                <w:trHeight w:val="320"/>
                <w:jc w:val="center"/>
              </w:trPr>
              <w:tc>
                <w:tcPr>
                  <w:tcW w:w="405" w:type="pct"/>
                  <w:vMerge/>
                  <w:tcBorders>
                    <w:tl2br w:val="nil"/>
                    <w:tr2bl w:val="nil"/>
                  </w:tcBorders>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1026" w:type="pct"/>
                  <w:vMerge/>
                  <w:tcBorders>
                    <w:tl2br w:val="nil"/>
                    <w:tr2bl w:val="nil"/>
                  </w:tcBorders>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708" w:type="pct"/>
                  <w:vMerge/>
                  <w:tcBorders>
                    <w:tl2br w:val="nil"/>
                    <w:tr2bl w:val="nil"/>
                  </w:tcBorders>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495" w:type="pct"/>
                  <w:vMerge/>
                  <w:tcBorders>
                    <w:tl2br w:val="nil"/>
                    <w:tr2bl w:val="nil"/>
                  </w:tcBorders>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820" w:type="pct"/>
                  <w:vMerge/>
                  <w:tcBorders>
                    <w:tl2br w:val="nil"/>
                    <w:tr2bl w:val="nil"/>
                  </w:tcBorders>
                  <w:vAlign w:val="center"/>
                </w:tcPr>
                <w:p w:rsidR="00A05A07" w:rsidRDefault="00A05A07">
                  <w:pPr>
                    <w:pStyle w:val="Default"/>
                    <w:spacing w:line="320" w:lineRule="exact"/>
                    <w:jc w:val="center"/>
                    <w:rPr>
                      <w:rFonts w:ascii="Times New Roman" w:eastAsia="宋体" w:cs="Times New Roman"/>
                      <w:color w:val="000000" w:themeColor="text1"/>
                      <w:sz w:val="21"/>
                      <w:szCs w:val="21"/>
                    </w:rPr>
                  </w:pPr>
                </w:p>
              </w:tc>
              <w:tc>
                <w:tcPr>
                  <w:tcW w:w="1543" w:type="pct"/>
                  <w:vMerge/>
                  <w:tcBorders>
                    <w:tl2br w:val="nil"/>
                    <w:tr2bl w:val="nil"/>
                  </w:tcBorders>
                  <w:vAlign w:val="center"/>
                </w:tcPr>
                <w:p w:rsidR="00A05A07" w:rsidRDefault="00A05A07">
                  <w:pPr>
                    <w:pStyle w:val="Default"/>
                    <w:spacing w:line="320" w:lineRule="exact"/>
                    <w:jc w:val="center"/>
                    <w:rPr>
                      <w:rFonts w:ascii="Times New Roman" w:eastAsia="宋体" w:cs="Times New Roman"/>
                      <w:b/>
                      <w:bCs/>
                      <w:color w:val="000000" w:themeColor="text1"/>
                      <w:sz w:val="21"/>
                      <w:szCs w:val="21"/>
                    </w:rPr>
                  </w:pPr>
                </w:p>
              </w:tc>
            </w:tr>
            <w:tr w:rsidR="00A05A07">
              <w:trPr>
                <w:jc w:val="center"/>
              </w:trPr>
              <w:tc>
                <w:tcPr>
                  <w:tcW w:w="405" w:type="pct"/>
                  <w:tcBorders>
                    <w:tl2br w:val="nil"/>
                    <w:tr2bl w:val="nil"/>
                  </w:tcBorders>
                  <w:vAlign w:val="center"/>
                </w:tcPr>
                <w:p w:rsidR="00A05A07" w:rsidRDefault="000D0081">
                  <w:pPr>
                    <w:jc w:val="center"/>
                    <w:rPr>
                      <w:color w:val="000000" w:themeColor="text1"/>
                      <w:szCs w:val="21"/>
                    </w:rPr>
                  </w:pPr>
                  <w:r>
                    <w:rPr>
                      <w:color w:val="000000" w:themeColor="text1"/>
                      <w:szCs w:val="21"/>
                    </w:rPr>
                    <w:t>1</w:t>
                  </w:r>
                </w:p>
              </w:tc>
              <w:tc>
                <w:tcPr>
                  <w:tcW w:w="1026" w:type="pct"/>
                  <w:tcBorders>
                    <w:tl2br w:val="nil"/>
                    <w:tr2bl w:val="nil"/>
                  </w:tcBorders>
                  <w:vAlign w:val="center"/>
                </w:tcPr>
                <w:p w:rsidR="00A05A07" w:rsidRDefault="000D0081">
                  <w:pPr>
                    <w:pStyle w:val="a7"/>
                    <w:tabs>
                      <w:tab w:val="left" w:pos="3630"/>
                      <w:tab w:val="left" w:pos="6866"/>
                    </w:tabs>
                    <w:spacing w:after="0"/>
                    <w:jc w:val="center"/>
                    <w:rPr>
                      <w:color w:val="000000" w:themeColor="text1"/>
                      <w:sz w:val="21"/>
                      <w:szCs w:val="21"/>
                    </w:rPr>
                  </w:pPr>
                  <w:r>
                    <w:rPr>
                      <w:color w:val="000000" w:themeColor="text1"/>
                      <w:sz w:val="21"/>
                      <w:szCs w:val="21"/>
                    </w:rPr>
                    <w:t>搅拌机</w:t>
                  </w:r>
                </w:p>
              </w:tc>
              <w:tc>
                <w:tcPr>
                  <w:tcW w:w="708"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80</w:t>
                  </w:r>
                </w:p>
              </w:tc>
              <w:tc>
                <w:tcPr>
                  <w:tcW w:w="495" w:type="pct"/>
                  <w:tcBorders>
                    <w:tl2br w:val="nil"/>
                    <w:tr2bl w:val="nil"/>
                  </w:tcBorders>
                  <w:vAlign w:val="center"/>
                </w:tcPr>
                <w:p w:rsidR="00A05A07" w:rsidRDefault="000D0081">
                  <w:pPr>
                    <w:widowControl/>
                    <w:contextualSpacing/>
                    <w:jc w:val="center"/>
                    <w:textAlignment w:val="center"/>
                    <w:rPr>
                      <w:color w:val="000000" w:themeColor="text1"/>
                      <w:szCs w:val="21"/>
                    </w:rPr>
                  </w:pPr>
                  <w:r>
                    <w:rPr>
                      <w:rFonts w:hint="eastAsia"/>
                      <w:color w:val="000000" w:themeColor="text1"/>
                      <w:kern w:val="0"/>
                      <w:szCs w:val="21"/>
                      <w:lang/>
                    </w:rPr>
                    <w:t>1</w:t>
                  </w:r>
                  <w:r>
                    <w:rPr>
                      <w:rFonts w:hint="eastAsia"/>
                      <w:color w:val="000000" w:themeColor="text1"/>
                      <w:kern w:val="0"/>
                      <w:szCs w:val="21"/>
                      <w:lang/>
                    </w:rPr>
                    <w:t>台</w:t>
                  </w:r>
                </w:p>
              </w:tc>
              <w:tc>
                <w:tcPr>
                  <w:tcW w:w="820"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70</w:t>
                  </w:r>
                </w:p>
              </w:tc>
              <w:tc>
                <w:tcPr>
                  <w:tcW w:w="1543" w:type="pct"/>
                  <w:vMerge w:val="restart"/>
                  <w:tcBorders>
                    <w:tl2br w:val="nil"/>
                    <w:tr2bl w:val="nil"/>
                  </w:tcBorders>
                  <w:vAlign w:val="center"/>
                </w:tcPr>
                <w:p w:rsidR="00A05A07" w:rsidRDefault="000D0081">
                  <w:pPr>
                    <w:jc w:val="center"/>
                    <w:rPr>
                      <w:color w:val="000000" w:themeColor="text1"/>
                      <w:szCs w:val="21"/>
                    </w:rPr>
                  </w:pPr>
                  <w:r>
                    <w:rPr>
                      <w:color w:val="000000" w:themeColor="text1"/>
                      <w:szCs w:val="21"/>
                    </w:rPr>
                    <w:t>合理布局，</w:t>
                  </w:r>
                  <w:r>
                    <w:rPr>
                      <w:color w:val="000000" w:themeColor="text1"/>
                      <w:szCs w:val="21"/>
                    </w:rPr>
                    <w:t>选用低噪声设备、</w:t>
                  </w:r>
                  <w:r>
                    <w:rPr>
                      <w:color w:val="000000" w:themeColor="text1"/>
                      <w:szCs w:val="21"/>
                    </w:rPr>
                    <w:t>基础减振、</w:t>
                  </w:r>
                  <w:r>
                    <w:rPr>
                      <w:color w:val="000000" w:themeColor="text1"/>
                      <w:szCs w:val="21"/>
                    </w:rPr>
                    <w:t>生产车间封闭</w:t>
                  </w:r>
                  <w:r>
                    <w:rPr>
                      <w:rFonts w:hint="eastAsia"/>
                      <w:color w:val="000000" w:themeColor="text1"/>
                      <w:szCs w:val="21"/>
                    </w:rPr>
                    <w:t>、水泵置于水下</w:t>
                  </w:r>
                </w:p>
              </w:tc>
            </w:tr>
            <w:tr w:rsidR="00A05A07">
              <w:trPr>
                <w:trHeight w:val="90"/>
                <w:jc w:val="center"/>
              </w:trPr>
              <w:tc>
                <w:tcPr>
                  <w:tcW w:w="405"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2</w:t>
                  </w:r>
                </w:p>
              </w:tc>
              <w:tc>
                <w:tcPr>
                  <w:tcW w:w="1026" w:type="pct"/>
                  <w:tcBorders>
                    <w:tl2br w:val="nil"/>
                    <w:tr2bl w:val="nil"/>
                  </w:tcBorders>
                  <w:vAlign w:val="center"/>
                </w:tcPr>
                <w:p w:rsidR="00A05A07" w:rsidRDefault="000D0081">
                  <w:pPr>
                    <w:pStyle w:val="a7"/>
                    <w:tabs>
                      <w:tab w:val="left" w:pos="3630"/>
                      <w:tab w:val="left" w:pos="6866"/>
                    </w:tabs>
                    <w:spacing w:after="0"/>
                    <w:jc w:val="center"/>
                    <w:rPr>
                      <w:color w:val="000000" w:themeColor="text1"/>
                      <w:sz w:val="21"/>
                      <w:szCs w:val="21"/>
                    </w:rPr>
                  </w:pPr>
                  <w:r>
                    <w:rPr>
                      <w:color w:val="000000" w:themeColor="text1"/>
                      <w:sz w:val="21"/>
                      <w:szCs w:val="21"/>
                    </w:rPr>
                    <w:t>粉料输送</w:t>
                  </w:r>
                  <w:r>
                    <w:rPr>
                      <w:rFonts w:hint="eastAsia"/>
                      <w:color w:val="000000" w:themeColor="text1"/>
                      <w:sz w:val="21"/>
                      <w:szCs w:val="21"/>
                    </w:rPr>
                    <w:t>机</w:t>
                  </w:r>
                </w:p>
              </w:tc>
              <w:tc>
                <w:tcPr>
                  <w:tcW w:w="708"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75</w:t>
                  </w:r>
                </w:p>
              </w:tc>
              <w:tc>
                <w:tcPr>
                  <w:tcW w:w="495"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1</w:t>
                  </w:r>
                  <w:r>
                    <w:rPr>
                      <w:rFonts w:hint="eastAsia"/>
                      <w:color w:val="000000" w:themeColor="text1"/>
                      <w:kern w:val="0"/>
                      <w:szCs w:val="21"/>
                      <w:lang/>
                    </w:rPr>
                    <w:t>台</w:t>
                  </w:r>
                </w:p>
              </w:tc>
              <w:tc>
                <w:tcPr>
                  <w:tcW w:w="820"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60</w:t>
                  </w:r>
                </w:p>
              </w:tc>
              <w:tc>
                <w:tcPr>
                  <w:tcW w:w="1543" w:type="pct"/>
                  <w:vMerge/>
                  <w:tcBorders>
                    <w:tl2br w:val="nil"/>
                    <w:tr2bl w:val="nil"/>
                  </w:tcBorders>
                  <w:vAlign w:val="center"/>
                </w:tcPr>
                <w:p w:rsidR="00A05A07" w:rsidRDefault="00A05A07">
                  <w:pPr>
                    <w:jc w:val="center"/>
                    <w:rPr>
                      <w:color w:val="000000" w:themeColor="text1"/>
                      <w:szCs w:val="21"/>
                    </w:rPr>
                  </w:pPr>
                </w:p>
              </w:tc>
            </w:tr>
            <w:tr w:rsidR="00A05A07">
              <w:trPr>
                <w:jc w:val="center"/>
              </w:trPr>
              <w:tc>
                <w:tcPr>
                  <w:tcW w:w="405"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3</w:t>
                  </w:r>
                </w:p>
              </w:tc>
              <w:tc>
                <w:tcPr>
                  <w:tcW w:w="1026" w:type="pct"/>
                  <w:tcBorders>
                    <w:tl2br w:val="nil"/>
                    <w:tr2bl w:val="nil"/>
                  </w:tcBorders>
                  <w:vAlign w:val="center"/>
                </w:tcPr>
                <w:p w:rsidR="00A05A07" w:rsidRDefault="000D0081">
                  <w:pPr>
                    <w:pStyle w:val="a7"/>
                    <w:tabs>
                      <w:tab w:val="left" w:pos="3630"/>
                      <w:tab w:val="left" w:pos="6866"/>
                    </w:tabs>
                    <w:spacing w:after="0"/>
                    <w:jc w:val="center"/>
                    <w:rPr>
                      <w:color w:val="000000" w:themeColor="text1"/>
                      <w:sz w:val="21"/>
                      <w:szCs w:val="21"/>
                    </w:rPr>
                  </w:pPr>
                  <w:r>
                    <w:rPr>
                      <w:color w:val="000000" w:themeColor="text1"/>
                      <w:sz w:val="21"/>
                      <w:szCs w:val="21"/>
                    </w:rPr>
                    <w:t>螺杆空压机</w:t>
                  </w:r>
                </w:p>
              </w:tc>
              <w:tc>
                <w:tcPr>
                  <w:tcW w:w="708"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85</w:t>
                  </w:r>
                </w:p>
              </w:tc>
              <w:tc>
                <w:tcPr>
                  <w:tcW w:w="495"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1</w:t>
                  </w:r>
                  <w:r>
                    <w:rPr>
                      <w:rFonts w:hint="eastAsia"/>
                      <w:color w:val="000000" w:themeColor="text1"/>
                      <w:kern w:val="0"/>
                      <w:szCs w:val="21"/>
                      <w:lang/>
                    </w:rPr>
                    <w:t>台</w:t>
                  </w:r>
                </w:p>
              </w:tc>
              <w:tc>
                <w:tcPr>
                  <w:tcW w:w="820"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60</w:t>
                  </w:r>
                </w:p>
              </w:tc>
              <w:tc>
                <w:tcPr>
                  <w:tcW w:w="1543" w:type="pct"/>
                  <w:vMerge/>
                  <w:tcBorders>
                    <w:tl2br w:val="nil"/>
                    <w:tr2bl w:val="nil"/>
                  </w:tcBorders>
                  <w:vAlign w:val="center"/>
                </w:tcPr>
                <w:p w:rsidR="00A05A07" w:rsidRDefault="00A05A07">
                  <w:pPr>
                    <w:jc w:val="center"/>
                    <w:rPr>
                      <w:color w:val="000000" w:themeColor="text1"/>
                      <w:szCs w:val="21"/>
                    </w:rPr>
                  </w:pPr>
                </w:p>
              </w:tc>
            </w:tr>
            <w:tr w:rsidR="00A05A07">
              <w:trPr>
                <w:jc w:val="center"/>
              </w:trPr>
              <w:tc>
                <w:tcPr>
                  <w:tcW w:w="405"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4</w:t>
                  </w:r>
                </w:p>
              </w:tc>
              <w:tc>
                <w:tcPr>
                  <w:tcW w:w="1026" w:type="pct"/>
                  <w:tcBorders>
                    <w:tl2br w:val="nil"/>
                    <w:tr2bl w:val="nil"/>
                  </w:tcBorders>
                  <w:vAlign w:val="center"/>
                </w:tcPr>
                <w:p w:rsidR="00A05A07" w:rsidRDefault="000D0081">
                  <w:pPr>
                    <w:pStyle w:val="a7"/>
                    <w:tabs>
                      <w:tab w:val="left" w:pos="3630"/>
                      <w:tab w:val="left" w:pos="6866"/>
                    </w:tabs>
                    <w:spacing w:after="0"/>
                    <w:jc w:val="center"/>
                    <w:rPr>
                      <w:color w:val="000000" w:themeColor="text1"/>
                      <w:sz w:val="21"/>
                      <w:szCs w:val="21"/>
                    </w:rPr>
                  </w:pPr>
                  <w:r>
                    <w:rPr>
                      <w:color w:val="000000" w:themeColor="text1"/>
                      <w:sz w:val="21"/>
                      <w:szCs w:val="21"/>
                    </w:rPr>
                    <w:t>斜皮带</w:t>
                  </w:r>
                  <w:r>
                    <w:rPr>
                      <w:color w:val="000000" w:themeColor="text1"/>
                      <w:sz w:val="21"/>
                      <w:szCs w:val="21"/>
                    </w:rPr>
                    <w:t>(</w:t>
                  </w:r>
                  <w:r>
                    <w:rPr>
                      <w:color w:val="000000" w:themeColor="text1"/>
                      <w:sz w:val="21"/>
                      <w:szCs w:val="21"/>
                    </w:rPr>
                    <w:t>骨料输送</w:t>
                  </w:r>
                  <w:r>
                    <w:rPr>
                      <w:color w:val="000000" w:themeColor="text1"/>
                      <w:sz w:val="21"/>
                      <w:szCs w:val="21"/>
                    </w:rPr>
                    <w:t>)</w:t>
                  </w:r>
                </w:p>
              </w:tc>
              <w:tc>
                <w:tcPr>
                  <w:tcW w:w="708"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75</w:t>
                  </w:r>
                </w:p>
              </w:tc>
              <w:tc>
                <w:tcPr>
                  <w:tcW w:w="495"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1</w:t>
                  </w:r>
                  <w:r>
                    <w:rPr>
                      <w:rFonts w:hint="eastAsia"/>
                      <w:color w:val="000000" w:themeColor="text1"/>
                      <w:kern w:val="0"/>
                      <w:szCs w:val="21"/>
                      <w:lang/>
                    </w:rPr>
                    <w:t>台</w:t>
                  </w:r>
                </w:p>
              </w:tc>
              <w:tc>
                <w:tcPr>
                  <w:tcW w:w="820"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60</w:t>
                  </w:r>
                </w:p>
              </w:tc>
              <w:tc>
                <w:tcPr>
                  <w:tcW w:w="1543" w:type="pct"/>
                  <w:vMerge/>
                  <w:tcBorders>
                    <w:tl2br w:val="nil"/>
                    <w:tr2bl w:val="nil"/>
                  </w:tcBorders>
                  <w:vAlign w:val="center"/>
                </w:tcPr>
                <w:p w:rsidR="00A05A07" w:rsidRDefault="00A05A07">
                  <w:pPr>
                    <w:jc w:val="center"/>
                    <w:rPr>
                      <w:color w:val="000000" w:themeColor="text1"/>
                      <w:szCs w:val="21"/>
                    </w:rPr>
                  </w:pPr>
                </w:p>
              </w:tc>
            </w:tr>
            <w:tr w:rsidR="00A05A07">
              <w:trPr>
                <w:jc w:val="center"/>
              </w:trPr>
              <w:tc>
                <w:tcPr>
                  <w:tcW w:w="405"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5</w:t>
                  </w:r>
                </w:p>
              </w:tc>
              <w:tc>
                <w:tcPr>
                  <w:tcW w:w="1026" w:type="pct"/>
                  <w:tcBorders>
                    <w:tl2br w:val="nil"/>
                    <w:tr2bl w:val="nil"/>
                  </w:tcBorders>
                  <w:vAlign w:val="center"/>
                </w:tcPr>
                <w:p w:rsidR="00A05A07" w:rsidRDefault="000D0081">
                  <w:pPr>
                    <w:pStyle w:val="a7"/>
                    <w:tabs>
                      <w:tab w:val="left" w:pos="3630"/>
                      <w:tab w:val="left" w:pos="6866"/>
                    </w:tabs>
                    <w:spacing w:after="0"/>
                    <w:jc w:val="center"/>
                    <w:rPr>
                      <w:color w:val="000000" w:themeColor="text1"/>
                      <w:sz w:val="21"/>
                      <w:szCs w:val="21"/>
                    </w:rPr>
                  </w:pPr>
                  <w:r>
                    <w:rPr>
                      <w:color w:val="000000" w:themeColor="text1"/>
                      <w:sz w:val="21"/>
                      <w:szCs w:val="21"/>
                    </w:rPr>
                    <w:t>平皮带</w:t>
                  </w:r>
                  <w:r>
                    <w:rPr>
                      <w:color w:val="000000" w:themeColor="text1"/>
                      <w:sz w:val="21"/>
                      <w:szCs w:val="21"/>
                    </w:rPr>
                    <w:t>(</w:t>
                  </w:r>
                  <w:r>
                    <w:rPr>
                      <w:color w:val="000000" w:themeColor="text1"/>
                      <w:sz w:val="21"/>
                      <w:szCs w:val="21"/>
                    </w:rPr>
                    <w:t>骨料输送</w:t>
                  </w:r>
                  <w:r>
                    <w:rPr>
                      <w:color w:val="000000" w:themeColor="text1"/>
                      <w:sz w:val="21"/>
                      <w:szCs w:val="21"/>
                    </w:rPr>
                    <w:t>)</w:t>
                  </w:r>
                </w:p>
              </w:tc>
              <w:tc>
                <w:tcPr>
                  <w:tcW w:w="708"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75</w:t>
                  </w:r>
                </w:p>
              </w:tc>
              <w:tc>
                <w:tcPr>
                  <w:tcW w:w="495"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1</w:t>
                  </w:r>
                  <w:r>
                    <w:rPr>
                      <w:rFonts w:hint="eastAsia"/>
                      <w:color w:val="000000" w:themeColor="text1"/>
                      <w:kern w:val="0"/>
                      <w:szCs w:val="21"/>
                      <w:lang/>
                    </w:rPr>
                    <w:t>台</w:t>
                  </w:r>
                </w:p>
              </w:tc>
              <w:tc>
                <w:tcPr>
                  <w:tcW w:w="820"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55</w:t>
                  </w:r>
                </w:p>
              </w:tc>
              <w:tc>
                <w:tcPr>
                  <w:tcW w:w="1543" w:type="pct"/>
                  <w:vMerge/>
                  <w:tcBorders>
                    <w:tl2br w:val="nil"/>
                    <w:tr2bl w:val="nil"/>
                  </w:tcBorders>
                  <w:vAlign w:val="center"/>
                </w:tcPr>
                <w:p w:rsidR="00A05A07" w:rsidRDefault="00A05A07">
                  <w:pPr>
                    <w:jc w:val="center"/>
                    <w:rPr>
                      <w:color w:val="000000" w:themeColor="text1"/>
                      <w:szCs w:val="21"/>
                    </w:rPr>
                  </w:pPr>
                </w:p>
              </w:tc>
            </w:tr>
            <w:tr w:rsidR="00A05A07">
              <w:trPr>
                <w:jc w:val="center"/>
              </w:trPr>
              <w:tc>
                <w:tcPr>
                  <w:tcW w:w="405"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6</w:t>
                  </w:r>
                </w:p>
              </w:tc>
              <w:tc>
                <w:tcPr>
                  <w:tcW w:w="1026" w:type="pct"/>
                  <w:tcBorders>
                    <w:tl2br w:val="nil"/>
                    <w:tr2bl w:val="nil"/>
                  </w:tcBorders>
                  <w:vAlign w:val="center"/>
                </w:tcPr>
                <w:p w:rsidR="00A05A07" w:rsidRDefault="000D0081">
                  <w:pPr>
                    <w:pStyle w:val="a7"/>
                    <w:tabs>
                      <w:tab w:val="left" w:pos="3630"/>
                      <w:tab w:val="left" w:pos="6866"/>
                    </w:tabs>
                    <w:spacing w:after="0"/>
                    <w:jc w:val="center"/>
                    <w:rPr>
                      <w:color w:val="000000" w:themeColor="text1"/>
                      <w:sz w:val="21"/>
                      <w:szCs w:val="21"/>
                    </w:rPr>
                  </w:pPr>
                  <w:r>
                    <w:rPr>
                      <w:rFonts w:hint="eastAsia"/>
                      <w:color w:val="000000" w:themeColor="text1"/>
                      <w:sz w:val="21"/>
                      <w:szCs w:val="21"/>
                    </w:rPr>
                    <w:t>砂石分离器</w:t>
                  </w:r>
                </w:p>
              </w:tc>
              <w:tc>
                <w:tcPr>
                  <w:tcW w:w="708"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80</w:t>
                  </w:r>
                </w:p>
              </w:tc>
              <w:tc>
                <w:tcPr>
                  <w:tcW w:w="495"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1</w:t>
                  </w:r>
                  <w:r>
                    <w:rPr>
                      <w:rFonts w:hint="eastAsia"/>
                      <w:color w:val="000000" w:themeColor="text1"/>
                      <w:kern w:val="0"/>
                      <w:szCs w:val="21"/>
                      <w:lang/>
                    </w:rPr>
                    <w:t>台</w:t>
                  </w:r>
                </w:p>
              </w:tc>
              <w:tc>
                <w:tcPr>
                  <w:tcW w:w="820"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60</w:t>
                  </w:r>
                </w:p>
              </w:tc>
              <w:tc>
                <w:tcPr>
                  <w:tcW w:w="1543" w:type="pct"/>
                  <w:vMerge/>
                  <w:tcBorders>
                    <w:tl2br w:val="nil"/>
                    <w:tr2bl w:val="nil"/>
                  </w:tcBorders>
                  <w:vAlign w:val="center"/>
                </w:tcPr>
                <w:p w:rsidR="00A05A07" w:rsidRDefault="00A05A07">
                  <w:pPr>
                    <w:jc w:val="center"/>
                    <w:rPr>
                      <w:color w:val="000000" w:themeColor="text1"/>
                      <w:szCs w:val="21"/>
                    </w:rPr>
                  </w:pPr>
                </w:p>
              </w:tc>
            </w:tr>
            <w:tr w:rsidR="00A05A07">
              <w:trPr>
                <w:jc w:val="center"/>
              </w:trPr>
              <w:tc>
                <w:tcPr>
                  <w:tcW w:w="405"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7</w:t>
                  </w:r>
                </w:p>
              </w:tc>
              <w:tc>
                <w:tcPr>
                  <w:tcW w:w="1026" w:type="pct"/>
                  <w:tcBorders>
                    <w:tl2br w:val="nil"/>
                    <w:tr2bl w:val="nil"/>
                  </w:tcBorders>
                  <w:vAlign w:val="center"/>
                </w:tcPr>
                <w:p w:rsidR="00A05A07" w:rsidRDefault="000D0081">
                  <w:pPr>
                    <w:pStyle w:val="a7"/>
                    <w:tabs>
                      <w:tab w:val="left" w:pos="3630"/>
                      <w:tab w:val="left" w:pos="6866"/>
                    </w:tabs>
                    <w:spacing w:after="0"/>
                    <w:jc w:val="center"/>
                    <w:rPr>
                      <w:color w:val="000000" w:themeColor="text1"/>
                      <w:sz w:val="21"/>
                      <w:szCs w:val="21"/>
                    </w:rPr>
                  </w:pPr>
                  <w:r>
                    <w:rPr>
                      <w:rFonts w:hint="eastAsia"/>
                      <w:color w:val="000000" w:themeColor="text1"/>
                      <w:sz w:val="21"/>
                      <w:szCs w:val="21"/>
                    </w:rPr>
                    <w:t>板框压滤机</w:t>
                  </w:r>
                </w:p>
              </w:tc>
              <w:tc>
                <w:tcPr>
                  <w:tcW w:w="708"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85</w:t>
                  </w:r>
                </w:p>
              </w:tc>
              <w:tc>
                <w:tcPr>
                  <w:tcW w:w="495"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1</w:t>
                  </w:r>
                  <w:r>
                    <w:rPr>
                      <w:rFonts w:hint="eastAsia"/>
                      <w:color w:val="000000" w:themeColor="text1"/>
                      <w:kern w:val="0"/>
                      <w:szCs w:val="21"/>
                      <w:lang/>
                    </w:rPr>
                    <w:t>台</w:t>
                  </w:r>
                </w:p>
              </w:tc>
              <w:tc>
                <w:tcPr>
                  <w:tcW w:w="820"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65</w:t>
                  </w:r>
                </w:p>
              </w:tc>
              <w:tc>
                <w:tcPr>
                  <w:tcW w:w="1543" w:type="pct"/>
                  <w:vMerge/>
                  <w:tcBorders>
                    <w:tl2br w:val="nil"/>
                    <w:tr2bl w:val="nil"/>
                  </w:tcBorders>
                  <w:vAlign w:val="center"/>
                </w:tcPr>
                <w:p w:rsidR="00A05A07" w:rsidRDefault="00A05A07">
                  <w:pPr>
                    <w:jc w:val="center"/>
                    <w:rPr>
                      <w:color w:val="000000" w:themeColor="text1"/>
                      <w:szCs w:val="21"/>
                    </w:rPr>
                  </w:pPr>
                </w:p>
              </w:tc>
            </w:tr>
            <w:tr w:rsidR="00A05A07">
              <w:trPr>
                <w:jc w:val="center"/>
              </w:trPr>
              <w:tc>
                <w:tcPr>
                  <w:tcW w:w="405"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8</w:t>
                  </w:r>
                </w:p>
              </w:tc>
              <w:tc>
                <w:tcPr>
                  <w:tcW w:w="1026" w:type="pct"/>
                  <w:tcBorders>
                    <w:tl2br w:val="nil"/>
                    <w:tr2bl w:val="nil"/>
                  </w:tcBorders>
                  <w:vAlign w:val="center"/>
                </w:tcPr>
                <w:p w:rsidR="00A05A07" w:rsidRDefault="000D0081">
                  <w:pPr>
                    <w:pStyle w:val="a7"/>
                    <w:tabs>
                      <w:tab w:val="left" w:pos="3630"/>
                      <w:tab w:val="left" w:pos="6866"/>
                    </w:tabs>
                    <w:spacing w:after="0"/>
                    <w:jc w:val="center"/>
                    <w:rPr>
                      <w:color w:val="000000" w:themeColor="text1"/>
                      <w:sz w:val="21"/>
                      <w:szCs w:val="21"/>
                    </w:rPr>
                  </w:pPr>
                  <w:r>
                    <w:rPr>
                      <w:rFonts w:hint="eastAsia"/>
                      <w:color w:val="000000" w:themeColor="text1"/>
                      <w:sz w:val="21"/>
                      <w:szCs w:val="21"/>
                    </w:rPr>
                    <w:t>水泵</w:t>
                  </w:r>
                </w:p>
              </w:tc>
              <w:tc>
                <w:tcPr>
                  <w:tcW w:w="708"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85</w:t>
                  </w:r>
                </w:p>
              </w:tc>
              <w:tc>
                <w:tcPr>
                  <w:tcW w:w="495"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1</w:t>
                  </w:r>
                  <w:r>
                    <w:rPr>
                      <w:rFonts w:hint="eastAsia"/>
                      <w:color w:val="000000" w:themeColor="text1"/>
                      <w:kern w:val="0"/>
                      <w:szCs w:val="21"/>
                      <w:lang/>
                    </w:rPr>
                    <w:t>台</w:t>
                  </w:r>
                </w:p>
              </w:tc>
              <w:tc>
                <w:tcPr>
                  <w:tcW w:w="820"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65</w:t>
                  </w:r>
                </w:p>
              </w:tc>
              <w:tc>
                <w:tcPr>
                  <w:tcW w:w="1543" w:type="pct"/>
                  <w:vMerge/>
                  <w:tcBorders>
                    <w:tl2br w:val="nil"/>
                    <w:tr2bl w:val="nil"/>
                  </w:tcBorders>
                  <w:vAlign w:val="center"/>
                </w:tcPr>
                <w:p w:rsidR="00A05A07" w:rsidRDefault="00A05A07">
                  <w:pPr>
                    <w:jc w:val="center"/>
                    <w:rPr>
                      <w:color w:val="000000" w:themeColor="text1"/>
                      <w:szCs w:val="21"/>
                    </w:rPr>
                  </w:pPr>
                </w:p>
              </w:tc>
            </w:tr>
            <w:tr w:rsidR="00A05A07">
              <w:trPr>
                <w:jc w:val="center"/>
              </w:trPr>
              <w:tc>
                <w:tcPr>
                  <w:tcW w:w="405" w:type="pct"/>
                  <w:tcBorders>
                    <w:tl2br w:val="nil"/>
                    <w:tr2bl w:val="nil"/>
                  </w:tcBorders>
                  <w:vAlign w:val="center"/>
                </w:tcPr>
                <w:p w:rsidR="00A05A07" w:rsidRDefault="000D0081">
                  <w:pPr>
                    <w:jc w:val="center"/>
                    <w:rPr>
                      <w:color w:val="000000" w:themeColor="text1"/>
                      <w:szCs w:val="21"/>
                    </w:rPr>
                  </w:pPr>
                  <w:r>
                    <w:rPr>
                      <w:rFonts w:hint="eastAsia"/>
                      <w:color w:val="000000" w:themeColor="text1"/>
                      <w:szCs w:val="21"/>
                    </w:rPr>
                    <w:t>9</w:t>
                  </w:r>
                </w:p>
              </w:tc>
              <w:tc>
                <w:tcPr>
                  <w:tcW w:w="1026" w:type="pct"/>
                  <w:tcBorders>
                    <w:tl2br w:val="nil"/>
                    <w:tr2bl w:val="nil"/>
                  </w:tcBorders>
                  <w:vAlign w:val="center"/>
                </w:tcPr>
                <w:p w:rsidR="00A05A07" w:rsidRDefault="000D0081">
                  <w:pPr>
                    <w:pStyle w:val="a7"/>
                    <w:tabs>
                      <w:tab w:val="left" w:pos="3630"/>
                      <w:tab w:val="left" w:pos="6866"/>
                    </w:tabs>
                    <w:spacing w:after="0"/>
                    <w:jc w:val="center"/>
                    <w:rPr>
                      <w:color w:val="000000" w:themeColor="text1"/>
                      <w:sz w:val="21"/>
                      <w:szCs w:val="21"/>
                    </w:rPr>
                  </w:pPr>
                  <w:r>
                    <w:rPr>
                      <w:rFonts w:hint="eastAsia"/>
                      <w:color w:val="000000" w:themeColor="text1"/>
                      <w:sz w:val="21"/>
                      <w:szCs w:val="21"/>
                    </w:rPr>
                    <w:t>风机</w:t>
                  </w:r>
                </w:p>
              </w:tc>
              <w:tc>
                <w:tcPr>
                  <w:tcW w:w="708"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90</w:t>
                  </w:r>
                </w:p>
              </w:tc>
              <w:tc>
                <w:tcPr>
                  <w:tcW w:w="495"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1</w:t>
                  </w:r>
                  <w:r>
                    <w:rPr>
                      <w:rFonts w:hint="eastAsia"/>
                      <w:color w:val="000000" w:themeColor="text1"/>
                      <w:kern w:val="0"/>
                      <w:szCs w:val="21"/>
                      <w:lang/>
                    </w:rPr>
                    <w:t>台</w:t>
                  </w:r>
                </w:p>
              </w:tc>
              <w:tc>
                <w:tcPr>
                  <w:tcW w:w="820" w:type="pct"/>
                  <w:tcBorders>
                    <w:tl2br w:val="nil"/>
                    <w:tr2bl w:val="nil"/>
                  </w:tcBorders>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70</w:t>
                  </w:r>
                </w:p>
              </w:tc>
              <w:tc>
                <w:tcPr>
                  <w:tcW w:w="1543" w:type="pct"/>
                  <w:vMerge/>
                  <w:tcBorders>
                    <w:tl2br w:val="nil"/>
                    <w:tr2bl w:val="nil"/>
                  </w:tcBorders>
                  <w:vAlign w:val="center"/>
                </w:tcPr>
                <w:p w:rsidR="00A05A07" w:rsidRDefault="00A05A07">
                  <w:pPr>
                    <w:jc w:val="center"/>
                    <w:rPr>
                      <w:color w:val="000000" w:themeColor="text1"/>
                      <w:szCs w:val="21"/>
                    </w:rPr>
                  </w:pPr>
                </w:p>
              </w:tc>
            </w:tr>
            <w:tr w:rsidR="00A05A07">
              <w:trPr>
                <w:jc w:val="center"/>
              </w:trPr>
              <w:tc>
                <w:tcPr>
                  <w:tcW w:w="405" w:type="pct"/>
                  <w:vAlign w:val="center"/>
                </w:tcPr>
                <w:p w:rsidR="00A05A07" w:rsidRDefault="000D0081">
                  <w:pPr>
                    <w:jc w:val="center"/>
                    <w:rPr>
                      <w:color w:val="000000" w:themeColor="text1"/>
                      <w:szCs w:val="21"/>
                    </w:rPr>
                  </w:pPr>
                  <w:r>
                    <w:rPr>
                      <w:rFonts w:hint="eastAsia"/>
                      <w:color w:val="000000" w:themeColor="text1"/>
                      <w:szCs w:val="21"/>
                    </w:rPr>
                    <w:t>10</w:t>
                  </w:r>
                </w:p>
              </w:tc>
              <w:tc>
                <w:tcPr>
                  <w:tcW w:w="1026" w:type="pct"/>
                  <w:vAlign w:val="center"/>
                </w:tcPr>
                <w:p w:rsidR="00A05A07" w:rsidRDefault="000D0081">
                  <w:pPr>
                    <w:jc w:val="center"/>
                    <w:rPr>
                      <w:color w:val="000000" w:themeColor="text1"/>
                      <w:szCs w:val="21"/>
                    </w:rPr>
                  </w:pPr>
                  <w:r>
                    <w:rPr>
                      <w:rFonts w:hint="eastAsia"/>
                      <w:color w:val="000000" w:themeColor="text1"/>
                      <w:szCs w:val="21"/>
                    </w:rPr>
                    <w:t>风机</w:t>
                  </w:r>
                </w:p>
              </w:tc>
              <w:tc>
                <w:tcPr>
                  <w:tcW w:w="708" w:type="pct"/>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90</w:t>
                  </w:r>
                </w:p>
              </w:tc>
              <w:tc>
                <w:tcPr>
                  <w:tcW w:w="495" w:type="pct"/>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1</w:t>
                  </w:r>
                  <w:r>
                    <w:rPr>
                      <w:rFonts w:hint="eastAsia"/>
                      <w:color w:val="000000" w:themeColor="text1"/>
                      <w:kern w:val="0"/>
                      <w:szCs w:val="21"/>
                      <w:lang/>
                    </w:rPr>
                    <w:t>台</w:t>
                  </w:r>
                </w:p>
              </w:tc>
              <w:tc>
                <w:tcPr>
                  <w:tcW w:w="820" w:type="pct"/>
                  <w:vAlign w:val="center"/>
                </w:tcPr>
                <w:p w:rsidR="00A05A07" w:rsidRDefault="000D0081">
                  <w:pPr>
                    <w:widowControl/>
                    <w:contextualSpacing/>
                    <w:jc w:val="center"/>
                    <w:textAlignment w:val="center"/>
                    <w:rPr>
                      <w:color w:val="000000" w:themeColor="text1"/>
                      <w:kern w:val="0"/>
                      <w:szCs w:val="21"/>
                      <w:lang/>
                    </w:rPr>
                  </w:pPr>
                  <w:r>
                    <w:rPr>
                      <w:rFonts w:hint="eastAsia"/>
                      <w:color w:val="000000" w:themeColor="text1"/>
                      <w:kern w:val="0"/>
                      <w:szCs w:val="21"/>
                      <w:lang/>
                    </w:rPr>
                    <w:t>70</w:t>
                  </w:r>
                </w:p>
              </w:tc>
              <w:tc>
                <w:tcPr>
                  <w:tcW w:w="1543" w:type="pct"/>
                  <w:vMerge/>
                </w:tcPr>
                <w:p w:rsidR="00A05A07" w:rsidRDefault="00A05A07">
                  <w:pPr>
                    <w:spacing w:line="300" w:lineRule="exact"/>
                    <w:jc w:val="center"/>
                    <w:rPr>
                      <w:color w:val="000000" w:themeColor="text1"/>
                      <w:szCs w:val="21"/>
                    </w:rPr>
                  </w:pPr>
                </w:p>
              </w:tc>
            </w:tr>
          </w:tbl>
          <w:p w:rsidR="00A05A07" w:rsidRDefault="000D0081">
            <w:pPr>
              <w:spacing w:line="360" w:lineRule="auto"/>
              <w:ind w:firstLineChars="200" w:firstLine="422"/>
              <w:rPr>
                <w:b/>
                <w:bCs/>
                <w:color w:val="000000" w:themeColor="text1"/>
                <w:szCs w:val="21"/>
              </w:rPr>
            </w:pPr>
            <w:r>
              <w:rPr>
                <w:rFonts w:hint="eastAsia"/>
                <w:b/>
                <w:bCs/>
                <w:color w:val="000000" w:themeColor="text1"/>
                <w:szCs w:val="21"/>
              </w:rPr>
              <w:t>2</w:t>
            </w:r>
            <w:r>
              <w:rPr>
                <w:rFonts w:hint="eastAsia"/>
                <w:b/>
                <w:bCs/>
                <w:color w:val="000000" w:themeColor="text1"/>
                <w:szCs w:val="21"/>
              </w:rPr>
              <w:t>、</w:t>
            </w:r>
            <w:r>
              <w:rPr>
                <w:b/>
                <w:bCs/>
                <w:color w:val="000000" w:themeColor="text1"/>
                <w:szCs w:val="21"/>
              </w:rPr>
              <w:t>预测点</w:t>
            </w:r>
          </w:p>
          <w:p w:rsidR="00A05A07" w:rsidRDefault="000D0081">
            <w:pPr>
              <w:spacing w:line="360" w:lineRule="auto"/>
              <w:ind w:firstLineChars="200" w:firstLine="420"/>
              <w:rPr>
                <w:color w:val="000000" w:themeColor="text1"/>
                <w:szCs w:val="21"/>
              </w:rPr>
            </w:pPr>
            <w:r>
              <w:rPr>
                <w:color w:val="000000" w:themeColor="text1"/>
                <w:szCs w:val="21"/>
              </w:rPr>
              <w:t>预测点选择在项目四周厂界，共</w:t>
            </w:r>
            <w:r>
              <w:rPr>
                <w:rFonts w:hint="eastAsia"/>
                <w:color w:val="000000" w:themeColor="text1"/>
                <w:szCs w:val="21"/>
              </w:rPr>
              <w:t>4</w:t>
            </w:r>
            <w:r>
              <w:rPr>
                <w:color w:val="000000" w:themeColor="text1"/>
                <w:szCs w:val="21"/>
              </w:rPr>
              <w:t>个。</w:t>
            </w:r>
          </w:p>
          <w:p w:rsidR="00A05A07" w:rsidRDefault="000D0081">
            <w:pPr>
              <w:spacing w:line="360" w:lineRule="auto"/>
              <w:ind w:firstLineChars="200" w:firstLine="422"/>
              <w:rPr>
                <w:b/>
                <w:bCs/>
                <w:color w:val="000000" w:themeColor="text1"/>
                <w:szCs w:val="21"/>
              </w:rPr>
            </w:pPr>
            <w:r>
              <w:rPr>
                <w:rFonts w:hint="eastAsia"/>
                <w:b/>
                <w:bCs/>
                <w:color w:val="000000" w:themeColor="text1"/>
                <w:szCs w:val="21"/>
              </w:rPr>
              <w:t>3</w:t>
            </w:r>
            <w:r>
              <w:rPr>
                <w:rFonts w:hint="eastAsia"/>
                <w:b/>
                <w:bCs/>
                <w:color w:val="000000" w:themeColor="text1"/>
                <w:szCs w:val="21"/>
              </w:rPr>
              <w:t>、</w:t>
            </w:r>
            <w:r>
              <w:rPr>
                <w:b/>
                <w:bCs/>
                <w:color w:val="000000" w:themeColor="text1"/>
                <w:szCs w:val="21"/>
              </w:rPr>
              <w:t>预测模式</w:t>
            </w:r>
          </w:p>
          <w:p w:rsidR="00A05A07" w:rsidRDefault="000D0081">
            <w:pPr>
              <w:widowControl/>
              <w:spacing w:line="360" w:lineRule="auto"/>
              <w:ind w:firstLine="480"/>
              <w:rPr>
                <w:color w:val="000000" w:themeColor="text1"/>
                <w:kern w:val="0"/>
                <w:szCs w:val="21"/>
              </w:rPr>
            </w:pPr>
            <w:r>
              <w:rPr>
                <w:color w:val="000000" w:themeColor="text1"/>
                <w:kern w:val="0"/>
                <w:szCs w:val="21"/>
              </w:rPr>
              <w:t>①</w:t>
            </w:r>
            <w:proofErr w:type="gramStart"/>
            <w:r>
              <w:rPr>
                <w:color w:val="000000" w:themeColor="text1"/>
                <w:kern w:val="0"/>
                <w:szCs w:val="21"/>
              </w:rPr>
              <w:t>室外点</w:t>
            </w:r>
            <w:proofErr w:type="gramEnd"/>
            <w:r>
              <w:rPr>
                <w:color w:val="000000" w:themeColor="text1"/>
                <w:kern w:val="0"/>
                <w:szCs w:val="21"/>
              </w:rPr>
              <w:t>声源</w:t>
            </w:r>
          </w:p>
          <w:p w:rsidR="00A05A07" w:rsidRDefault="000D0081">
            <w:pPr>
              <w:widowControl/>
              <w:spacing w:line="360" w:lineRule="auto"/>
              <w:ind w:firstLine="480"/>
              <w:jc w:val="center"/>
              <w:rPr>
                <w:color w:val="000000" w:themeColor="text1"/>
                <w:kern w:val="0"/>
                <w:szCs w:val="21"/>
              </w:rPr>
            </w:pPr>
            <w:r>
              <w:rPr>
                <w:noProof/>
                <w:color w:val="000000" w:themeColor="text1"/>
                <w:kern w:val="0"/>
                <w:szCs w:val="21"/>
              </w:rPr>
              <w:drawing>
                <wp:inline distT="0" distB="0" distL="114300" distR="114300">
                  <wp:extent cx="2010410" cy="238125"/>
                  <wp:effectExtent l="0" t="0" r="8890" b="825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5" cstate="print"/>
                          <a:stretch>
                            <a:fillRect/>
                          </a:stretch>
                        </pic:blipFill>
                        <pic:spPr>
                          <a:xfrm>
                            <a:off x="0" y="0"/>
                            <a:ext cx="2010410" cy="238125"/>
                          </a:xfrm>
                          <a:prstGeom prst="rect">
                            <a:avLst/>
                          </a:prstGeom>
                          <a:noFill/>
                          <a:ln>
                            <a:noFill/>
                          </a:ln>
                        </pic:spPr>
                      </pic:pic>
                    </a:graphicData>
                  </a:graphic>
                </wp:inline>
              </w:drawing>
            </w:r>
          </w:p>
          <w:p w:rsidR="00A05A07" w:rsidRDefault="000D0081">
            <w:pPr>
              <w:widowControl/>
              <w:spacing w:line="360" w:lineRule="auto"/>
              <w:ind w:firstLine="480"/>
              <w:rPr>
                <w:color w:val="000000" w:themeColor="text1"/>
                <w:kern w:val="0"/>
                <w:szCs w:val="21"/>
              </w:rPr>
            </w:pPr>
            <w:r>
              <w:rPr>
                <w:color w:val="000000" w:themeColor="text1"/>
                <w:kern w:val="0"/>
                <w:szCs w:val="21"/>
              </w:rPr>
              <w:t>式中：</w:t>
            </w:r>
            <w:r>
              <w:rPr>
                <w:noProof/>
                <w:color w:val="000000" w:themeColor="text1"/>
                <w:kern w:val="0"/>
                <w:szCs w:val="21"/>
              </w:rPr>
              <w:drawing>
                <wp:inline distT="0" distB="0" distL="114300" distR="114300">
                  <wp:extent cx="381000" cy="238125"/>
                  <wp:effectExtent l="0" t="0" r="0" b="825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6" cstate="print"/>
                          <a:stretch>
                            <a:fillRect/>
                          </a:stretch>
                        </pic:blipFill>
                        <pic:spPr>
                          <a:xfrm>
                            <a:off x="0" y="0"/>
                            <a:ext cx="381000" cy="238125"/>
                          </a:xfrm>
                          <a:prstGeom prst="rect">
                            <a:avLst/>
                          </a:prstGeom>
                          <a:noFill/>
                          <a:ln>
                            <a:noFill/>
                          </a:ln>
                        </pic:spPr>
                      </pic:pic>
                    </a:graphicData>
                  </a:graphic>
                </wp:inline>
              </w:drawing>
            </w:r>
            <w:r>
              <w:rPr>
                <w:color w:val="000000" w:themeColor="text1"/>
                <w:kern w:val="0"/>
                <w:szCs w:val="21"/>
              </w:rPr>
              <w:t>—</w:t>
            </w:r>
            <w:r>
              <w:rPr>
                <w:color w:val="000000" w:themeColor="text1"/>
                <w:kern w:val="0"/>
                <w:szCs w:val="21"/>
              </w:rPr>
              <w:t>噪声源在预测点的声压级，</w:t>
            </w:r>
            <w:r>
              <w:rPr>
                <w:color w:val="000000" w:themeColor="text1"/>
                <w:kern w:val="0"/>
                <w:szCs w:val="21"/>
              </w:rPr>
              <w:t>dB(A)</w:t>
            </w:r>
            <w:r>
              <w:rPr>
                <w:color w:val="000000" w:themeColor="text1"/>
                <w:kern w:val="0"/>
                <w:szCs w:val="21"/>
              </w:rPr>
              <w:t>；</w:t>
            </w:r>
          </w:p>
          <w:p w:rsidR="00A05A07" w:rsidRDefault="000D0081">
            <w:pPr>
              <w:widowControl/>
              <w:spacing w:line="360" w:lineRule="auto"/>
              <w:ind w:firstLine="480"/>
              <w:rPr>
                <w:color w:val="000000" w:themeColor="text1"/>
                <w:kern w:val="0"/>
                <w:szCs w:val="21"/>
              </w:rPr>
            </w:pPr>
            <w:r>
              <w:rPr>
                <w:noProof/>
                <w:color w:val="000000" w:themeColor="text1"/>
                <w:kern w:val="0"/>
                <w:szCs w:val="21"/>
              </w:rPr>
              <w:drawing>
                <wp:inline distT="0" distB="0" distL="114300" distR="114300">
                  <wp:extent cx="419100" cy="238125"/>
                  <wp:effectExtent l="0" t="0" r="0" b="825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7" cstate="print"/>
                          <a:stretch>
                            <a:fillRect/>
                          </a:stretch>
                        </pic:blipFill>
                        <pic:spPr>
                          <a:xfrm>
                            <a:off x="0" y="0"/>
                            <a:ext cx="419100" cy="238125"/>
                          </a:xfrm>
                          <a:prstGeom prst="rect">
                            <a:avLst/>
                          </a:prstGeom>
                          <a:noFill/>
                          <a:ln>
                            <a:noFill/>
                          </a:ln>
                        </pic:spPr>
                      </pic:pic>
                    </a:graphicData>
                  </a:graphic>
                </wp:inline>
              </w:drawing>
            </w:r>
            <w:r>
              <w:rPr>
                <w:color w:val="000000" w:themeColor="text1"/>
                <w:kern w:val="0"/>
                <w:szCs w:val="21"/>
              </w:rPr>
              <w:t>—</w:t>
            </w:r>
            <w:r>
              <w:rPr>
                <w:color w:val="000000" w:themeColor="text1"/>
                <w:kern w:val="0"/>
                <w:szCs w:val="21"/>
              </w:rPr>
              <w:t>参考位置</w:t>
            </w:r>
            <w:r>
              <w:rPr>
                <w:noProof/>
                <w:color w:val="000000" w:themeColor="text1"/>
                <w:kern w:val="0"/>
                <w:szCs w:val="21"/>
              </w:rPr>
              <w:drawing>
                <wp:inline distT="0" distB="0" distL="114300" distR="114300">
                  <wp:extent cx="143510" cy="22860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cstate="print"/>
                          <a:stretch>
                            <a:fillRect/>
                          </a:stretch>
                        </pic:blipFill>
                        <pic:spPr>
                          <a:xfrm>
                            <a:off x="0" y="0"/>
                            <a:ext cx="143510" cy="228600"/>
                          </a:xfrm>
                          <a:prstGeom prst="rect">
                            <a:avLst/>
                          </a:prstGeom>
                          <a:noFill/>
                          <a:ln>
                            <a:noFill/>
                          </a:ln>
                        </pic:spPr>
                      </pic:pic>
                    </a:graphicData>
                  </a:graphic>
                </wp:inline>
              </w:drawing>
            </w:r>
            <w:r>
              <w:rPr>
                <w:color w:val="000000" w:themeColor="text1"/>
                <w:kern w:val="0"/>
                <w:szCs w:val="21"/>
              </w:rPr>
              <w:t>处的声压级，</w:t>
            </w:r>
            <w:r>
              <w:rPr>
                <w:color w:val="000000" w:themeColor="text1"/>
                <w:kern w:val="0"/>
                <w:szCs w:val="21"/>
              </w:rPr>
              <w:t>dB(A)</w:t>
            </w:r>
            <w:r>
              <w:rPr>
                <w:color w:val="000000" w:themeColor="text1"/>
                <w:kern w:val="0"/>
                <w:szCs w:val="21"/>
              </w:rPr>
              <w:t>；</w:t>
            </w:r>
          </w:p>
          <w:p w:rsidR="00A05A07" w:rsidRDefault="000D0081">
            <w:pPr>
              <w:widowControl/>
              <w:spacing w:line="360" w:lineRule="auto"/>
              <w:ind w:firstLine="480"/>
              <w:rPr>
                <w:color w:val="000000" w:themeColor="text1"/>
                <w:kern w:val="0"/>
                <w:szCs w:val="21"/>
              </w:rPr>
            </w:pPr>
            <w:r>
              <w:rPr>
                <w:noProof/>
                <w:color w:val="000000" w:themeColor="text1"/>
                <w:kern w:val="0"/>
                <w:szCs w:val="21"/>
              </w:rPr>
              <w:drawing>
                <wp:inline distT="0" distB="0" distL="114300" distR="114300">
                  <wp:extent cx="143510" cy="228600"/>
                  <wp:effectExtent l="0" t="0" r="889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cstate="print"/>
                          <a:stretch>
                            <a:fillRect/>
                          </a:stretch>
                        </pic:blipFill>
                        <pic:spPr>
                          <a:xfrm>
                            <a:off x="0" y="0"/>
                            <a:ext cx="143510" cy="228600"/>
                          </a:xfrm>
                          <a:prstGeom prst="rect">
                            <a:avLst/>
                          </a:prstGeom>
                          <a:noFill/>
                          <a:ln>
                            <a:noFill/>
                          </a:ln>
                        </pic:spPr>
                      </pic:pic>
                    </a:graphicData>
                  </a:graphic>
                </wp:inline>
              </w:drawing>
            </w:r>
            <w:r>
              <w:rPr>
                <w:color w:val="000000" w:themeColor="text1"/>
                <w:kern w:val="0"/>
                <w:szCs w:val="21"/>
              </w:rPr>
              <w:t>—</w:t>
            </w:r>
            <w:r>
              <w:rPr>
                <w:color w:val="000000" w:themeColor="text1"/>
                <w:kern w:val="0"/>
                <w:szCs w:val="21"/>
              </w:rPr>
              <w:t>参考位置距声源中心的位置，</w:t>
            </w:r>
            <w:r>
              <w:rPr>
                <w:color w:val="000000" w:themeColor="text1"/>
                <w:kern w:val="0"/>
                <w:szCs w:val="21"/>
              </w:rPr>
              <w:t>m</w:t>
            </w:r>
            <w:r>
              <w:rPr>
                <w:color w:val="000000" w:themeColor="text1"/>
                <w:kern w:val="0"/>
                <w:szCs w:val="21"/>
              </w:rPr>
              <w:t>；</w:t>
            </w:r>
          </w:p>
          <w:p w:rsidR="00A05A07" w:rsidRDefault="000D0081">
            <w:pPr>
              <w:widowControl/>
              <w:spacing w:line="360" w:lineRule="auto"/>
              <w:ind w:firstLine="480"/>
              <w:rPr>
                <w:color w:val="000000" w:themeColor="text1"/>
                <w:kern w:val="0"/>
                <w:szCs w:val="21"/>
              </w:rPr>
            </w:pPr>
            <w:r>
              <w:rPr>
                <w:noProof/>
                <w:color w:val="000000" w:themeColor="text1"/>
                <w:kern w:val="0"/>
                <w:szCs w:val="21"/>
              </w:rPr>
              <w:drawing>
                <wp:inline distT="0" distB="0" distL="114300" distR="114300">
                  <wp:extent cx="114300" cy="123825"/>
                  <wp:effectExtent l="0" t="0" r="0" b="5715"/>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19" cstate="print"/>
                          <a:stretch>
                            <a:fillRect/>
                          </a:stretch>
                        </pic:blipFill>
                        <pic:spPr>
                          <a:xfrm>
                            <a:off x="0" y="0"/>
                            <a:ext cx="114300" cy="123825"/>
                          </a:xfrm>
                          <a:prstGeom prst="rect">
                            <a:avLst/>
                          </a:prstGeom>
                          <a:noFill/>
                          <a:ln>
                            <a:noFill/>
                          </a:ln>
                        </pic:spPr>
                      </pic:pic>
                    </a:graphicData>
                  </a:graphic>
                </wp:inline>
              </w:drawing>
            </w:r>
            <w:r>
              <w:rPr>
                <w:color w:val="000000" w:themeColor="text1"/>
                <w:kern w:val="0"/>
                <w:szCs w:val="21"/>
              </w:rPr>
              <w:t>—</w:t>
            </w:r>
            <w:r>
              <w:rPr>
                <w:color w:val="000000" w:themeColor="text1"/>
                <w:kern w:val="0"/>
                <w:szCs w:val="21"/>
              </w:rPr>
              <w:t>声源中心</w:t>
            </w:r>
            <w:proofErr w:type="gramStart"/>
            <w:r>
              <w:rPr>
                <w:color w:val="000000" w:themeColor="text1"/>
                <w:kern w:val="0"/>
                <w:szCs w:val="21"/>
              </w:rPr>
              <w:t>至预测点</w:t>
            </w:r>
            <w:proofErr w:type="gramEnd"/>
            <w:r>
              <w:rPr>
                <w:color w:val="000000" w:themeColor="text1"/>
                <w:kern w:val="0"/>
                <w:szCs w:val="21"/>
              </w:rPr>
              <w:t>的距离，</w:t>
            </w:r>
            <w:r>
              <w:rPr>
                <w:color w:val="000000" w:themeColor="text1"/>
                <w:kern w:val="0"/>
                <w:szCs w:val="21"/>
              </w:rPr>
              <w:t>m</w:t>
            </w:r>
            <w:r>
              <w:rPr>
                <w:color w:val="000000" w:themeColor="text1"/>
                <w:kern w:val="0"/>
                <w:szCs w:val="21"/>
              </w:rPr>
              <w:t>；</w:t>
            </w:r>
          </w:p>
          <w:p w:rsidR="00A05A07" w:rsidRDefault="000D0081">
            <w:pPr>
              <w:widowControl/>
              <w:spacing w:line="360" w:lineRule="auto"/>
              <w:ind w:firstLine="480"/>
              <w:rPr>
                <w:color w:val="000000" w:themeColor="text1"/>
                <w:kern w:val="0"/>
                <w:szCs w:val="21"/>
              </w:rPr>
            </w:pPr>
            <w:r>
              <w:rPr>
                <w:noProof/>
                <w:color w:val="000000" w:themeColor="text1"/>
                <w:kern w:val="0"/>
                <w:szCs w:val="21"/>
              </w:rPr>
              <w:drawing>
                <wp:inline distT="0" distB="0" distL="114300" distR="114300">
                  <wp:extent cx="228600" cy="161925"/>
                  <wp:effectExtent l="0" t="0" r="0" b="762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20" cstate="print"/>
                          <a:stretch>
                            <a:fillRect/>
                          </a:stretch>
                        </pic:blipFill>
                        <pic:spPr>
                          <a:xfrm>
                            <a:off x="0" y="0"/>
                            <a:ext cx="228600" cy="161925"/>
                          </a:xfrm>
                          <a:prstGeom prst="rect">
                            <a:avLst/>
                          </a:prstGeom>
                          <a:noFill/>
                          <a:ln>
                            <a:noFill/>
                          </a:ln>
                        </pic:spPr>
                      </pic:pic>
                    </a:graphicData>
                  </a:graphic>
                </wp:inline>
              </w:drawing>
            </w:r>
            <w:proofErr w:type="gramStart"/>
            <w:r>
              <w:rPr>
                <w:color w:val="000000" w:themeColor="text1"/>
                <w:kern w:val="0"/>
                <w:szCs w:val="21"/>
              </w:rPr>
              <w:t>—</w:t>
            </w:r>
            <w:r>
              <w:rPr>
                <w:color w:val="000000" w:themeColor="text1"/>
                <w:kern w:val="0"/>
                <w:szCs w:val="21"/>
              </w:rPr>
              <w:t>各种</w:t>
            </w:r>
            <w:proofErr w:type="gramEnd"/>
            <w:r>
              <w:rPr>
                <w:color w:val="000000" w:themeColor="text1"/>
                <w:kern w:val="0"/>
                <w:szCs w:val="21"/>
              </w:rPr>
              <w:t>因素引起的声衰减量（如声屏障，遮挡物，空气吸收，地面吸收等引起的声衰减），</w:t>
            </w:r>
            <w:r>
              <w:rPr>
                <w:color w:val="000000" w:themeColor="text1"/>
                <w:kern w:val="0"/>
                <w:szCs w:val="21"/>
              </w:rPr>
              <w:t>dB(A)</w:t>
            </w:r>
            <w:r>
              <w:rPr>
                <w:color w:val="000000" w:themeColor="text1"/>
                <w:kern w:val="0"/>
                <w:szCs w:val="21"/>
              </w:rPr>
              <w:t>。</w:t>
            </w:r>
          </w:p>
          <w:p w:rsidR="00A05A07" w:rsidRDefault="000D0081">
            <w:pPr>
              <w:pStyle w:val="p18"/>
              <w:ind w:firstLine="480"/>
              <w:rPr>
                <w:color w:val="000000" w:themeColor="text1"/>
                <w:sz w:val="21"/>
                <w:szCs w:val="21"/>
              </w:rPr>
            </w:pPr>
            <w:r>
              <w:rPr>
                <w:color w:val="000000" w:themeColor="text1"/>
                <w:sz w:val="21"/>
                <w:szCs w:val="21"/>
              </w:rPr>
              <w:t>②</w:t>
            </w:r>
            <w:r>
              <w:rPr>
                <w:color w:val="000000" w:themeColor="text1"/>
                <w:sz w:val="21"/>
                <w:szCs w:val="21"/>
              </w:rPr>
              <w:t>室内声源</w:t>
            </w:r>
          </w:p>
          <w:p w:rsidR="00A05A07" w:rsidRDefault="000D0081">
            <w:pPr>
              <w:pStyle w:val="p18"/>
              <w:ind w:firstLine="480"/>
              <w:rPr>
                <w:color w:val="000000" w:themeColor="text1"/>
                <w:sz w:val="21"/>
                <w:szCs w:val="21"/>
              </w:rPr>
            </w:pPr>
            <w:r>
              <w:rPr>
                <w:color w:val="000000" w:themeColor="text1"/>
                <w:sz w:val="21"/>
                <w:szCs w:val="21"/>
              </w:rPr>
              <w:t>根据《环境影响评价技术导则声环境》</w:t>
            </w:r>
            <w:r>
              <w:rPr>
                <w:color w:val="000000" w:themeColor="text1"/>
                <w:sz w:val="21"/>
                <w:szCs w:val="21"/>
              </w:rPr>
              <w:t>(HJ2.4-2009)</w:t>
            </w:r>
            <w:r>
              <w:rPr>
                <w:color w:val="000000" w:themeColor="text1"/>
                <w:sz w:val="21"/>
                <w:szCs w:val="21"/>
              </w:rPr>
              <w:t>推荐的室内声源的声传播模式，将室内声源等效为等效</w:t>
            </w:r>
            <w:proofErr w:type="gramStart"/>
            <w:r>
              <w:rPr>
                <w:color w:val="000000" w:themeColor="text1"/>
                <w:sz w:val="21"/>
                <w:szCs w:val="21"/>
              </w:rPr>
              <w:t>室外点</w:t>
            </w:r>
            <w:proofErr w:type="gramEnd"/>
            <w:r>
              <w:rPr>
                <w:color w:val="000000" w:themeColor="text1"/>
                <w:sz w:val="21"/>
                <w:szCs w:val="21"/>
              </w:rPr>
              <w:t>声源，据此，室内声源传播衰减公式为：</w:t>
            </w:r>
          </w:p>
          <w:p w:rsidR="00A05A07" w:rsidRDefault="000D0081">
            <w:pPr>
              <w:pStyle w:val="p18"/>
              <w:ind w:firstLine="0"/>
              <w:jc w:val="center"/>
              <w:rPr>
                <w:color w:val="000000" w:themeColor="text1"/>
                <w:sz w:val="21"/>
                <w:szCs w:val="21"/>
              </w:rPr>
            </w:pPr>
            <w:r>
              <w:rPr>
                <w:noProof/>
                <w:color w:val="000000" w:themeColor="text1"/>
                <w:sz w:val="21"/>
                <w:szCs w:val="21"/>
              </w:rPr>
              <w:drawing>
                <wp:inline distT="0" distB="0" distL="114300" distR="114300">
                  <wp:extent cx="2270760" cy="312420"/>
                  <wp:effectExtent l="0" t="0" r="15240" b="11430"/>
                  <wp:docPr id="1" name="图片 11" descr="C:\DOCUME~1\ADMINI~1\LOCALS~1\Temp\ksohtml\wps_clip_image-234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C:\DOCUME~1\ADMINI~1\LOCALS~1\Temp\ksohtml\wps_clip_image-23432.png"/>
                          <pic:cNvPicPr>
                            <a:picLocks noChangeAspect="1"/>
                          </pic:cNvPicPr>
                        </pic:nvPicPr>
                        <pic:blipFill>
                          <a:blip r:embed="rId21" cstate="print"/>
                          <a:stretch>
                            <a:fillRect/>
                          </a:stretch>
                        </pic:blipFill>
                        <pic:spPr>
                          <a:xfrm>
                            <a:off x="0" y="0"/>
                            <a:ext cx="2270760" cy="312420"/>
                          </a:xfrm>
                          <a:prstGeom prst="rect">
                            <a:avLst/>
                          </a:prstGeom>
                          <a:noFill/>
                          <a:ln>
                            <a:noFill/>
                          </a:ln>
                        </pic:spPr>
                      </pic:pic>
                    </a:graphicData>
                  </a:graphic>
                </wp:inline>
              </w:drawing>
            </w:r>
          </w:p>
          <w:p w:rsidR="00A05A07" w:rsidRDefault="000D0081">
            <w:pPr>
              <w:pStyle w:val="p18"/>
              <w:ind w:firstLine="480"/>
              <w:rPr>
                <w:color w:val="000000" w:themeColor="text1"/>
                <w:sz w:val="21"/>
                <w:szCs w:val="21"/>
              </w:rPr>
            </w:pPr>
            <w:r>
              <w:rPr>
                <w:color w:val="000000" w:themeColor="text1"/>
                <w:sz w:val="21"/>
                <w:szCs w:val="21"/>
              </w:rPr>
              <w:t>式中：</w:t>
            </w:r>
            <w:r>
              <w:rPr>
                <w:color w:val="000000" w:themeColor="text1"/>
                <w:sz w:val="21"/>
                <w:szCs w:val="21"/>
              </w:rPr>
              <w:t>L</w:t>
            </w:r>
            <w:r>
              <w:rPr>
                <w:color w:val="000000" w:themeColor="text1"/>
                <w:sz w:val="21"/>
                <w:szCs w:val="21"/>
              </w:rPr>
              <w:t>（</w:t>
            </w:r>
            <w:r>
              <w:rPr>
                <w:color w:val="000000" w:themeColor="text1"/>
                <w:sz w:val="21"/>
                <w:szCs w:val="21"/>
              </w:rPr>
              <w:t>r</w:t>
            </w:r>
            <w:r>
              <w:rPr>
                <w:color w:val="000000" w:themeColor="text1"/>
                <w:sz w:val="21"/>
                <w:szCs w:val="21"/>
              </w:rPr>
              <w:t>）</w:t>
            </w:r>
            <w:r>
              <w:rPr>
                <w:color w:val="000000" w:themeColor="text1"/>
                <w:sz w:val="21"/>
                <w:szCs w:val="21"/>
              </w:rPr>
              <w:t>——</w:t>
            </w:r>
            <w:r>
              <w:rPr>
                <w:color w:val="000000" w:themeColor="text1"/>
                <w:sz w:val="21"/>
                <w:szCs w:val="21"/>
              </w:rPr>
              <w:t>距离噪声源</w:t>
            </w:r>
            <w:r>
              <w:rPr>
                <w:color w:val="000000" w:themeColor="text1"/>
                <w:sz w:val="21"/>
                <w:szCs w:val="21"/>
              </w:rPr>
              <w:t>r m</w:t>
            </w:r>
            <w:r>
              <w:rPr>
                <w:color w:val="000000" w:themeColor="text1"/>
                <w:sz w:val="21"/>
                <w:szCs w:val="21"/>
              </w:rPr>
              <w:t>处的声压级，</w:t>
            </w:r>
            <w:r>
              <w:rPr>
                <w:color w:val="000000" w:themeColor="text1"/>
                <w:sz w:val="21"/>
                <w:szCs w:val="21"/>
              </w:rPr>
              <w:t>dB</w:t>
            </w:r>
            <w:r>
              <w:rPr>
                <w:color w:val="000000" w:themeColor="text1"/>
                <w:sz w:val="21"/>
                <w:szCs w:val="21"/>
              </w:rPr>
              <w:t>（</w:t>
            </w:r>
            <w:r>
              <w:rPr>
                <w:color w:val="000000" w:themeColor="text1"/>
                <w:sz w:val="21"/>
                <w:szCs w:val="21"/>
              </w:rPr>
              <w:t>A</w:t>
            </w:r>
            <w:r>
              <w:rPr>
                <w:color w:val="000000" w:themeColor="text1"/>
                <w:sz w:val="21"/>
                <w:szCs w:val="21"/>
              </w:rPr>
              <w:t>）；</w:t>
            </w:r>
          </w:p>
          <w:p w:rsidR="00A05A07" w:rsidRDefault="000D0081">
            <w:pPr>
              <w:pStyle w:val="p18"/>
              <w:ind w:firstLine="480"/>
              <w:rPr>
                <w:color w:val="000000" w:themeColor="text1"/>
                <w:sz w:val="21"/>
                <w:szCs w:val="21"/>
              </w:rPr>
            </w:pPr>
            <w:r>
              <w:rPr>
                <w:color w:val="000000" w:themeColor="text1"/>
                <w:sz w:val="21"/>
                <w:szCs w:val="21"/>
              </w:rPr>
              <w:lastRenderedPageBreak/>
              <w:t xml:space="preserve">      Lp0——</w:t>
            </w:r>
            <w:r>
              <w:rPr>
                <w:color w:val="000000" w:themeColor="text1"/>
                <w:sz w:val="21"/>
                <w:szCs w:val="21"/>
              </w:rPr>
              <w:t>为距声源中心</w:t>
            </w:r>
            <w:r>
              <w:rPr>
                <w:color w:val="000000" w:themeColor="text1"/>
                <w:sz w:val="21"/>
                <w:szCs w:val="21"/>
              </w:rPr>
              <w:t xml:space="preserve"> r0 </w:t>
            </w:r>
            <w:proofErr w:type="gramStart"/>
            <w:r>
              <w:rPr>
                <w:color w:val="000000" w:themeColor="text1"/>
                <w:sz w:val="21"/>
                <w:szCs w:val="21"/>
              </w:rPr>
              <w:t>处测的</w:t>
            </w:r>
            <w:proofErr w:type="gramEnd"/>
            <w:r>
              <w:rPr>
                <w:color w:val="000000" w:themeColor="text1"/>
                <w:sz w:val="21"/>
                <w:szCs w:val="21"/>
              </w:rPr>
              <w:t>声压级</w:t>
            </w:r>
            <w:r>
              <w:rPr>
                <w:color w:val="000000" w:themeColor="text1"/>
                <w:sz w:val="21"/>
                <w:szCs w:val="21"/>
              </w:rPr>
              <w:t xml:space="preserve"> </w:t>
            </w:r>
            <w:r>
              <w:rPr>
                <w:color w:val="000000" w:themeColor="text1"/>
                <w:sz w:val="21"/>
                <w:szCs w:val="21"/>
              </w:rPr>
              <w:t>，</w:t>
            </w:r>
            <w:r>
              <w:rPr>
                <w:color w:val="000000" w:themeColor="text1"/>
                <w:sz w:val="21"/>
                <w:szCs w:val="21"/>
              </w:rPr>
              <w:t>dB</w:t>
            </w:r>
            <w:r>
              <w:rPr>
                <w:color w:val="000000" w:themeColor="text1"/>
                <w:sz w:val="21"/>
                <w:szCs w:val="21"/>
              </w:rPr>
              <w:t>（</w:t>
            </w:r>
            <w:r>
              <w:rPr>
                <w:color w:val="000000" w:themeColor="text1"/>
                <w:sz w:val="21"/>
                <w:szCs w:val="21"/>
              </w:rPr>
              <w:t>A</w:t>
            </w:r>
            <w:r>
              <w:rPr>
                <w:color w:val="000000" w:themeColor="text1"/>
                <w:sz w:val="21"/>
                <w:szCs w:val="21"/>
              </w:rPr>
              <w:t>）；</w:t>
            </w:r>
          </w:p>
          <w:p w:rsidR="00A05A07" w:rsidRDefault="000D0081">
            <w:pPr>
              <w:pStyle w:val="p18"/>
              <w:ind w:firstLine="480"/>
              <w:rPr>
                <w:color w:val="000000" w:themeColor="text1"/>
                <w:sz w:val="21"/>
                <w:szCs w:val="21"/>
              </w:rPr>
            </w:pPr>
            <w:r>
              <w:rPr>
                <w:color w:val="000000" w:themeColor="text1"/>
                <w:sz w:val="21"/>
                <w:szCs w:val="21"/>
              </w:rPr>
              <w:t xml:space="preserve">      TL——</w:t>
            </w:r>
            <w:r>
              <w:rPr>
                <w:color w:val="000000" w:themeColor="text1"/>
                <w:sz w:val="21"/>
                <w:szCs w:val="21"/>
              </w:rPr>
              <w:t>墙壁隔声量，</w:t>
            </w:r>
            <w:r>
              <w:rPr>
                <w:color w:val="000000" w:themeColor="text1"/>
                <w:sz w:val="21"/>
                <w:szCs w:val="21"/>
              </w:rPr>
              <w:t>dB</w:t>
            </w:r>
            <w:r>
              <w:rPr>
                <w:color w:val="000000" w:themeColor="text1"/>
                <w:sz w:val="21"/>
                <w:szCs w:val="21"/>
              </w:rPr>
              <w:t>（</w:t>
            </w:r>
            <w:r>
              <w:rPr>
                <w:color w:val="000000" w:themeColor="text1"/>
                <w:sz w:val="21"/>
                <w:szCs w:val="21"/>
              </w:rPr>
              <w:t>A</w:t>
            </w:r>
            <w:r>
              <w:rPr>
                <w:color w:val="000000" w:themeColor="text1"/>
                <w:sz w:val="21"/>
                <w:szCs w:val="21"/>
              </w:rPr>
              <w:t>）。</w:t>
            </w:r>
            <w:r>
              <w:rPr>
                <w:color w:val="000000" w:themeColor="text1"/>
                <w:sz w:val="21"/>
                <w:szCs w:val="21"/>
              </w:rPr>
              <w:t>TL</w:t>
            </w:r>
            <w:r>
              <w:rPr>
                <w:color w:val="000000" w:themeColor="text1"/>
                <w:sz w:val="21"/>
                <w:szCs w:val="21"/>
              </w:rPr>
              <w:t>取</w:t>
            </w:r>
            <w:r>
              <w:rPr>
                <w:color w:val="000000" w:themeColor="text1"/>
                <w:sz w:val="21"/>
                <w:szCs w:val="21"/>
              </w:rPr>
              <w:t>10dB</w:t>
            </w:r>
            <w:r>
              <w:rPr>
                <w:color w:val="000000" w:themeColor="text1"/>
                <w:sz w:val="21"/>
                <w:szCs w:val="21"/>
              </w:rPr>
              <w:t>（</w:t>
            </w:r>
            <w:r>
              <w:rPr>
                <w:color w:val="000000" w:themeColor="text1"/>
                <w:sz w:val="21"/>
                <w:szCs w:val="21"/>
              </w:rPr>
              <w:t>A</w:t>
            </w:r>
            <w:r>
              <w:rPr>
                <w:color w:val="000000" w:themeColor="text1"/>
                <w:sz w:val="21"/>
                <w:szCs w:val="21"/>
              </w:rPr>
              <w:t>）；</w:t>
            </w:r>
          </w:p>
          <w:p w:rsidR="00A05A07" w:rsidRDefault="000D0081">
            <w:pPr>
              <w:pStyle w:val="p18"/>
              <w:ind w:firstLineChars="500" w:firstLine="1050"/>
              <w:rPr>
                <w:color w:val="000000" w:themeColor="text1"/>
                <w:sz w:val="21"/>
                <w:szCs w:val="21"/>
              </w:rPr>
            </w:pPr>
            <w:r>
              <w:rPr>
                <w:color w:val="000000" w:themeColor="text1"/>
                <w:sz w:val="21"/>
                <w:szCs w:val="21"/>
              </w:rPr>
              <w:t>a——</w:t>
            </w:r>
            <w:r>
              <w:rPr>
                <w:color w:val="000000" w:themeColor="text1"/>
                <w:sz w:val="21"/>
                <w:szCs w:val="21"/>
              </w:rPr>
              <w:t>平均吸声系数，本项目中取</w:t>
            </w:r>
            <w:r>
              <w:rPr>
                <w:color w:val="000000" w:themeColor="text1"/>
                <w:sz w:val="21"/>
                <w:szCs w:val="21"/>
              </w:rPr>
              <w:t>0.15</w:t>
            </w:r>
            <w:r>
              <w:rPr>
                <w:color w:val="000000" w:themeColor="text1"/>
                <w:sz w:val="21"/>
                <w:szCs w:val="21"/>
              </w:rPr>
              <w:t>；</w:t>
            </w:r>
          </w:p>
          <w:p w:rsidR="00A05A07" w:rsidRDefault="000D0081">
            <w:pPr>
              <w:pStyle w:val="p18"/>
              <w:ind w:firstLineChars="500" w:firstLine="1050"/>
              <w:rPr>
                <w:color w:val="000000" w:themeColor="text1"/>
                <w:sz w:val="21"/>
                <w:szCs w:val="21"/>
              </w:rPr>
            </w:pPr>
            <w:r>
              <w:rPr>
                <w:color w:val="000000" w:themeColor="text1"/>
                <w:sz w:val="21"/>
                <w:szCs w:val="21"/>
              </w:rPr>
              <w:t>r——</w:t>
            </w:r>
            <w:r>
              <w:rPr>
                <w:color w:val="000000" w:themeColor="text1"/>
                <w:sz w:val="21"/>
                <w:szCs w:val="21"/>
              </w:rPr>
              <w:t>墙外</w:t>
            </w:r>
            <w:r>
              <w:rPr>
                <w:color w:val="000000" w:themeColor="text1"/>
                <w:sz w:val="21"/>
                <w:szCs w:val="21"/>
              </w:rPr>
              <w:t>1m</w:t>
            </w:r>
            <w:r>
              <w:rPr>
                <w:color w:val="000000" w:themeColor="text1"/>
                <w:sz w:val="21"/>
                <w:szCs w:val="21"/>
              </w:rPr>
              <w:t>处</w:t>
            </w:r>
            <w:proofErr w:type="gramStart"/>
            <w:r>
              <w:rPr>
                <w:color w:val="000000" w:themeColor="text1"/>
                <w:sz w:val="21"/>
                <w:szCs w:val="21"/>
              </w:rPr>
              <w:t>至预测点</w:t>
            </w:r>
            <w:proofErr w:type="gramEnd"/>
            <w:r>
              <w:rPr>
                <w:color w:val="000000" w:themeColor="text1"/>
                <w:sz w:val="21"/>
                <w:szCs w:val="21"/>
              </w:rPr>
              <w:t>的距离，参数距离为</w:t>
            </w:r>
            <w:r>
              <w:rPr>
                <w:color w:val="000000" w:themeColor="text1"/>
                <w:sz w:val="21"/>
                <w:szCs w:val="21"/>
              </w:rPr>
              <w:t>1m</w:t>
            </w:r>
            <w:r>
              <w:rPr>
                <w:color w:val="000000" w:themeColor="text1"/>
                <w:sz w:val="21"/>
                <w:szCs w:val="21"/>
              </w:rPr>
              <w:t>；</w:t>
            </w:r>
          </w:p>
          <w:p w:rsidR="00A05A07" w:rsidRDefault="000D0081">
            <w:pPr>
              <w:pStyle w:val="p18"/>
              <w:ind w:firstLineChars="500" w:firstLine="1050"/>
              <w:rPr>
                <w:color w:val="000000" w:themeColor="text1"/>
                <w:sz w:val="21"/>
                <w:szCs w:val="21"/>
              </w:rPr>
            </w:pPr>
            <w:r>
              <w:rPr>
                <w:color w:val="000000" w:themeColor="text1"/>
                <w:sz w:val="21"/>
                <w:szCs w:val="21"/>
              </w:rPr>
              <w:t>r0——</w:t>
            </w:r>
            <w:r>
              <w:rPr>
                <w:color w:val="000000" w:themeColor="text1"/>
                <w:sz w:val="21"/>
                <w:szCs w:val="21"/>
              </w:rPr>
              <w:t>参考位置距噪声源的距离，</w:t>
            </w:r>
            <w:r>
              <w:rPr>
                <w:color w:val="000000" w:themeColor="text1"/>
                <w:sz w:val="21"/>
                <w:szCs w:val="21"/>
              </w:rPr>
              <w:t>m</w:t>
            </w:r>
            <w:r>
              <w:rPr>
                <w:color w:val="000000" w:themeColor="text1"/>
                <w:sz w:val="21"/>
                <w:szCs w:val="21"/>
              </w:rPr>
              <w:t>。</w:t>
            </w:r>
          </w:p>
          <w:p w:rsidR="00A05A07" w:rsidRDefault="000D0081">
            <w:pPr>
              <w:pStyle w:val="p18"/>
              <w:ind w:firstLine="480"/>
              <w:rPr>
                <w:color w:val="000000" w:themeColor="text1"/>
                <w:sz w:val="21"/>
                <w:szCs w:val="21"/>
              </w:rPr>
            </w:pPr>
            <w:r>
              <w:rPr>
                <w:color w:val="000000" w:themeColor="text1"/>
                <w:sz w:val="21"/>
                <w:szCs w:val="21"/>
              </w:rPr>
              <w:t>③</w:t>
            </w:r>
            <w:r>
              <w:rPr>
                <w:color w:val="000000" w:themeColor="text1"/>
                <w:sz w:val="21"/>
                <w:szCs w:val="21"/>
              </w:rPr>
              <w:t>合成声压级</w:t>
            </w:r>
          </w:p>
          <w:p w:rsidR="00A05A07" w:rsidRDefault="000D0081">
            <w:pPr>
              <w:pStyle w:val="p18"/>
              <w:ind w:firstLine="480"/>
              <w:rPr>
                <w:color w:val="000000" w:themeColor="text1"/>
                <w:sz w:val="21"/>
                <w:szCs w:val="21"/>
              </w:rPr>
            </w:pPr>
            <w:r>
              <w:rPr>
                <w:color w:val="000000" w:themeColor="text1"/>
                <w:sz w:val="21"/>
                <w:szCs w:val="21"/>
              </w:rPr>
              <w:t>合成声压级采用公式为：</w:t>
            </w:r>
          </w:p>
          <w:p w:rsidR="00A05A07" w:rsidRDefault="00A05A07">
            <w:pPr>
              <w:pStyle w:val="p18"/>
              <w:ind w:firstLine="480"/>
              <w:jc w:val="center"/>
              <w:rPr>
                <w:color w:val="000000" w:themeColor="text1"/>
                <w:sz w:val="21"/>
                <w:szCs w:val="21"/>
              </w:rPr>
            </w:pPr>
            <w:r w:rsidRPr="00A05A07">
              <w:rPr>
                <w:color w:val="000000" w:themeColor="text1"/>
                <w:sz w:val="21"/>
                <w:szCs w:val="21"/>
              </w:rPr>
              <w:object w:dxaOrig="4160" w:dyaOrig="760">
                <v:shape id="_x0000_i1026" type="#_x0000_t75" style="width:168.45pt;height:27.85pt" o:ole="">
                  <v:imagedata r:id="rId22" o:title=""/>
                </v:shape>
                <o:OLEObject Type="Embed" ProgID="Equation.3" ShapeID="_x0000_i1026" DrawAspect="Content" ObjectID="_1713338440" r:id="rId23"/>
              </w:object>
            </w:r>
          </w:p>
          <w:p w:rsidR="00A05A07" w:rsidRDefault="000D0081">
            <w:pPr>
              <w:pStyle w:val="p18"/>
              <w:ind w:firstLine="480"/>
              <w:rPr>
                <w:color w:val="000000" w:themeColor="text1"/>
                <w:sz w:val="21"/>
                <w:szCs w:val="21"/>
              </w:rPr>
            </w:pPr>
            <w:r>
              <w:rPr>
                <w:color w:val="000000" w:themeColor="text1"/>
                <w:sz w:val="21"/>
                <w:szCs w:val="21"/>
              </w:rPr>
              <w:t>式中：</w:t>
            </w:r>
            <w:r>
              <w:rPr>
                <w:color w:val="000000" w:themeColor="text1"/>
                <w:sz w:val="21"/>
                <w:szCs w:val="21"/>
              </w:rPr>
              <w:t>Lpn——n</w:t>
            </w:r>
            <w:proofErr w:type="gramStart"/>
            <w:r>
              <w:rPr>
                <w:color w:val="000000" w:themeColor="text1"/>
                <w:sz w:val="21"/>
                <w:szCs w:val="21"/>
              </w:rPr>
              <w:t>个</w:t>
            </w:r>
            <w:proofErr w:type="gramEnd"/>
            <w:r>
              <w:rPr>
                <w:color w:val="000000" w:themeColor="text1"/>
                <w:sz w:val="21"/>
                <w:szCs w:val="21"/>
              </w:rPr>
              <w:t>噪声源在预测点产生的声压级，</w:t>
            </w:r>
            <w:r>
              <w:rPr>
                <w:color w:val="000000" w:themeColor="text1"/>
                <w:sz w:val="21"/>
                <w:szCs w:val="21"/>
              </w:rPr>
              <w:t>dB(A)</w:t>
            </w:r>
            <w:r>
              <w:rPr>
                <w:color w:val="000000" w:themeColor="text1"/>
                <w:sz w:val="21"/>
                <w:szCs w:val="21"/>
              </w:rPr>
              <w:t>；</w:t>
            </w:r>
          </w:p>
          <w:p w:rsidR="00A05A07" w:rsidRDefault="000D0081">
            <w:pPr>
              <w:pStyle w:val="p18"/>
              <w:ind w:firstLine="480"/>
              <w:rPr>
                <w:color w:val="000000" w:themeColor="text1"/>
                <w:sz w:val="21"/>
                <w:szCs w:val="21"/>
              </w:rPr>
            </w:pPr>
            <w:r>
              <w:rPr>
                <w:color w:val="000000" w:themeColor="text1"/>
                <w:sz w:val="21"/>
                <w:szCs w:val="21"/>
              </w:rPr>
              <w:t xml:space="preserve">     Lpni——</w:t>
            </w:r>
            <w:r>
              <w:rPr>
                <w:color w:val="000000" w:themeColor="text1"/>
                <w:sz w:val="21"/>
                <w:szCs w:val="21"/>
              </w:rPr>
              <w:t>第</w:t>
            </w:r>
            <w:r>
              <w:rPr>
                <w:color w:val="000000" w:themeColor="text1"/>
                <w:sz w:val="21"/>
                <w:szCs w:val="21"/>
              </w:rPr>
              <w:t>n</w:t>
            </w:r>
            <w:proofErr w:type="gramStart"/>
            <w:r>
              <w:rPr>
                <w:color w:val="000000" w:themeColor="text1"/>
                <w:sz w:val="21"/>
                <w:szCs w:val="21"/>
              </w:rPr>
              <w:t>个</w:t>
            </w:r>
            <w:proofErr w:type="gramEnd"/>
            <w:r>
              <w:rPr>
                <w:color w:val="000000" w:themeColor="text1"/>
                <w:sz w:val="21"/>
                <w:szCs w:val="21"/>
              </w:rPr>
              <w:t>噪声源在预测点产生的声压级，</w:t>
            </w:r>
            <w:r>
              <w:rPr>
                <w:color w:val="000000" w:themeColor="text1"/>
                <w:sz w:val="21"/>
                <w:szCs w:val="21"/>
              </w:rPr>
              <w:t>dB(A)</w:t>
            </w:r>
            <w:r>
              <w:rPr>
                <w:color w:val="000000" w:themeColor="text1"/>
                <w:sz w:val="21"/>
                <w:szCs w:val="21"/>
              </w:rPr>
              <w:t>；</w:t>
            </w:r>
          </w:p>
          <w:p w:rsidR="00A05A07" w:rsidRDefault="000D0081">
            <w:pPr>
              <w:widowControl/>
              <w:spacing w:line="360" w:lineRule="auto"/>
              <w:ind w:firstLine="480"/>
              <w:rPr>
                <w:color w:val="000000" w:themeColor="text1"/>
                <w:kern w:val="0"/>
                <w:szCs w:val="21"/>
              </w:rPr>
            </w:pPr>
            <w:r>
              <w:rPr>
                <w:color w:val="000000" w:themeColor="text1"/>
                <w:kern w:val="0"/>
                <w:szCs w:val="21"/>
              </w:rPr>
              <w:t>④</w:t>
            </w:r>
            <w:r>
              <w:rPr>
                <w:color w:val="000000" w:themeColor="text1"/>
                <w:kern w:val="0"/>
                <w:szCs w:val="21"/>
              </w:rPr>
              <w:t>声源叠加公式</w:t>
            </w:r>
          </w:p>
          <w:p w:rsidR="00A05A07" w:rsidRDefault="00A05A07" w:rsidP="00F11133">
            <w:pPr>
              <w:pStyle w:val="30"/>
              <w:tabs>
                <w:tab w:val="left" w:pos="-900"/>
              </w:tabs>
              <w:spacing w:line="360" w:lineRule="auto"/>
              <w:ind w:firstLineChars="233" w:firstLine="489"/>
              <w:jc w:val="center"/>
              <w:rPr>
                <w:color w:val="000000" w:themeColor="text1"/>
                <w:kern w:val="0"/>
                <w:sz w:val="21"/>
                <w:szCs w:val="21"/>
              </w:rPr>
            </w:pPr>
            <w:r w:rsidRPr="00A05A07">
              <w:rPr>
                <w:color w:val="000000" w:themeColor="text1"/>
                <w:kern w:val="0"/>
                <w:sz w:val="21"/>
                <w:szCs w:val="21"/>
              </w:rPr>
              <w:object w:dxaOrig="2290" w:dyaOrig="683">
                <v:shape id="_x0000_i1027" type="#_x0000_t75" style="width:120.25pt;height:37.35pt" o:ole="">
                  <v:imagedata r:id="rId24" o:title=""/>
                </v:shape>
                <o:OLEObject Type="Embed" ProgID="Equation.3" ShapeID="_x0000_i1027" DrawAspect="Content" ObjectID="_1713338441" r:id="rId25"/>
              </w:object>
            </w:r>
          </w:p>
          <w:p w:rsidR="00A05A07" w:rsidRDefault="000D0081">
            <w:pPr>
              <w:widowControl/>
              <w:spacing w:line="360" w:lineRule="auto"/>
              <w:ind w:firstLine="480"/>
              <w:rPr>
                <w:color w:val="000000" w:themeColor="text1"/>
                <w:kern w:val="0"/>
                <w:szCs w:val="21"/>
              </w:rPr>
            </w:pPr>
            <w:r>
              <w:rPr>
                <w:color w:val="000000" w:themeColor="text1"/>
                <w:kern w:val="0"/>
                <w:szCs w:val="21"/>
              </w:rPr>
              <w:t>式中：</w:t>
            </w:r>
            <w:r w:rsidR="00A05A07" w:rsidRPr="00A05A07">
              <w:rPr>
                <w:color w:val="000000" w:themeColor="text1"/>
                <w:kern w:val="0"/>
                <w:szCs w:val="21"/>
              </w:rPr>
              <w:object w:dxaOrig="431" w:dyaOrig="409">
                <v:shape id="_x0000_i1028" type="#_x0000_t75" style="width:20.4pt;height:14.25pt" o:ole="">
                  <v:imagedata r:id="rId26" o:title=""/>
                </v:shape>
                <o:OLEObject Type="Embed" ProgID="Equation.3" ShapeID="_x0000_i1028" DrawAspect="Content" ObjectID="_1713338442" r:id="rId27"/>
              </w:object>
            </w:r>
            <w:r>
              <w:rPr>
                <w:color w:val="000000" w:themeColor="text1"/>
                <w:kern w:val="0"/>
                <w:szCs w:val="21"/>
              </w:rPr>
              <w:t>—n</w:t>
            </w:r>
            <w:proofErr w:type="gramStart"/>
            <w:r>
              <w:rPr>
                <w:color w:val="000000" w:themeColor="text1"/>
                <w:kern w:val="0"/>
                <w:szCs w:val="21"/>
              </w:rPr>
              <w:t>个</w:t>
            </w:r>
            <w:proofErr w:type="gramEnd"/>
            <w:r>
              <w:rPr>
                <w:color w:val="000000" w:themeColor="text1"/>
                <w:kern w:val="0"/>
                <w:szCs w:val="21"/>
              </w:rPr>
              <w:t>声源叠加后在</w:t>
            </w:r>
            <w:r>
              <w:rPr>
                <w:color w:val="000000" w:themeColor="text1"/>
                <w:kern w:val="0"/>
                <w:szCs w:val="21"/>
              </w:rPr>
              <w:t>A</w:t>
            </w:r>
            <w:r>
              <w:rPr>
                <w:color w:val="000000" w:themeColor="text1"/>
                <w:kern w:val="0"/>
                <w:szCs w:val="21"/>
              </w:rPr>
              <w:t>点的合成声压级，</w:t>
            </w:r>
            <w:r>
              <w:rPr>
                <w:color w:val="000000" w:themeColor="text1"/>
                <w:kern w:val="0"/>
                <w:szCs w:val="21"/>
              </w:rPr>
              <w:t>dB(A)</w:t>
            </w:r>
            <w:r>
              <w:rPr>
                <w:color w:val="000000" w:themeColor="text1"/>
                <w:kern w:val="0"/>
                <w:szCs w:val="21"/>
              </w:rPr>
              <w:t>；</w:t>
            </w:r>
          </w:p>
          <w:p w:rsidR="00A05A07" w:rsidRDefault="00A05A07">
            <w:pPr>
              <w:widowControl/>
              <w:spacing w:line="360" w:lineRule="auto"/>
              <w:ind w:firstLine="480"/>
              <w:rPr>
                <w:color w:val="000000" w:themeColor="text1"/>
                <w:kern w:val="0"/>
                <w:szCs w:val="21"/>
              </w:rPr>
            </w:pPr>
            <w:r w:rsidRPr="00A05A07">
              <w:rPr>
                <w:color w:val="000000" w:themeColor="text1"/>
                <w:kern w:val="0"/>
                <w:szCs w:val="21"/>
              </w:rPr>
              <w:object w:dxaOrig="431" w:dyaOrig="237">
                <v:shape id="_x0000_i1029" type="#_x0000_t75" style="width:23.1pt;height:13.6pt" o:ole="">
                  <v:imagedata r:id="rId28" o:title=""/>
                </v:shape>
                <o:OLEObject Type="Embed" ProgID="Equation.3" ShapeID="_x0000_i1029" DrawAspect="Content" ObjectID="_1713338443" r:id="rId29"/>
              </w:object>
            </w:r>
            <w:r w:rsidR="000D0081">
              <w:rPr>
                <w:color w:val="000000" w:themeColor="text1"/>
                <w:kern w:val="0"/>
                <w:szCs w:val="21"/>
              </w:rPr>
              <w:t>—i</w:t>
            </w:r>
            <w:r w:rsidR="000D0081">
              <w:rPr>
                <w:color w:val="000000" w:themeColor="text1"/>
                <w:kern w:val="0"/>
                <w:szCs w:val="21"/>
              </w:rPr>
              <w:t>声源在</w:t>
            </w:r>
            <w:r w:rsidR="000D0081">
              <w:rPr>
                <w:color w:val="000000" w:themeColor="text1"/>
                <w:kern w:val="0"/>
                <w:szCs w:val="21"/>
              </w:rPr>
              <w:t>A</w:t>
            </w:r>
            <w:r w:rsidR="000D0081">
              <w:rPr>
                <w:color w:val="000000" w:themeColor="text1"/>
                <w:kern w:val="0"/>
                <w:szCs w:val="21"/>
              </w:rPr>
              <w:t>点的声压级，</w:t>
            </w:r>
            <w:r w:rsidR="000D0081">
              <w:rPr>
                <w:color w:val="000000" w:themeColor="text1"/>
                <w:kern w:val="0"/>
                <w:szCs w:val="21"/>
              </w:rPr>
              <w:t>dB(A)</w:t>
            </w:r>
            <w:r w:rsidR="000D0081">
              <w:rPr>
                <w:color w:val="000000" w:themeColor="text1"/>
                <w:kern w:val="0"/>
                <w:szCs w:val="21"/>
              </w:rPr>
              <w:t>。</w:t>
            </w:r>
          </w:p>
          <w:p w:rsidR="00A05A07" w:rsidRDefault="000D0081" w:rsidP="00F11133">
            <w:pPr>
              <w:pStyle w:val="HDY"/>
              <w:ind w:firstLine="420"/>
              <w:rPr>
                <w:color w:val="000000" w:themeColor="text1"/>
                <w:sz w:val="21"/>
                <w:szCs w:val="21"/>
              </w:rPr>
            </w:pPr>
            <w:r>
              <w:rPr>
                <w:color w:val="000000" w:themeColor="text1"/>
                <w:sz w:val="21"/>
                <w:szCs w:val="21"/>
              </w:rPr>
              <w:t>本次预测采用</w:t>
            </w:r>
            <w:proofErr w:type="gramStart"/>
            <w:r>
              <w:rPr>
                <w:color w:val="000000" w:themeColor="text1"/>
                <w:sz w:val="21"/>
                <w:szCs w:val="21"/>
              </w:rPr>
              <w:t>环安科技</w:t>
            </w:r>
            <w:proofErr w:type="gramEnd"/>
            <w:r>
              <w:rPr>
                <w:color w:val="000000" w:themeColor="text1"/>
                <w:sz w:val="21"/>
                <w:szCs w:val="21"/>
              </w:rPr>
              <w:t>公司的</w:t>
            </w:r>
            <w:r>
              <w:rPr>
                <w:color w:val="000000" w:themeColor="text1"/>
                <w:sz w:val="21"/>
                <w:szCs w:val="21"/>
              </w:rPr>
              <w:t>Noise system</w:t>
            </w:r>
            <w:r>
              <w:rPr>
                <w:color w:val="000000" w:themeColor="text1"/>
                <w:sz w:val="21"/>
                <w:szCs w:val="21"/>
              </w:rPr>
              <w:t>计算软件，噪声预测按照《环境影响评价技术导则</w:t>
            </w:r>
            <w:r>
              <w:rPr>
                <w:color w:val="000000" w:themeColor="text1"/>
                <w:sz w:val="21"/>
                <w:szCs w:val="21"/>
              </w:rPr>
              <w:t xml:space="preserve"> </w:t>
            </w:r>
            <w:r>
              <w:rPr>
                <w:color w:val="000000" w:themeColor="text1"/>
                <w:sz w:val="21"/>
                <w:szCs w:val="21"/>
              </w:rPr>
              <w:t>声环境》（</w:t>
            </w:r>
            <w:r>
              <w:rPr>
                <w:color w:val="000000" w:themeColor="text1"/>
                <w:sz w:val="21"/>
                <w:szCs w:val="21"/>
              </w:rPr>
              <w:t>HJ2.4-2009</w:t>
            </w:r>
            <w:r>
              <w:rPr>
                <w:color w:val="000000" w:themeColor="text1"/>
                <w:sz w:val="21"/>
                <w:szCs w:val="21"/>
              </w:rPr>
              <w:t>）进行，预测设备噪声到厂界排放值，并判断是否达标。</w:t>
            </w:r>
          </w:p>
          <w:p w:rsidR="00A05A07" w:rsidRDefault="000D0081">
            <w:pPr>
              <w:spacing w:line="360" w:lineRule="auto"/>
              <w:ind w:firstLineChars="200" w:firstLine="420"/>
              <w:rPr>
                <w:rFonts w:eastAsia="黑体"/>
                <w:color w:val="000000" w:themeColor="text1"/>
                <w:szCs w:val="21"/>
              </w:rPr>
            </w:pPr>
            <w:r>
              <w:rPr>
                <w:rFonts w:hint="eastAsia"/>
                <w:color w:val="000000" w:themeColor="text1"/>
                <w:szCs w:val="21"/>
              </w:rPr>
              <w:t>本项目夜间不生产，因此不对夜间噪声进行预测，</w:t>
            </w:r>
            <w:r>
              <w:rPr>
                <w:color w:val="000000" w:themeColor="text1"/>
                <w:szCs w:val="21"/>
              </w:rPr>
              <w:t>项目</w:t>
            </w:r>
            <w:r>
              <w:rPr>
                <w:color w:val="000000" w:themeColor="text1"/>
                <w:szCs w:val="21"/>
              </w:rPr>
              <w:t>生产车间内设备同时运转时的最大噪声源强至各个厂界和敏感点的噪声</w:t>
            </w:r>
            <w:proofErr w:type="gramStart"/>
            <w:r>
              <w:rPr>
                <w:color w:val="000000" w:themeColor="text1"/>
                <w:szCs w:val="21"/>
              </w:rPr>
              <w:t>预测值见下表</w:t>
            </w:r>
            <w:proofErr w:type="gramEnd"/>
            <w:r>
              <w:rPr>
                <w:color w:val="000000" w:themeColor="text1"/>
                <w:szCs w:val="21"/>
              </w:rPr>
              <w:t>。</w:t>
            </w:r>
          </w:p>
          <w:p w:rsidR="00A05A07" w:rsidRDefault="000D0081">
            <w:pPr>
              <w:adjustRightInd w:val="0"/>
              <w:snapToGrid w:val="0"/>
              <w:jc w:val="center"/>
              <w:rPr>
                <w:b/>
                <w:bCs/>
                <w:color w:val="000000" w:themeColor="text1"/>
                <w:szCs w:val="21"/>
              </w:rPr>
            </w:pPr>
            <w:r>
              <w:rPr>
                <w:b/>
                <w:bCs/>
                <w:color w:val="000000" w:themeColor="text1"/>
                <w:szCs w:val="21"/>
              </w:rPr>
              <w:t>表</w:t>
            </w:r>
            <w:r>
              <w:rPr>
                <w:rFonts w:hint="eastAsia"/>
                <w:b/>
                <w:bCs/>
                <w:color w:val="000000" w:themeColor="text1"/>
                <w:szCs w:val="21"/>
              </w:rPr>
              <w:t>4-14</w:t>
            </w:r>
            <w:r>
              <w:rPr>
                <w:b/>
                <w:bCs/>
                <w:color w:val="000000" w:themeColor="text1"/>
                <w:szCs w:val="21"/>
              </w:rPr>
              <w:t xml:space="preserve">   </w:t>
            </w:r>
            <w:r>
              <w:rPr>
                <w:b/>
                <w:bCs/>
                <w:color w:val="000000" w:themeColor="text1"/>
                <w:szCs w:val="21"/>
              </w:rPr>
              <w:t>项目厂界噪声</w:t>
            </w:r>
            <w:r>
              <w:rPr>
                <w:rFonts w:hint="eastAsia"/>
                <w:b/>
                <w:bCs/>
                <w:color w:val="000000" w:themeColor="text1"/>
                <w:szCs w:val="21"/>
              </w:rPr>
              <w:t>预测</w:t>
            </w:r>
            <w:proofErr w:type="gramStart"/>
            <w:r>
              <w:rPr>
                <w:b/>
                <w:bCs/>
                <w:color w:val="000000" w:themeColor="text1"/>
                <w:szCs w:val="21"/>
              </w:rPr>
              <w:t>值结果</w:t>
            </w:r>
            <w:proofErr w:type="gramEnd"/>
            <w:r>
              <w:rPr>
                <w:b/>
                <w:bCs/>
                <w:color w:val="000000" w:themeColor="text1"/>
                <w:szCs w:val="21"/>
              </w:rPr>
              <w:t xml:space="preserve">    dB(A)</w:t>
            </w:r>
          </w:p>
          <w:tbl>
            <w:tblPr>
              <w:tblW w:w="4998" w:type="pct"/>
              <w:jc w:val="center"/>
              <w:tblBorders>
                <w:top w:val="single" w:sz="12" w:space="0" w:color="auto"/>
                <w:bottom w:val="single" w:sz="12" w:space="0" w:color="auto"/>
                <w:insideH w:val="single" w:sz="2" w:space="0" w:color="auto"/>
                <w:insideV w:val="single" w:sz="2" w:space="0" w:color="auto"/>
              </w:tblBorders>
              <w:tblLook w:val="04A0"/>
            </w:tblPr>
            <w:tblGrid>
              <w:gridCol w:w="666"/>
              <w:gridCol w:w="1864"/>
              <w:gridCol w:w="1438"/>
              <w:gridCol w:w="1441"/>
              <w:gridCol w:w="1441"/>
              <w:gridCol w:w="1256"/>
            </w:tblGrid>
            <w:tr w:rsidR="00A05A07">
              <w:trPr>
                <w:trHeight w:val="317"/>
                <w:jc w:val="center"/>
              </w:trPr>
              <w:tc>
                <w:tcPr>
                  <w:tcW w:w="411" w:type="pct"/>
                  <w:vMerge w:val="restart"/>
                  <w:vAlign w:val="center"/>
                </w:tcPr>
                <w:p w:rsidR="00A05A07" w:rsidRDefault="000D0081">
                  <w:pPr>
                    <w:spacing w:line="320" w:lineRule="exact"/>
                    <w:jc w:val="center"/>
                    <w:rPr>
                      <w:b/>
                      <w:bCs/>
                      <w:color w:val="000000" w:themeColor="text1"/>
                      <w:szCs w:val="21"/>
                    </w:rPr>
                  </w:pPr>
                  <w:r>
                    <w:rPr>
                      <w:b/>
                      <w:bCs/>
                      <w:color w:val="000000" w:themeColor="text1"/>
                      <w:szCs w:val="21"/>
                    </w:rPr>
                    <w:t>序号</w:t>
                  </w:r>
                </w:p>
              </w:tc>
              <w:tc>
                <w:tcPr>
                  <w:tcW w:w="1149" w:type="pct"/>
                  <w:vMerge w:val="restart"/>
                  <w:vAlign w:val="center"/>
                </w:tcPr>
                <w:p w:rsidR="00A05A07" w:rsidRDefault="000D0081">
                  <w:pPr>
                    <w:spacing w:line="320" w:lineRule="exact"/>
                    <w:jc w:val="center"/>
                    <w:rPr>
                      <w:b/>
                      <w:bCs/>
                      <w:color w:val="000000" w:themeColor="text1"/>
                      <w:szCs w:val="21"/>
                    </w:rPr>
                  </w:pPr>
                  <w:r>
                    <w:rPr>
                      <w:b/>
                      <w:bCs/>
                      <w:color w:val="000000" w:themeColor="text1"/>
                      <w:szCs w:val="21"/>
                    </w:rPr>
                    <w:t>位置</w:t>
                  </w:r>
                </w:p>
              </w:tc>
              <w:tc>
                <w:tcPr>
                  <w:tcW w:w="886" w:type="pct"/>
                  <w:tcBorders>
                    <w:right w:val="single" w:sz="4" w:space="0" w:color="auto"/>
                  </w:tcBorders>
                  <w:vAlign w:val="center"/>
                </w:tcPr>
                <w:p w:rsidR="00A05A07" w:rsidRDefault="000D0081">
                  <w:pPr>
                    <w:spacing w:line="320" w:lineRule="exact"/>
                    <w:jc w:val="center"/>
                    <w:rPr>
                      <w:b/>
                      <w:bCs/>
                      <w:color w:val="000000" w:themeColor="text1"/>
                      <w:szCs w:val="21"/>
                    </w:rPr>
                  </w:pPr>
                  <w:r>
                    <w:rPr>
                      <w:rFonts w:hint="eastAsia"/>
                      <w:b/>
                      <w:bCs/>
                      <w:color w:val="000000" w:themeColor="text1"/>
                      <w:szCs w:val="21"/>
                    </w:rPr>
                    <w:t>贡献值</w:t>
                  </w:r>
                </w:p>
              </w:tc>
              <w:tc>
                <w:tcPr>
                  <w:tcW w:w="888" w:type="pct"/>
                  <w:tcBorders>
                    <w:left w:val="single" w:sz="4" w:space="0" w:color="auto"/>
                  </w:tcBorders>
                  <w:vAlign w:val="center"/>
                </w:tcPr>
                <w:p w:rsidR="00A05A07" w:rsidRDefault="000D0081">
                  <w:pPr>
                    <w:spacing w:line="320" w:lineRule="exact"/>
                    <w:jc w:val="center"/>
                    <w:rPr>
                      <w:b/>
                      <w:bCs/>
                      <w:color w:val="000000" w:themeColor="text1"/>
                      <w:szCs w:val="21"/>
                    </w:rPr>
                  </w:pPr>
                  <w:r>
                    <w:rPr>
                      <w:rFonts w:hint="eastAsia"/>
                      <w:b/>
                      <w:bCs/>
                      <w:color w:val="000000" w:themeColor="text1"/>
                      <w:szCs w:val="21"/>
                    </w:rPr>
                    <w:t>背景值</w:t>
                  </w:r>
                </w:p>
              </w:tc>
              <w:tc>
                <w:tcPr>
                  <w:tcW w:w="888" w:type="pct"/>
                  <w:tcBorders>
                    <w:left w:val="single" w:sz="4" w:space="0" w:color="auto"/>
                  </w:tcBorders>
                  <w:vAlign w:val="center"/>
                </w:tcPr>
                <w:p w:rsidR="00A05A07" w:rsidRDefault="000D0081">
                  <w:pPr>
                    <w:spacing w:line="320" w:lineRule="exact"/>
                    <w:jc w:val="center"/>
                    <w:rPr>
                      <w:b/>
                      <w:bCs/>
                      <w:color w:val="000000" w:themeColor="text1"/>
                      <w:szCs w:val="21"/>
                    </w:rPr>
                  </w:pPr>
                  <w:r>
                    <w:rPr>
                      <w:rFonts w:hint="eastAsia"/>
                      <w:b/>
                      <w:bCs/>
                      <w:color w:val="000000" w:themeColor="text1"/>
                      <w:szCs w:val="21"/>
                    </w:rPr>
                    <w:t>预测值</w:t>
                  </w:r>
                </w:p>
              </w:tc>
              <w:tc>
                <w:tcPr>
                  <w:tcW w:w="774" w:type="pct"/>
                  <w:vMerge w:val="restart"/>
                  <w:vAlign w:val="center"/>
                </w:tcPr>
                <w:p w:rsidR="00A05A07" w:rsidRDefault="000D0081">
                  <w:pPr>
                    <w:spacing w:line="320" w:lineRule="exact"/>
                    <w:jc w:val="center"/>
                    <w:rPr>
                      <w:b/>
                      <w:bCs/>
                      <w:color w:val="000000" w:themeColor="text1"/>
                      <w:szCs w:val="21"/>
                    </w:rPr>
                  </w:pPr>
                  <w:r>
                    <w:rPr>
                      <w:rFonts w:hint="eastAsia"/>
                      <w:b/>
                      <w:bCs/>
                      <w:color w:val="000000" w:themeColor="text1"/>
                      <w:szCs w:val="21"/>
                    </w:rPr>
                    <w:t>2</w:t>
                  </w:r>
                  <w:r>
                    <w:rPr>
                      <w:b/>
                      <w:bCs/>
                      <w:color w:val="000000" w:themeColor="text1"/>
                      <w:szCs w:val="21"/>
                    </w:rPr>
                    <w:t>类标准值</w:t>
                  </w:r>
                </w:p>
              </w:tc>
            </w:tr>
            <w:tr w:rsidR="00A05A07">
              <w:trPr>
                <w:trHeight w:val="317"/>
                <w:jc w:val="center"/>
              </w:trPr>
              <w:tc>
                <w:tcPr>
                  <w:tcW w:w="411" w:type="pct"/>
                  <w:vMerge/>
                  <w:vAlign w:val="center"/>
                </w:tcPr>
                <w:p w:rsidR="00A05A07" w:rsidRDefault="00A05A07">
                  <w:pPr>
                    <w:spacing w:line="320" w:lineRule="exact"/>
                    <w:jc w:val="center"/>
                    <w:rPr>
                      <w:color w:val="000000" w:themeColor="text1"/>
                    </w:rPr>
                  </w:pPr>
                </w:p>
              </w:tc>
              <w:tc>
                <w:tcPr>
                  <w:tcW w:w="1149" w:type="pct"/>
                  <w:vMerge/>
                  <w:vAlign w:val="center"/>
                </w:tcPr>
                <w:p w:rsidR="00A05A07" w:rsidRDefault="00A05A07">
                  <w:pPr>
                    <w:spacing w:line="320" w:lineRule="exact"/>
                    <w:jc w:val="center"/>
                    <w:rPr>
                      <w:color w:val="000000" w:themeColor="text1"/>
                    </w:rPr>
                  </w:pPr>
                </w:p>
              </w:tc>
              <w:tc>
                <w:tcPr>
                  <w:tcW w:w="886" w:type="pct"/>
                  <w:tcBorders>
                    <w:right w:val="single" w:sz="4" w:space="0" w:color="auto"/>
                  </w:tcBorders>
                  <w:vAlign w:val="center"/>
                </w:tcPr>
                <w:p w:rsidR="00A05A07" w:rsidRDefault="000D0081">
                  <w:pPr>
                    <w:spacing w:line="320" w:lineRule="exact"/>
                    <w:jc w:val="center"/>
                    <w:rPr>
                      <w:b/>
                      <w:bCs/>
                      <w:color w:val="000000" w:themeColor="text1"/>
                      <w:szCs w:val="21"/>
                    </w:rPr>
                  </w:pPr>
                  <w:r>
                    <w:rPr>
                      <w:b/>
                      <w:bCs/>
                      <w:color w:val="000000" w:themeColor="text1"/>
                      <w:szCs w:val="21"/>
                    </w:rPr>
                    <w:t>昼间</w:t>
                  </w:r>
                </w:p>
              </w:tc>
              <w:tc>
                <w:tcPr>
                  <w:tcW w:w="888" w:type="pct"/>
                  <w:tcBorders>
                    <w:left w:val="single" w:sz="4" w:space="0" w:color="auto"/>
                  </w:tcBorders>
                  <w:vAlign w:val="center"/>
                </w:tcPr>
                <w:p w:rsidR="00A05A07" w:rsidRDefault="000D0081">
                  <w:pPr>
                    <w:spacing w:line="320" w:lineRule="exact"/>
                    <w:jc w:val="center"/>
                    <w:rPr>
                      <w:b/>
                      <w:bCs/>
                      <w:color w:val="000000" w:themeColor="text1"/>
                      <w:szCs w:val="21"/>
                    </w:rPr>
                  </w:pPr>
                  <w:r>
                    <w:rPr>
                      <w:b/>
                      <w:bCs/>
                      <w:color w:val="000000" w:themeColor="text1"/>
                      <w:szCs w:val="21"/>
                    </w:rPr>
                    <w:t>昼间</w:t>
                  </w:r>
                </w:p>
              </w:tc>
              <w:tc>
                <w:tcPr>
                  <w:tcW w:w="888" w:type="pct"/>
                  <w:tcBorders>
                    <w:left w:val="single" w:sz="4" w:space="0" w:color="auto"/>
                  </w:tcBorders>
                  <w:vAlign w:val="center"/>
                </w:tcPr>
                <w:p w:rsidR="00A05A07" w:rsidRDefault="000D0081">
                  <w:pPr>
                    <w:spacing w:line="320" w:lineRule="exact"/>
                    <w:jc w:val="center"/>
                    <w:rPr>
                      <w:b/>
                      <w:bCs/>
                      <w:color w:val="000000" w:themeColor="text1"/>
                      <w:szCs w:val="21"/>
                    </w:rPr>
                  </w:pPr>
                  <w:r>
                    <w:rPr>
                      <w:b/>
                      <w:bCs/>
                      <w:color w:val="000000" w:themeColor="text1"/>
                      <w:szCs w:val="21"/>
                    </w:rPr>
                    <w:t>昼间</w:t>
                  </w:r>
                </w:p>
              </w:tc>
              <w:tc>
                <w:tcPr>
                  <w:tcW w:w="774" w:type="pct"/>
                  <w:vMerge/>
                  <w:vAlign w:val="center"/>
                </w:tcPr>
                <w:p w:rsidR="00A05A07" w:rsidRDefault="00A05A07">
                  <w:pPr>
                    <w:spacing w:line="320" w:lineRule="exact"/>
                    <w:jc w:val="center"/>
                    <w:rPr>
                      <w:b/>
                      <w:bCs/>
                      <w:color w:val="000000" w:themeColor="text1"/>
                      <w:szCs w:val="21"/>
                    </w:rPr>
                  </w:pPr>
                </w:p>
              </w:tc>
            </w:tr>
            <w:tr w:rsidR="00A05A07">
              <w:trPr>
                <w:trHeight w:val="23"/>
                <w:jc w:val="center"/>
              </w:trPr>
              <w:tc>
                <w:tcPr>
                  <w:tcW w:w="411" w:type="pct"/>
                  <w:vAlign w:val="center"/>
                </w:tcPr>
                <w:p w:rsidR="00A05A07" w:rsidRDefault="000D0081">
                  <w:pPr>
                    <w:spacing w:line="320" w:lineRule="exact"/>
                    <w:jc w:val="center"/>
                    <w:rPr>
                      <w:color w:val="000000" w:themeColor="text1"/>
                      <w:szCs w:val="21"/>
                    </w:rPr>
                  </w:pPr>
                  <w:r>
                    <w:rPr>
                      <w:color w:val="000000" w:themeColor="text1"/>
                      <w:szCs w:val="21"/>
                    </w:rPr>
                    <w:t>1</w:t>
                  </w:r>
                </w:p>
              </w:tc>
              <w:tc>
                <w:tcPr>
                  <w:tcW w:w="1149" w:type="pct"/>
                  <w:vAlign w:val="center"/>
                </w:tcPr>
                <w:p w:rsidR="00A05A07" w:rsidRDefault="000D0081">
                  <w:pPr>
                    <w:spacing w:line="320" w:lineRule="exact"/>
                    <w:jc w:val="center"/>
                    <w:rPr>
                      <w:color w:val="000000" w:themeColor="text1"/>
                      <w:szCs w:val="21"/>
                    </w:rPr>
                  </w:pPr>
                  <w:r>
                    <w:rPr>
                      <w:color w:val="000000" w:themeColor="text1"/>
                      <w:szCs w:val="21"/>
                    </w:rPr>
                    <w:t>东厂界</w:t>
                  </w:r>
                  <w:r>
                    <w:rPr>
                      <w:color w:val="000000" w:themeColor="text1"/>
                      <w:szCs w:val="21"/>
                    </w:rPr>
                    <w:t>1#</w:t>
                  </w:r>
                </w:p>
              </w:tc>
              <w:tc>
                <w:tcPr>
                  <w:tcW w:w="886" w:type="pct"/>
                  <w:vAlign w:val="center"/>
                </w:tcPr>
                <w:p w:rsidR="00A05A07" w:rsidRDefault="000D0081">
                  <w:pPr>
                    <w:spacing w:line="320" w:lineRule="exact"/>
                    <w:jc w:val="center"/>
                    <w:rPr>
                      <w:color w:val="000000" w:themeColor="text1"/>
                      <w:szCs w:val="21"/>
                    </w:rPr>
                  </w:pPr>
                  <w:r>
                    <w:rPr>
                      <w:rFonts w:hint="eastAsia"/>
                      <w:color w:val="000000" w:themeColor="text1"/>
                      <w:szCs w:val="21"/>
                    </w:rPr>
                    <w:t>53</w:t>
                  </w:r>
                </w:p>
              </w:tc>
              <w:tc>
                <w:tcPr>
                  <w:tcW w:w="888" w:type="pct"/>
                  <w:vAlign w:val="center"/>
                </w:tcPr>
                <w:p w:rsidR="00A05A07" w:rsidRDefault="000D0081">
                  <w:pPr>
                    <w:spacing w:line="320" w:lineRule="exact"/>
                    <w:jc w:val="center"/>
                    <w:rPr>
                      <w:color w:val="000000" w:themeColor="text1"/>
                      <w:szCs w:val="21"/>
                    </w:rPr>
                  </w:pPr>
                  <w:r>
                    <w:rPr>
                      <w:rFonts w:hint="eastAsia"/>
                      <w:color w:val="000000" w:themeColor="text1"/>
                      <w:szCs w:val="21"/>
                    </w:rPr>
                    <w:t>/</w:t>
                  </w:r>
                </w:p>
              </w:tc>
              <w:tc>
                <w:tcPr>
                  <w:tcW w:w="888" w:type="pct"/>
                  <w:vAlign w:val="center"/>
                </w:tcPr>
                <w:p w:rsidR="00A05A07" w:rsidRDefault="000D0081">
                  <w:pPr>
                    <w:spacing w:line="320" w:lineRule="exact"/>
                    <w:jc w:val="center"/>
                    <w:rPr>
                      <w:color w:val="000000" w:themeColor="text1"/>
                      <w:szCs w:val="21"/>
                    </w:rPr>
                  </w:pPr>
                  <w:r>
                    <w:rPr>
                      <w:rFonts w:hint="eastAsia"/>
                      <w:color w:val="000000" w:themeColor="text1"/>
                      <w:szCs w:val="21"/>
                    </w:rPr>
                    <w:t>/</w:t>
                  </w:r>
                </w:p>
              </w:tc>
              <w:tc>
                <w:tcPr>
                  <w:tcW w:w="774" w:type="pct"/>
                  <w:vMerge w:val="restart"/>
                  <w:vAlign w:val="center"/>
                </w:tcPr>
                <w:p w:rsidR="00A05A07" w:rsidRDefault="000D0081">
                  <w:pPr>
                    <w:spacing w:line="320" w:lineRule="exact"/>
                    <w:jc w:val="center"/>
                    <w:rPr>
                      <w:color w:val="000000" w:themeColor="text1"/>
                      <w:szCs w:val="21"/>
                    </w:rPr>
                  </w:pPr>
                  <w:r>
                    <w:rPr>
                      <w:color w:val="000000" w:themeColor="text1"/>
                      <w:szCs w:val="21"/>
                    </w:rPr>
                    <w:t>昼间：</w:t>
                  </w:r>
                  <w:r>
                    <w:rPr>
                      <w:rFonts w:hint="eastAsia"/>
                      <w:color w:val="000000" w:themeColor="text1"/>
                      <w:szCs w:val="21"/>
                    </w:rPr>
                    <w:t>60</w:t>
                  </w:r>
                </w:p>
              </w:tc>
            </w:tr>
            <w:tr w:rsidR="00A05A07">
              <w:trPr>
                <w:trHeight w:val="23"/>
                <w:jc w:val="center"/>
              </w:trPr>
              <w:tc>
                <w:tcPr>
                  <w:tcW w:w="411" w:type="pct"/>
                  <w:vAlign w:val="center"/>
                </w:tcPr>
                <w:p w:rsidR="00A05A07" w:rsidRDefault="000D0081">
                  <w:pPr>
                    <w:spacing w:line="320" w:lineRule="exact"/>
                    <w:jc w:val="center"/>
                    <w:rPr>
                      <w:color w:val="000000" w:themeColor="text1"/>
                      <w:szCs w:val="21"/>
                    </w:rPr>
                  </w:pPr>
                  <w:r>
                    <w:rPr>
                      <w:rFonts w:hint="eastAsia"/>
                      <w:color w:val="000000" w:themeColor="text1"/>
                      <w:szCs w:val="21"/>
                    </w:rPr>
                    <w:t>2</w:t>
                  </w:r>
                </w:p>
              </w:tc>
              <w:tc>
                <w:tcPr>
                  <w:tcW w:w="1149" w:type="pct"/>
                  <w:vAlign w:val="center"/>
                </w:tcPr>
                <w:p w:rsidR="00A05A07" w:rsidRDefault="000D0081">
                  <w:pPr>
                    <w:spacing w:line="320" w:lineRule="exact"/>
                    <w:jc w:val="center"/>
                    <w:rPr>
                      <w:color w:val="000000" w:themeColor="text1"/>
                      <w:szCs w:val="21"/>
                    </w:rPr>
                  </w:pPr>
                  <w:r>
                    <w:rPr>
                      <w:color w:val="000000" w:themeColor="text1"/>
                      <w:szCs w:val="21"/>
                    </w:rPr>
                    <w:t>南</w:t>
                  </w:r>
                  <w:r>
                    <w:rPr>
                      <w:color w:val="000000" w:themeColor="text1"/>
                      <w:szCs w:val="21"/>
                    </w:rPr>
                    <w:t>厂界</w:t>
                  </w:r>
                  <w:r>
                    <w:rPr>
                      <w:rFonts w:hint="eastAsia"/>
                      <w:color w:val="000000" w:themeColor="text1"/>
                      <w:szCs w:val="21"/>
                    </w:rPr>
                    <w:t>3</w:t>
                  </w:r>
                  <w:r>
                    <w:rPr>
                      <w:color w:val="000000" w:themeColor="text1"/>
                      <w:szCs w:val="21"/>
                    </w:rPr>
                    <w:t>#</w:t>
                  </w:r>
                </w:p>
              </w:tc>
              <w:tc>
                <w:tcPr>
                  <w:tcW w:w="886" w:type="pct"/>
                  <w:vAlign w:val="center"/>
                </w:tcPr>
                <w:p w:rsidR="00A05A07" w:rsidRDefault="000D0081">
                  <w:pPr>
                    <w:spacing w:line="320" w:lineRule="exact"/>
                    <w:jc w:val="center"/>
                    <w:rPr>
                      <w:color w:val="000000" w:themeColor="text1"/>
                      <w:szCs w:val="21"/>
                    </w:rPr>
                  </w:pPr>
                  <w:r>
                    <w:rPr>
                      <w:rFonts w:hint="eastAsia"/>
                      <w:color w:val="000000" w:themeColor="text1"/>
                      <w:szCs w:val="21"/>
                    </w:rPr>
                    <w:t>52</w:t>
                  </w:r>
                </w:p>
              </w:tc>
              <w:tc>
                <w:tcPr>
                  <w:tcW w:w="888" w:type="pct"/>
                  <w:vAlign w:val="center"/>
                </w:tcPr>
                <w:p w:rsidR="00A05A07" w:rsidRDefault="000D0081">
                  <w:pPr>
                    <w:spacing w:line="320" w:lineRule="exact"/>
                    <w:jc w:val="center"/>
                    <w:rPr>
                      <w:color w:val="000000" w:themeColor="text1"/>
                      <w:szCs w:val="21"/>
                    </w:rPr>
                  </w:pPr>
                  <w:r>
                    <w:rPr>
                      <w:rFonts w:hint="eastAsia"/>
                      <w:color w:val="000000" w:themeColor="text1"/>
                      <w:szCs w:val="21"/>
                    </w:rPr>
                    <w:t>/</w:t>
                  </w:r>
                </w:p>
              </w:tc>
              <w:tc>
                <w:tcPr>
                  <w:tcW w:w="888" w:type="pct"/>
                  <w:vAlign w:val="center"/>
                </w:tcPr>
                <w:p w:rsidR="00A05A07" w:rsidRDefault="000D0081">
                  <w:pPr>
                    <w:spacing w:line="320" w:lineRule="exact"/>
                    <w:jc w:val="center"/>
                    <w:rPr>
                      <w:color w:val="000000" w:themeColor="text1"/>
                      <w:szCs w:val="21"/>
                    </w:rPr>
                  </w:pPr>
                  <w:r>
                    <w:rPr>
                      <w:rFonts w:hint="eastAsia"/>
                      <w:color w:val="000000" w:themeColor="text1"/>
                      <w:szCs w:val="21"/>
                    </w:rPr>
                    <w:t>/</w:t>
                  </w:r>
                </w:p>
              </w:tc>
              <w:tc>
                <w:tcPr>
                  <w:tcW w:w="774" w:type="pct"/>
                  <w:vMerge/>
                  <w:vAlign w:val="center"/>
                </w:tcPr>
                <w:p w:rsidR="00A05A07" w:rsidRDefault="00A05A07">
                  <w:pPr>
                    <w:spacing w:line="320" w:lineRule="exact"/>
                    <w:jc w:val="center"/>
                    <w:rPr>
                      <w:color w:val="000000" w:themeColor="text1"/>
                      <w:szCs w:val="21"/>
                    </w:rPr>
                  </w:pPr>
                </w:p>
              </w:tc>
            </w:tr>
            <w:tr w:rsidR="00A05A07">
              <w:trPr>
                <w:trHeight w:val="23"/>
                <w:jc w:val="center"/>
              </w:trPr>
              <w:tc>
                <w:tcPr>
                  <w:tcW w:w="411" w:type="pct"/>
                  <w:vAlign w:val="center"/>
                </w:tcPr>
                <w:p w:rsidR="00A05A07" w:rsidRDefault="000D0081">
                  <w:pPr>
                    <w:spacing w:line="320" w:lineRule="exact"/>
                    <w:jc w:val="center"/>
                    <w:rPr>
                      <w:color w:val="000000" w:themeColor="text1"/>
                      <w:szCs w:val="21"/>
                    </w:rPr>
                  </w:pPr>
                  <w:r>
                    <w:rPr>
                      <w:color w:val="000000" w:themeColor="text1"/>
                      <w:szCs w:val="21"/>
                    </w:rPr>
                    <w:t>3</w:t>
                  </w:r>
                </w:p>
              </w:tc>
              <w:tc>
                <w:tcPr>
                  <w:tcW w:w="1149" w:type="pct"/>
                  <w:vAlign w:val="center"/>
                </w:tcPr>
                <w:p w:rsidR="00A05A07" w:rsidRDefault="000D0081">
                  <w:pPr>
                    <w:spacing w:line="320" w:lineRule="exact"/>
                    <w:jc w:val="center"/>
                    <w:rPr>
                      <w:color w:val="000000" w:themeColor="text1"/>
                      <w:szCs w:val="21"/>
                    </w:rPr>
                  </w:pPr>
                  <w:r>
                    <w:rPr>
                      <w:color w:val="000000" w:themeColor="text1"/>
                      <w:szCs w:val="21"/>
                    </w:rPr>
                    <w:t>西</w:t>
                  </w:r>
                  <w:r>
                    <w:rPr>
                      <w:color w:val="000000" w:themeColor="text1"/>
                      <w:szCs w:val="21"/>
                    </w:rPr>
                    <w:t>厂界</w:t>
                  </w:r>
                  <w:r>
                    <w:rPr>
                      <w:rFonts w:hint="eastAsia"/>
                      <w:color w:val="000000" w:themeColor="text1"/>
                      <w:szCs w:val="21"/>
                    </w:rPr>
                    <w:t>4</w:t>
                  </w:r>
                  <w:r>
                    <w:rPr>
                      <w:color w:val="000000" w:themeColor="text1"/>
                      <w:szCs w:val="21"/>
                    </w:rPr>
                    <w:t>#</w:t>
                  </w:r>
                </w:p>
              </w:tc>
              <w:tc>
                <w:tcPr>
                  <w:tcW w:w="886" w:type="pct"/>
                  <w:vAlign w:val="center"/>
                </w:tcPr>
                <w:p w:rsidR="00A05A07" w:rsidRDefault="000D0081">
                  <w:pPr>
                    <w:spacing w:line="320" w:lineRule="exact"/>
                    <w:jc w:val="center"/>
                    <w:rPr>
                      <w:color w:val="000000" w:themeColor="text1"/>
                      <w:szCs w:val="21"/>
                    </w:rPr>
                  </w:pPr>
                  <w:r>
                    <w:rPr>
                      <w:rFonts w:hint="eastAsia"/>
                      <w:color w:val="000000" w:themeColor="text1"/>
                      <w:szCs w:val="21"/>
                    </w:rPr>
                    <w:t>54</w:t>
                  </w:r>
                </w:p>
              </w:tc>
              <w:tc>
                <w:tcPr>
                  <w:tcW w:w="888" w:type="pct"/>
                  <w:vAlign w:val="center"/>
                </w:tcPr>
                <w:p w:rsidR="00A05A07" w:rsidRDefault="000D0081">
                  <w:pPr>
                    <w:spacing w:line="320" w:lineRule="exact"/>
                    <w:jc w:val="center"/>
                    <w:rPr>
                      <w:color w:val="000000" w:themeColor="text1"/>
                      <w:szCs w:val="21"/>
                    </w:rPr>
                  </w:pPr>
                  <w:r>
                    <w:rPr>
                      <w:rFonts w:hint="eastAsia"/>
                      <w:color w:val="000000" w:themeColor="text1"/>
                      <w:szCs w:val="21"/>
                    </w:rPr>
                    <w:t>/</w:t>
                  </w:r>
                </w:p>
              </w:tc>
              <w:tc>
                <w:tcPr>
                  <w:tcW w:w="888" w:type="pct"/>
                  <w:vAlign w:val="center"/>
                </w:tcPr>
                <w:p w:rsidR="00A05A07" w:rsidRDefault="000D0081">
                  <w:pPr>
                    <w:spacing w:line="320" w:lineRule="exact"/>
                    <w:jc w:val="center"/>
                    <w:rPr>
                      <w:color w:val="000000" w:themeColor="text1"/>
                      <w:szCs w:val="21"/>
                    </w:rPr>
                  </w:pPr>
                  <w:r>
                    <w:rPr>
                      <w:rFonts w:hint="eastAsia"/>
                      <w:color w:val="000000" w:themeColor="text1"/>
                      <w:szCs w:val="21"/>
                    </w:rPr>
                    <w:t>/</w:t>
                  </w:r>
                </w:p>
              </w:tc>
              <w:tc>
                <w:tcPr>
                  <w:tcW w:w="774" w:type="pct"/>
                  <w:vMerge/>
                  <w:vAlign w:val="center"/>
                </w:tcPr>
                <w:p w:rsidR="00A05A07" w:rsidRDefault="00A05A07">
                  <w:pPr>
                    <w:spacing w:line="320" w:lineRule="exact"/>
                    <w:jc w:val="center"/>
                    <w:rPr>
                      <w:color w:val="000000" w:themeColor="text1"/>
                      <w:szCs w:val="21"/>
                    </w:rPr>
                  </w:pPr>
                </w:p>
              </w:tc>
            </w:tr>
            <w:tr w:rsidR="00A05A07">
              <w:trPr>
                <w:trHeight w:val="23"/>
                <w:jc w:val="center"/>
              </w:trPr>
              <w:tc>
                <w:tcPr>
                  <w:tcW w:w="411" w:type="pct"/>
                  <w:vAlign w:val="center"/>
                </w:tcPr>
                <w:p w:rsidR="00A05A07" w:rsidRDefault="000D0081">
                  <w:pPr>
                    <w:spacing w:line="320" w:lineRule="exact"/>
                    <w:jc w:val="center"/>
                    <w:rPr>
                      <w:color w:val="000000" w:themeColor="text1"/>
                      <w:szCs w:val="21"/>
                    </w:rPr>
                  </w:pPr>
                  <w:r>
                    <w:rPr>
                      <w:color w:val="000000" w:themeColor="text1"/>
                      <w:szCs w:val="21"/>
                    </w:rPr>
                    <w:t>4</w:t>
                  </w:r>
                </w:p>
              </w:tc>
              <w:tc>
                <w:tcPr>
                  <w:tcW w:w="1149" w:type="pct"/>
                  <w:vAlign w:val="center"/>
                </w:tcPr>
                <w:p w:rsidR="00A05A07" w:rsidRDefault="000D0081">
                  <w:pPr>
                    <w:spacing w:line="320" w:lineRule="exact"/>
                    <w:jc w:val="center"/>
                    <w:rPr>
                      <w:color w:val="000000" w:themeColor="text1"/>
                      <w:szCs w:val="21"/>
                    </w:rPr>
                  </w:pPr>
                  <w:r>
                    <w:rPr>
                      <w:color w:val="000000" w:themeColor="text1"/>
                      <w:szCs w:val="21"/>
                    </w:rPr>
                    <w:t>北</w:t>
                  </w:r>
                  <w:r>
                    <w:rPr>
                      <w:color w:val="000000" w:themeColor="text1"/>
                      <w:szCs w:val="21"/>
                    </w:rPr>
                    <w:t>厂界</w:t>
                  </w:r>
                  <w:r>
                    <w:rPr>
                      <w:rFonts w:hint="eastAsia"/>
                      <w:color w:val="000000" w:themeColor="text1"/>
                      <w:szCs w:val="21"/>
                    </w:rPr>
                    <w:t>5</w:t>
                  </w:r>
                  <w:r>
                    <w:rPr>
                      <w:color w:val="000000" w:themeColor="text1"/>
                      <w:szCs w:val="21"/>
                    </w:rPr>
                    <w:t>#</w:t>
                  </w:r>
                </w:p>
              </w:tc>
              <w:tc>
                <w:tcPr>
                  <w:tcW w:w="886" w:type="pct"/>
                  <w:vAlign w:val="center"/>
                </w:tcPr>
                <w:p w:rsidR="00A05A07" w:rsidRDefault="000D0081">
                  <w:pPr>
                    <w:spacing w:line="320" w:lineRule="exact"/>
                    <w:jc w:val="center"/>
                    <w:rPr>
                      <w:color w:val="000000" w:themeColor="text1"/>
                      <w:szCs w:val="21"/>
                    </w:rPr>
                  </w:pPr>
                  <w:r>
                    <w:rPr>
                      <w:rFonts w:hint="eastAsia"/>
                      <w:color w:val="000000" w:themeColor="text1"/>
                      <w:szCs w:val="21"/>
                    </w:rPr>
                    <w:t>50</w:t>
                  </w:r>
                </w:p>
              </w:tc>
              <w:tc>
                <w:tcPr>
                  <w:tcW w:w="888" w:type="pct"/>
                  <w:vAlign w:val="center"/>
                </w:tcPr>
                <w:p w:rsidR="00A05A07" w:rsidRDefault="000D0081">
                  <w:pPr>
                    <w:spacing w:line="320" w:lineRule="exact"/>
                    <w:jc w:val="center"/>
                    <w:rPr>
                      <w:color w:val="000000" w:themeColor="text1"/>
                      <w:szCs w:val="21"/>
                    </w:rPr>
                  </w:pPr>
                  <w:r>
                    <w:rPr>
                      <w:rFonts w:hint="eastAsia"/>
                      <w:color w:val="000000" w:themeColor="text1"/>
                      <w:szCs w:val="21"/>
                    </w:rPr>
                    <w:t>/</w:t>
                  </w:r>
                </w:p>
              </w:tc>
              <w:tc>
                <w:tcPr>
                  <w:tcW w:w="888" w:type="pct"/>
                  <w:vAlign w:val="center"/>
                </w:tcPr>
                <w:p w:rsidR="00A05A07" w:rsidRDefault="000D0081">
                  <w:pPr>
                    <w:spacing w:line="320" w:lineRule="exact"/>
                    <w:jc w:val="center"/>
                    <w:rPr>
                      <w:color w:val="000000" w:themeColor="text1"/>
                      <w:szCs w:val="21"/>
                    </w:rPr>
                  </w:pPr>
                  <w:r>
                    <w:rPr>
                      <w:rFonts w:hint="eastAsia"/>
                      <w:color w:val="000000" w:themeColor="text1"/>
                      <w:szCs w:val="21"/>
                    </w:rPr>
                    <w:t>/</w:t>
                  </w:r>
                </w:p>
              </w:tc>
              <w:tc>
                <w:tcPr>
                  <w:tcW w:w="774" w:type="pct"/>
                  <w:vMerge/>
                  <w:vAlign w:val="center"/>
                </w:tcPr>
                <w:p w:rsidR="00A05A07" w:rsidRDefault="00A05A07">
                  <w:pPr>
                    <w:spacing w:line="320" w:lineRule="exact"/>
                    <w:jc w:val="center"/>
                    <w:rPr>
                      <w:color w:val="000000" w:themeColor="text1"/>
                      <w:szCs w:val="21"/>
                    </w:rPr>
                  </w:pPr>
                </w:p>
              </w:tc>
            </w:tr>
            <w:tr w:rsidR="00A05A07">
              <w:trPr>
                <w:trHeight w:val="23"/>
                <w:jc w:val="center"/>
              </w:trPr>
              <w:tc>
                <w:tcPr>
                  <w:tcW w:w="411" w:type="pct"/>
                  <w:vAlign w:val="center"/>
                </w:tcPr>
                <w:p w:rsidR="00A05A07" w:rsidRDefault="000D0081">
                  <w:pPr>
                    <w:spacing w:line="320" w:lineRule="exact"/>
                    <w:jc w:val="center"/>
                    <w:rPr>
                      <w:color w:val="000000" w:themeColor="text1"/>
                      <w:szCs w:val="21"/>
                    </w:rPr>
                  </w:pPr>
                  <w:r>
                    <w:rPr>
                      <w:rFonts w:hint="eastAsia"/>
                      <w:color w:val="000000" w:themeColor="text1"/>
                      <w:szCs w:val="21"/>
                    </w:rPr>
                    <w:t>5</w:t>
                  </w:r>
                </w:p>
              </w:tc>
              <w:tc>
                <w:tcPr>
                  <w:tcW w:w="1149" w:type="pct"/>
                  <w:vAlign w:val="center"/>
                </w:tcPr>
                <w:p w:rsidR="00A05A07" w:rsidRDefault="000D0081">
                  <w:pPr>
                    <w:spacing w:line="320" w:lineRule="exact"/>
                    <w:jc w:val="center"/>
                    <w:rPr>
                      <w:color w:val="000000" w:themeColor="text1"/>
                      <w:szCs w:val="21"/>
                    </w:rPr>
                  </w:pPr>
                  <w:r>
                    <w:rPr>
                      <w:rFonts w:hint="eastAsia"/>
                      <w:color w:val="000000" w:themeColor="text1"/>
                      <w:szCs w:val="21"/>
                    </w:rPr>
                    <w:t>北侧西沟口村</w:t>
                  </w:r>
                </w:p>
              </w:tc>
              <w:tc>
                <w:tcPr>
                  <w:tcW w:w="886" w:type="pct"/>
                  <w:vAlign w:val="center"/>
                </w:tcPr>
                <w:p w:rsidR="00A05A07" w:rsidRDefault="000D0081">
                  <w:pPr>
                    <w:spacing w:line="320" w:lineRule="exact"/>
                    <w:jc w:val="center"/>
                    <w:rPr>
                      <w:color w:val="000000" w:themeColor="text1"/>
                      <w:szCs w:val="21"/>
                    </w:rPr>
                  </w:pPr>
                  <w:r>
                    <w:rPr>
                      <w:rFonts w:hint="eastAsia"/>
                      <w:color w:val="000000" w:themeColor="text1"/>
                      <w:szCs w:val="21"/>
                    </w:rPr>
                    <w:t>48</w:t>
                  </w:r>
                </w:p>
              </w:tc>
              <w:tc>
                <w:tcPr>
                  <w:tcW w:w="888" w:type="pct"/>
                  <w:vAlign w:val="center"/>
                </w:tcPr>
                <w:p w:rsidR="00A05A07" w:rsidRDefault="000D0081">
                  <w:pPr>
                    <w:spacing w:line="320" w:lineRule="exact"/>
                    <w:jc w:val="center"/>
                    <w:rPr>
                      <w:color w:val="000000" w:themeColor="text1"/>
                      <w:szCs w:val="21"/>
                    </w:rPr>
                  </w:pPr>
                  <w:r>
                    <w:rPr>
                      <w:rFonts w:hint="eastAsia"/>
                      <w:color w:val="000000" w:themeColor="text1"/>
                      <w:szCs w:val="21"/>
                    </w:rPr>
                    <w:t>50</w:t>
                  </w:r>
                </w:p>
              </w:tc>
              <w:tc>
                <w:tcPr>
                  <w:tcW w:w="888" w:type="pct"/>
                  <w:vAlign w:val="center"/>
                </w:tcPr>
                <w:p w:rsidR="00A05A07" w:rsidRDefault="000D0081">
                  <w:pPr>
                    <w:spacing w:line="320" w:lineRule="exact"/>
                    <w:jc w:val="center"/>
                    <w:rPr>
                      <w:color w:val="000000" w:themeColor="text1"/>
                      <w:szCs w:val="21"/>
                    </w:rPr>
                  </w:pPr>
                  <w:r>
                    <w:rPr>
                      <w:rFonts w:hint="eastAsia"/>
                      <w:color w:val="000000" w:themeColor="text1"/>
                      <w:szCs w:val="21"/>
                    </w:rPr>
                    <w:t>51</w:t>
                  </w:r>
                </w:p>
              </w:tc>
              <w:tc>
                <w:tcPr>
                  <w:tcW w:w="774" w:type="pct"/>
                  <w:vMerge/>
                  <w:vAlign w:val="center"/>
                </w:tcPr>
                <w:p w:rsidR="00A05A07" w:rsidRDefault="00A05A07">
                  <w:pPr>
                    <w:spacing w:line="320" w:lineRule="exact"/>
                    <w:jc w:val="center"/>
                    <w:rPr>
                      <w:color w:val="000000" w:themeColor="text1"/>
                      <w:szCs w:val="21"/>
                    </w:rPr>
                  </w:pPr>
                </w:p>
              </w:tc>
            </w:tr>
          </w:tbl>
          <w:p w:rsidR="00A05A07" w:rsidRDefault="000D0081">
            <w:pPr>
              <w:spacing w:line="360" w:lineRule="auto"/>
              <w:ind w:firstLineChars="200" w:firstLine="422"/>
              <w:rPr>
                <w:b/>
                <w:bCs/>
                <w:color w:val="000000" w:themeColor="text1"/>
                <w:szCs w:val="21"/>
              </w:rPr>
            </w:pPr>
            <w:r>
              <w:rPr>
                <w:rFonts w:hint="eastAsia"/>
                <w:b/>
                <w:bCs/>
                <w:color w:val="000000" w:themeColor="text1"/>
                <w:szCs w:val="21"/>
              </w:rPr>
              <w:t>4</w:t>
            </w:r>
            <w:r>
              <w:rPr>
                <w:rFonts w:hint="eastAsia"/>
                <w:b/>
                <w:bCs/>
                <w:color w:val="000000" w:themeColor="text1"/>
                <w:szCs w:val="21"/>
              </w:rPr>
              <w:t>、</w:t>
            </w:r>
            <w:r>
              <w:rPr>
                <w:rFonts w:hint="eastAsia"/>
                <w:b/>
                <w:bCs/>
                <w:color w:val="000000" w:themeColor="text1"/>
                <w:szCs w:val="21"/>
              </w:rPr>
              <w:t>影响分析</w:t>
            </w:r>
          </w:p>
          <w:p w:rsidR="00A05A07" w:rsidRDefault="000D0081">
            <w:pPr>
              <w:spacing w:line="360" w:lineRule="auto"/>
              <w:ind w:firstLineChars="200" w:firstLine="420"/>
              <w:rPr>
                <w:color w:val="000000" w:themeColor="text1"/>
                <w:szCs w:val="21"/>
              </w:rPr>
            </w:pPr>
            <w:r>
              <w:rPr>
                <w:rFonts w:hint="eastAsia"/>
                <w:color w:val="000000" w:themeColor="text1"/>
                <w:szCs w:val="21"/>
              </w:rPr>
              <w:t>根据预测结果可知，项目厂界四周</w:t>
            </w:r>
            <w:r>
              <w:rPr>
                <w:rFonts w:hint="eastAsia"/>
                <w:color w:val="000000" w:themeColor="text1"/>
                <w:szCs w:val="21"/>
              </w:rPr>
              <w:t>贡献</w:t>
            </w:r>
            <w:proofErr w:type="gramStart"/>
            <w:r>
              <w:rPr>
                <w:rFonts w:hint="eastAsia"/>
                <w:color w:val="000000" w:themeColor="text1"/>
                <w:szCs w:val="21"/>
              </w:rPr>
              <w:t>值能够</w:t>
            </w:r>
            <w:proofErr w:type="gramEnd"/>
            <w:r>
              <w:rPr>
                <w:rFonts w:hint="eastAsia"/>
                <w:color w:val="000000" w:themeColor="text1"/>
                <w:szCs w:val="21"/>
              </w:rPr>
              <w:t>满足</w:t>
            </w:r>
            <w:r>
              <w:rPr>
                <w:color w:val="000000" w:themeColor="text1"/>
                <w:szCs w:val="21"/>
              </w:rPr>
              <w:t>《工业企业厂界环境噪声排放标准》（</w:t>
            </w:r>
            <w:r>
              <w:rPr>
                <w:color w:val="000000" w:themeColor="text1"/>
                <w:szCs w:val="21"/>
              </w:rPr>
              <w:t>GB12348-2008</w:t>
            </w:r>
            <w:r>
              <w:rPr>
                <w:color w:val="000000" w:themeColor="text1"/>
                <w:szCs w:val="21"/>
              </w:rPr>
              <w:t>）</w:t>
            </w:r>
            <w:r>
              <w:rPr>
                <w:rFonts w:hint="eastAsia"/>
                <w:color w:val="000000" w:themeColor="text1"/>
                <w:szCs w:val="21"/>
              </w:rPr>
              <w:t>2</w:t>
            </w:r>
            <w:r>
              <w:rPr>
                <w:color w:val="000000" w:themeColor="text1"/>
                <w:szCs w:val="21"/>
              </w:rPr>
              <w:t>类标准</w:t>
            </w:r>
            <w:r>
              <w:rPr>
                <w:rFonts w:hint="eastAsia"/>
                <w:color w:val="000000" w:themeColor="text1"/>
                <w:szCs w:val="21"/>
              </w:rPr>
              <w:t>要求</w:t>
            </w:r>
            <w:r>
              <w:rPr>
                <w:rFonts w:hint="eastAsia"/>
                <w:color w:val="000000" w:themeColor="text1"/>
                <w:szCs w:val="21"/>
              </w:rPr>
              <w:t>，</w:t>
            </w:r>
            <w:r>
              <w:rPr>
                <w:rFonts w:hint="eastAsia"/>
                <w:color w:val="000000" w:themeColor="text1"/>
                <w:szCs w:val="21"/>
              </w:rPr>
              <w:t>对环境影响较小。</w:t>
            </w:r>
          </w:p>
          <w:p w:rsidR="00A05A07" w:rsidRDefault="000D0081">
            <w:pPr>
              <w:spacing w:line="360" w:lineRule="auto"/>
              <w:ind w:firstLineChars="200" w:firstLine="422"/>
              <w:rPr>
                <w:b/>
                <w:bCs/>
                <w:color w:val="000000" w:themeColor="text1"/>
                <w:szCs w:val="21"/>
              </w:rPr>
            </w:pPr>
            <w:r>
              <w:rPr>
                <w:rFonts w:hint="eastAsia"/>
                <w:b/>
                <w:bCs/>
                <w:color w:val="000000" w:themeColor="text1"/>
                <w:szCs w:val="21"/>
              </w:rPr>
              <w:t>5</w:t>
            </w:r>
            <w:r>
              <w:rPr>
                <w:rFonts w:hint="eastAsia"/>
                <w:b/>
                <w:bCs/>
                <w:color w:val="000000" w:themeColor="text1"/>
                <w:szCs w:val="21"/>
              </w:rPr>
              <w:t>、</w:t>
            </w:r>
            <w:r>
              <w:rPr>
                <w:rFonts w:hint="eastAsia"/>
                <w:b/>
                <w:bCs/>
                <w:color w:val="000000" w:themeColor="text1"/>
                <w:szCs w:val="21"/>
              </w:rPr>
              <w:t>监测计划</w:t>
            </w:r>
          </w:p>
          <w:p w:rsidR="00A05A07" w:rsidRDefault="00A05A07">
            <w:pPr>
              <w:adjustRightInd w:val="0"/>
              <w:snapToGrid w:val="0"/>
              <w:jc w:val="center"/>
              <w:rPr>
                <w:b/>
                <w:bCs/>
                <w:color w:val="000000" w:themeColor="text1"/>
                <w:szCs w:val="21"/>
              </w:rPr>
            </w:pPr>
          </w:p>
          <w:p w:rsidR="00A05A07" w:rsidRDefault="000D0081">
            <w:pPr>
              <w:adjustRightInd w:val="0"/>
              <w:snapToGrid w:val="0"/>
              <w:jc w:val="center"/>
              <w:rPr>
                <w:b/>
                <w:bCs/>
                <w:color w:val="000000" w:themeColor="text1"/>
                <w:szCs w:val="21"/>
              </w:rPr>
            </w:pPr>
            <w:r>
              <w:rPr>
                <w:b/>
                <w:bCs/>
                <w:color w:val="000000" w:themeColor="text1"/>
                <w:szCs w:val="21"/>
              </w:rPr>
              <w:lastRenderedPageBreak/>
              <w:t>表</w:t>
            </w:r>
            <w:r>
              <w:rPr>
                <w:rFonts w:hint="eastAsia"/>
                <w:b/>
                <w:bCs/>
                <w:color w:val="000000" w:themeColor="text1"/>
                <w:szCs w:val="21"/>
              </w:rPr>
              <w:t>4-15</w:t>
            </w:r>
            <w:r>
              <w:rPr>
                <w:b/>
                <w:bCs/>
                <w:color w:val="000000" w:themeColor="text1"/>
                <w:szCs w:val="21"/>
              </w:rPr>
              <w:t xml:space="preserve">   </w:t>
            </w:r>
            <w:r>
              <w:rPr>
                <w:b/>
                <w:bCs/>
                <w:color w:val="000000" w:themeColor="text1"/>
                <w:szCs w:val="21"/>
              </w:rPr>
              <w:t>监测计划表</w:t>
            </w:r>
          </w:p>
          <w:tbl>
            <w:tblPr>
              <w:tblStyle w:val="af0"/>
              <w:tblW w:w="7965" w:type="dxa"/>
              <w:tblInd w:w="5" w:type="dxa"/>
              <w:tblBorders>
                <w:top w:val="single" w:sz="12" w:space="0" w:color="auto"/>
                <w:left w:val="none" w:sz="0" w:space="0" w:color="auto"/>
                <w:bottom w:val="single" w:sz="12" w:space="0" w:color="auto"/>
                <w:right w:val="none" w:sz="0" w:space="0" w:color="auto"/>
              </w:tblBorders>
              <w:tblLook w:val="04A0"/>
            </w:tblPr>
            <w:tblGrid>
              <w:gridCol w:w="921"/>
              <w:gridCol w:w="1126"/>
              <w:gridCol w:w="1365"/>
              <w:gridCol w:w="1140"/>
              <w:gridCol w:w="1080"/>
              <w:gridCol w:w="2333"/>
            </w:tblGrid>
            <w:tr w:rsidR="00A05A07">
              <w:tc>
                <w:tcPr>
                  <w:tcW w:w="921" w:type="dxa"/>
                  <w:tcBorders>
                    <w:tl2br w:val="nil"/>
                    <w:tr2bl w:val="nil"/>
                  </w:tcBorders>
                  <w:vAlign w:val="center"/>
                </w:tcPr>
                <w:p w:rsidR="00A05A07" w:rsidRDefault="000D0081">
                  <w:pPr>
                    <w:spacing w:line="320" w:lineRule="exact"/>
                    <w:jc w:val="center"/>
                    <w:rPr>
                      <w:b/>
                      <w:color w:val="000000" w:themeColor="text1"/>
                      <w:szCs w:val="21"/>
                    </w:rPr>
                  </w:pPr>
                  <w:r>
                    <w:rPr>
                      <w:b/>
                      <w:color w:val="000000" w:themeColor="text1"/>
                      <w:szCs w:val="21"/>
                    </w:rPr>
                    <w:t>污染源</w:t>
                  </w:r>
                </w:p>
              </w:tc>
              <w:tc>
                <w:tcPr>
                  <w:tcW w:w="1126" w:type="dxa"/>
                  <w:tcBorders>
                    <w:tl2br w:val="nil"/>
                    <w:tr2bl w:val="nil"/>
                  </w:tcBorders>
                  <w:vAlign w:val="center"/>
                </w:tcPr>
                <w:p w:rsidR="00A05A07" w:rsidRDefault="000D0081">
                  <w:pPr>
                    <w:spacing w:line="320" w:lineRule="exact"/>
                    <w:jc w:val="center"/>
                    <w:rPr>
                      <w:b/>
                      <w:color w:val="000000" w:themeColor="text1"/>
                      <w:szCs w:val="21"/>
                    </w:rPr>
                  </w:pPr>
                  <w:r>
                    <w:rPr>
                      <w:b/>
                      <w:color w:val="000000" w:themeColor="text1"/>
                      <w:szCs w:val="21"/>
                    </w:rPr>
                    <w:t>监测项目</w:t>
                  </w:r>
                </w:p>
              </w:tc>
              <w:tc>
                <w:tcPr>
                  <w:tcW w:w="1365" w:type="dxa"/>
                  <w:tcBorders>
                    <w:tl2br w:val="nil"/>
                    <w:tr2bl w:val="nil"/>
                  </w:tcBorders>
                  <w:vAlign w:val="center"/>
                </w:tcPr>
                <w:p w:rsidR="00A05A07" w:rsidRDefault="000D0081">
                  <w:pPr>
                    <w:spacing w:line="320" w:lineRule="exact"/>
                    <w:jc w:val="center"/>
                    <w:rPr>
                      <w:b/>
                      <w:color w:val="000000" w:themeColor="text1"/>
                      <w:szCs w:val="21"/>
                    </w:rPr>
                  </w:pPr>
                  <w:r>
                    <w:rPr>
                      <w:b/>
                      <w:color w:val="000000" w:themeColor="text1"/>
                      <w:szCs w:val="21"/>
                    </w:rPr>
                    <w:t>监测点位置</w:t>
                  </w:r>
                </w:p>
              </w:tc>
              <w:tc>
                <w:tcPr>
                  <w:tcW w:w="1140" w:type="dxa"/>
                  <w:tcBorders>
                    <w:tl2br w:val="nil"/>
                    <w:tr2bl w:val="nil"/>
                  </w:tcBorders>
                  <w:vAlign w:val="center"/>
                </w:tcPr>
                <w:p w:rsidR="00A05A07" w:rsidRDefault="000D0081">
                  <w:pPr>
                    <w:spacing w:line="320" w:lineRule="exact"/>
                    <w:jc w:val="center"/>
                    <w:rPr>
                      <w:b/>
                      <w:color w:val="000000" w:themeColor="text1"/>
                      <w:szCs w:val="21"/>
                    </w:rPr>
                  </w:pPr>
                  <w:r>
                    <w:rPr>
                      <w:b/>
                      <w:color w:val="000000" w:themeColor="text1"/>
                      <w:szCs w:val="21"/>
                    </w:rPr>
                    <w:t>监测点数</w:t>
                  </w:r>
                </w:p>
              </w:tc>
              <w:tc>
                <w:tcPr>
                  <w:tcW w:w="1080" w:type="dxa"/>
                  <w:tcBorders>
                    <w:tl2br w:val="nil"/>
                    <w:tr2bl w:val="nil"/>
                  </w:tcBorders>
                  <w:vAlign w:val="center"/>
                </w:tcPr>
                <w:p w:rsidR="00A05A07" w:rsidRDefault="000D0081">
                  <w:pPr>
                    <w:spacing w:line="320" w:lineRule="exact"/>
                    <w:jc w:val="center"/>
                    <w:rPr>
                      <w:b/>
                      <w:color w:val="000000" w:themeColor="text1"/>
                      <w:szCs w:val="21"/>
                    </w:rPr>
                  </w:pPr>
                  <w:r>
                    <w:rPr>
                      <w:b/>
                      <w:color w:val="000000" w:themeColor="text1"/>
                      <w:szCs w:val="21"/>
                    </w:rPr>
                    <w:t>监测频率</w:t>
                  </w:r>
                </w:p>
              </w:tc>
              <w:tc>
                <w:tcPr>
                  <w:tcW w:w="2333" w:type="dxa"/>
                  <w:tcBorders>
                    <w:tl2br w:val="nil"/>
                    <w:tr2bl w:val="nil"/>
                  </w:tcBorders>
                  <w:vAlign w:val="center"/>
                </w:tcPr>
                <w:p w:rsidR="00A05A07" w:rsidRDefault="000D0081">
                  <w:pPr>
                    <w:adjustRightInd w:val="0"/>
                    <w:snapToGrid w:val="0"/>
                    <w:spacing w:line="320" w:lineRule="exact"/>
                    <w:jc w:val="center"/>
                    <w:rPr>
                      <w:rFonts w:ascii="宋体" w:hAnsi="宋体" w:cs="宋体"/>
                      <w:bCs/>
                      <w:color w:val="000000" w:themeColor="text1"/>
                      <w:spacing w:val="-10"/>
                      <w:szCs w:val="21"/>
                    </w:rPr>
                  </w:pPr>
                  <w:r>
                    <w:rPr>
                      <w:b/>
                      <w:color w:val="000000" w:themeColor="text1"/>
                      <w:szCs w:val="21"/>
                    </w:rPr>
                    <w:t>控制标准</w:t>
                  </w:r>
                </w:p>
              </w:tc>
            </w:tr>
            <w:tr w:rsidR="00A05A07">
              <w:tc>
                <w:tcPr>
                  <w:tcW w:w="921" w:type="dxa"/>
                  <w:tcBorders>
                    <w:tl2br w:val="nil"/>
                    <w:tr2bl w:val="nil"/>
                  </w:tcBorders>
                  <w:vAlign w:val="center"/>
                </w:tcPr>
                <w:p w:rsidR="00A05A07" w:rsidRDefault="000D0081">
                  <w:pPr>
                    <w:spacing w:line="320" w:lineRule="exact"/>
                    <w:jc w:val="center"/>
                    <w:rPr>
                      <w:color w:val="000000" w:themeColor="text1"/>
                      <w:szCs w:val="21"/>
                    </w:rPr>
                  </w:pPr>
                  <w:r>
                    <w:rPr>
                      <w:color w:val="000000" w:themeColor="text1"/>
                      <w:szCs w:val="21"/>
                    </w:rPr>
                    <w:t>噪声</w:t>
                  </w:r>
                </w:p>
              </w:tc>
              <w:tc>
                <w:tcPr>
                  <w:tcW w:w="1126" w:type="dxa"/>
                  <w:tcBorders>
                    <w:tl2br w:val="nil"/>
                    <w:tr2bl w:val="nil"/>
                  </w:tcBorders>
                  <w:vAlign w:val="center"/>
                </w:tcPr>
                <w:p w:rsidR="00A05A07" w:rsidRDefault="000D0081">
                  <w:pPr>
                    <w:spacing w:line="320" w:lineRule="exact"/>
                    <w:jc w:val="center"/>
                    <w:rPr>
                      <w:color w:val="000000" w:themeColor="text1"/>
                      <w:szCs w:val="21"/>
                    </w:rPr>
                  </w:pPr>
                  <w:r>
                    <w:rPr>
                      <w:color w:val="000000" w:themeColor="text1"/>
                      <w:szCs w:val="21"/>
                    </w:rPr>
                    <w:t>Leq</w:t>
                  </w:r>
                  <w:r>
                    <w:rPr>
                      <w:color w:val="000000" w:themeColor="text1"/>
                      <w:szCs w:val="21"/>
                    </w:rPr>
                    <w:t>（</w:t>
                  </w:r>
                  <w:r>
                    <w:rPr>
                      <w:color w:val="000000" w:themeColor="text1"/>
                      <w:szCs w:val="21"/>
                    </w:rPr>
                    <w:t>A</w:t>
                  </w:r>
                  <w:r>
                    <w:rPr>
                      <w:color w:val="000000" w:themeColor="text1"/>
                      <w:szCs w:val="21"/>
                    </w:rPr>
                    <w:t>）</w:t>
                  </w:r>
                </w:p>
              </w:tc>
              <w:tc>
                <w:tcPr>
                  <w:tcW w:w="1365" w:type="dxa"/>
                  <w:tcBorders>
                    <w:tl2br w:val="nil"/>
                    <w:tr2bl w:val="nil"/>
                  </w:tcBorders>
                  <w:vAlign w:val="center"/>
                </w:tcPr>
                <w:p w:rsidR="00A05A07" w:rsidRDefault="000D0081">
                  <w:pPr>
                    <w:spacing w:line="320" w:lineRule="exact"/>
                    <w:jc w:val="center"/>
                    <w:rPr>
                      <w:color w:val="000000" w:themeColor="text1"/>
                      <w:szCs w:val="21"/>
                    </w:rPr>
                  </w:pPr>
                  <w:r>
                    <w:rPr>
                      <w:color w:val="000000" w:themeColor="text1"/>
                      <w:szCs w:val="21"/>
                    </w:rPr>
                    <w:t>厂界四周</w:t>
                  </w:r>
                </w:p>
              </w:tc>
              <w:tc>
                <w:tcPr>
                  <w:tcW w:w="1140" w:type="dxa"/>
                  <w:tcBorders>
                    <w:tl2br w:val="nil"/>
                    <w:tr2bl w:val="nil"/>
                  </w:tcBorders>
                  <w:vAlign w:val="center"/>
                </w:tcPr>
                <w:p w:rsidR="00A05A07" w:rsidRDefault="000D0081">
                  <w:pPr>
                    <w:spacing w:line="320" w:lineRule="exact"/>
                    <w:jc w:val="center"/>
                    <w:rPr>
                      <w:color w:val="000000" w:themeColor="text1"/>
                      <w:szCs w:val="21"/>
                    </w:rPr>
                  </w:pPr>
                  <w:r>
                    <w:rPr>
                      <w:rFonts w:hint="eastAsia"/>
                      <w:color w:val="000000" w:themeColor="text1"/>
                      <w:szCs w:val="21"/>
                    </w:rPr>
                    <w:t>4</w:t>
                  </w:r>
                  <w:r>
                    <w:rPr>
                      <w:color w:val="000000" w:themeColor="text1"/>
                      <w:szCs w:val="21"/>
                    </w:rPr>
                    <w:t>个</w:t>
                  </w:r>
                </w:p>
              </w:tc>
              <w:tc>
                <w:tcPr>
                  <w:tcW w:w="1080" w:type="dxa"/>
                  <w:tcBorders>
                    <w:tl2br w:val="nil"/>
                    <w:tr2bl w:val="nil"/>
                  </w:tcBorders>
                  <w:vAlign w:val="center"/>
                </w:tcPr>
                <w:p w:rsidR="00A05A07" w:rsidRDefault="000D0081">
                  <w:pPr>
                    <w:spacing w:line="320" w:lineRule="exact"/>
                    <w:jc w:val="center"/>
                    <w:rPr>
                      <w:color w:val="000000" w:themeColor="text1"/>
                      <w:szCs w:val="21"/>
                    </w:rPr>
                  </w:pPr>
                  <w:r>
                    <w:rPr>
                      <w:rFonts w:hint="eastAsia"/>
                      <w:color w:val="000000" w:themeColor="text1"/>
                      <w:szCs w:val="21"/>
                    </w:rPr>
                    <w:t>1</w:t>
                  </w:r>
                  <w:r>
                    <w:rPr>
                      <w:color w:val="000000" w:themeColor="text1"/>
                      <w:szCs w:val="21"/>
                    </w:rPr>
                    <w:t>次</w:t>
                  </w:r>
                  <w:r>
                    <w:rPr>
                      <w:color w:val="000000" w:themeColor="text1"/>
                      <w:szCs w:val="21"/>
                    </w:rPr>
                    <w:t>/</w:t>
                  </w:r>
                  <w:r>
                    <w:rPr>
                      <w:rFonts w:hint="eastAsia"/>
                      <w:color w:val="000000" w:themeColor="text1"/>
                      <w:szCs w:val="21"/>
                    </w:rPr>
                    <w:t>每季度</w:t>
                  </w:r>
                </w:p>
              </w:tc>
              <w:tc>
                <w:tcPr>
                  <w:tcW w:w="2333" w:type="dxa"/>
                  <w:tcBorders>
                    <w:tl2br w:val="nil"/>
                    <w:tr2bl w:val="nil"/>
                  </w:tcBorders>
                  <w:vAlign w:val="center"/>
                </w:tcPr>
                <w:p w:rsidR="00A05A07" w:rsidRDefault="000D0081">
                  <w:pPr>
                    <w:adjustRightInd w:val="0"/>
                    <w:snapToGrid w:val="0"/>
                    <w:spacing w:line="320" w:lineRule="exact"/>
                    <w:jc w:val="center"/>
                    <w:rPr>
                      <w:rFonts w:ascii="宋体" w:hAnsi="宋体" w:cs="宋体"/>
                      <w:bCs/>
                      <w:color w:val="000000" w:themeColor="text1"/>
                      <w:spacing w:val="-10"/>
                      <w:szCs w:val="21"/>
                    </w:rPr>
                  </w:pPr>
                  <w:r>
                    <w:rPr>
                      <w:color w:val="000000" w:themeColor="text1"/>
                      <w:szCs w:val="21"/>
                    </w:rPr>
                    <w:t>《工业企业厂界环境噪声排放标准》（</w:t>
                  </w:r>
                  <w:r>
                    <w:rPr>
                      <w:color w:val="000000" w:themeColor="text1"/>
                      <w:szCs w:val="21"/>
                    </w:rPr>
                    <w:t>GB12348-2008</w:t>
                  </w:r>
                  <w:r>
                    <w:rPr>
                      <w:color w:val="000000" w:themeColor="text1"/>
                      <w:szCs w:val="21"/>
                    </w:rPr>
                    <w:t>）</w:t>
                  </w:r>
                  <w:r>
                    <w:rPr>
                      <w:rFonts w:hint="eastAsia"/>
                      <w:color w:val="000000" w:themeColor="text1"/>
                      <w:szCs w:val="21"/>
                    </w:rPr>
                    <w:t>2</w:t>
                  </w:r>
                  <w:r>
                    <w:rPr>
                      <w:color w:val="000000" w:themeColor="text1"/>
                      <w:szCs w:val="21"/>
                    </w:rPr>
                    <w:t>类标准</w:t>
                  </w:r>
                </w:p>
              </w:tc>
            </w:tr>
            <w:tr w:rsidR="00A05A07">
              <w:tc>
                <w:tcPr>
                  <w:tcW w:w="921" w:type="dxa"/>
                  <w:tcBorders>
                    <w:tl2br w:val="nil"/>
                    <w:tr2bl w:val="nil"/>
                  </w:tcBorders>
                  <w:vAlign w:val="center"/>
                </w:tcPr>
                <w:p w:rsidR="00A05A07" w:rsidRDefault="000D0081">
                  <w:pPr>
                    <w:spacing w:line="320" w:lineRule="exact"/>
                    <w:jc w:val="center"/>
                    <w:rPr>
                      <w:color w:val="000000" w:themeColor="text1"/>
                      <w:szCs w:val="21"/>
                    </w:rPr>
                  </w:pPr>
                  <w:r>
                    <w:rPr>
                      <w:rFonts w:hint="eastAsia"/>
                      <w:color w:val="000000" w:themeColor="text1"/>
                      <w:szCs w:val="21"/>
                    </w:rPr>
                    <w:t>声环境</w:t>
                  </w:r>
                </w:p>
              </w:tc>
              <w:tc>
                <w:tcPr>
                  <w:tcW w:w="1126" w:type="dxa"/>
                  <w:tcBorders>
                    <w:tl2br w:val="nil"/>
                    <w:tr2bl w:val="nil"/>
                  </w:tcBorders>
                  <w:vAlign w:val="center"/>
                </w:tcPr>
                <w:p w:rsidR="00A05A07" w:rsidRDefault="000D0081">
                  <w:pPr>
                    <w:spacing w:line="320" w:lineRule="exact"/>
                    <w:jc w:val="center"/>
                    <w:rPr>
                      <w:color w:val="000000" w:themeColor="text1"/>
                      <w:szCs w:val="21"/>
                    </w:rPr>
                  </w:pPr>
                  <w:r>
                    <w:rPr>
                      <w:color w:val="000000" w:themeColor="text1"/>
                      <w:szCs w:val="21"/>
                    </w:rPr>
                    <w:t>Leq</w:t>
                  </w:r>
                  <w:r>
                    <w:rPr>
                      <w:color w:val="000000" w:themeColor="text1"/>
                      <w:szCs w:val="21"/>
                    </w:rPr>
                    <w:t>（</w:t>
                  </w:r>
                  <w:r>
                    <w:rPr>
                      <w:color w:val="000000" w:themeColor="text1"/>
                      <w:szCs w:val="21"/>
                    </w:rPr>
                    <w:t>A</w:t>
                  </w:r>
                  <w:r>
                    <w:rPr>
                      <w:color w:val="000000" w:themeColor="text1"/>
                      <w:szCs w:val="21"/>
                    </w:rPr>
                    <w:t>）</w:t>
                  </w:r>
                </w:p>
              </w:tc>
              <w:tc>
                <w:tcPr>
                  <w:tcW w:w="1365" w:type="dxa"/>
                  <w:tcBorders>
                    <w:tl2br w:val="nil"/>
                    <w:tr2bl w:val="nil"/>
                  </w:tcBorders>
                  <w:vAlign w:val="center"/>
                </w:tcPr>
                <w:p w:rsidR="00A05A07" w:rsidRDefault="000D0081">
                  <w:pPr>
                    <w:spacing w:line="320" w:lineRule="exact"/>
                    <w:jc w:val="center"/>
                    <w:rPr>
                      <w:color w:val="000000" w:themeColor="text1"/>
                      <w:szCs w:val="21"/>
                    </w:rPr>
                  </w:pPr>
                  <w:r>
                    <w:rPr>
                      <w:rFonts w:hint="eastAsia"/>
                      <w:color w:val="000000" w:themeColor="text1"/>
                      <w:szCs w:val="21"/>
                    </w:rPr>
                    <w:t>敏感点</w:t>
                  </w:r>
                </w:p>
              </w:tc>
              <w:tc>
                <w:tcPr>
                  <w:tcW w:w="1140" w:type="dxa"/>
                  <w:tcBorders>
                    <w:tl2br w:val="nil"/>
                    <w:tr2bl w:val="nil"/>
                  </w:tcBorders>
                  <w:vAlign w:val="center"/>
                </w:tcPr>
                <w:p w:rsidR="00A05A07" w:rsidRDefault="000D0081">
                  <w:pPr>
                    <w:spacing w:line="320" w:lineRule="exact"/>
                    <w:jc w:val="center"/>
                    <w:rPr>
                      <w:color w:val="000000" w:themeColor="text1"/>
                      <w:szCs w:val="21"/>
                    </w:rPr>
                  </w:pPr>
                  <w:r>
                    <w:rPr>
                      <w:rFonts w:hint="eastAsia"/>
                      <w:color w:val="000000" w:themeColor="text1"/>
                      <w:szCs w:val="21"/>
                    </w:rPr>
                    <w:t>1</w:t>
                  </w:r>
                  <w:r>
                    <w:rPr>
                      <w:rFonts w:hint="eastAsia"/>
                      <w:color w:val="000000" w:themeColor="text1"/>
                      <w:szCs w:val="21"/>
                    </w:rPr>
                    <w:t>个</w:t>
                  </w:r>
                </w:p>
              </w:tc>
              <w:tc>
                <w:tcPr>
                  <w:tcW w:w="1080" w:type="dxa"/>
                  <w:tcBorders>
                    <w:tl2br w:val="nil"/>
                    <w:tr2bl w:val="nil"/>
                  </w:tcBorders>
                  <w:vAlign w:val="center"/>
                </w:tcPr>
                <w:p w:rsidR="00A05A07" w:rsidRDefault="000D0081">
                  <w:pPr>
                    <w:spacing w:line="320" w:lineRule="exact"/>
                    <w:jc w:val="center"/>
                    <w:rPr>
                      <w:color w:val="000000" w:themeColor="text1"/>
                      <w:szCs w:val="21"/>
                    </w:rPr>
                  </w:pPr>
                  <w:r>
                    <w:rPr>
                      <w:rFonts w:hint="eastAsia"/>
                      <w:color w:val="000000" w:themeColor="text1"/>
                      <w:szCs w:val="21"/>
                    </w:rPr>
                    <w:t>1</w:t>
                  </w:r>
                  <w:r>
                    <w:rPr>
                      <w:color w:val="000000" w:themeColor="text1"/>
                      <w:szCs w:val="21"/>
                    </w:rPr>
                    <w:t>次</w:t>
                  </w:r>
                  <w:r>
                    <w:rPr>
                      <w:color w:val="000000" w:themeColor="text1"/>
                      <w:szCs w:val="21"/>
                    </w:rPr>
                    <w:t>/</w:t>
                  </w:r>
                  <w:r>
                    <w:rPr>
                      <w:rFonts w:hint="eastAsia"/>
                      <w:color w:val="000000" w:themeColor="text1"/>
                      <w:szCs w:val="21"/>
                    </w:rPr>
                    <w:t>每季度</w:t>
                  </w:r>
                </w:p>
              </w:tc>
              <w:tc>
                <w:tcPr>
                  <w:tcW w:w="2333" w:type="dxa"/>
                  <w:tcBorders>
                    <w:tl2br w:val="nil"/>
                    <w:tr2bl w:val="nil"/>
                  </w:tcBorders>
                  <w:vAlign w:val="center"/>
                </w:tcPr>
                <w:p w:rsidR="00A05A07" w:rsidRDefault="000D0081">
                  <w:pPr>
                    <w:adjustRightInd w:val="0"/>
                    <w:snapToGrid w:val="0"/>
                    <w:spacing w:line="320" w:lineRule="exact"/>
                    <w:jc w:val="center"/>
                    <w:rPr>
                      <w:color w:val="000000" w:themeColor="text1"/>
                      <w:szCs w:val="21"/>
                    </w:rPr>
                  </w:pPr>
                  <w:r>
                    <w:rPr>
                      <w:rFonts w:hint="eastAsia"/>
                      <w:color w:val="000000" w:themeColor="text1"/>
                      <w:szCs w:val="21"/>
                    </w:rPr>
                    <w:t>《声环境质量标准》</w:t>
                  </w:r>
                  <w:r>
                    <w:rPr>
                      <w:color w:val="000000" w:themeColor="text1"/>
                      <w:szCs w:val="21"/>
                    </w:rPr>
                    <w:t>（</w:t>
                  </w:r>
                  <w:r>
                    <w:rPr>
                      <w:color w:val="000000" w:themeColor="text1"/>
                      <w:szCs w:val="21"/>
                    </w:rPr>
                    <w:t>GB</w:t>
                  </w:r>
                  <w:r>
                    <w:rPr>
                      <w:rFonts w:hint="eastAsia"/>
                      <w:color w:val="000000" w:themeColor="text1"/>
                      <w:szCs w:val="21"/>
                    </w:rPr>
                    <w:t>3096</w:t>
                  </w:r>
                  <w:r>
                    <w:rPr>
                      <w:color w:val="000000" w:themeColor="text1"/>
                      <w:szCs w:val="21"/>
                    </w:rPr>
                    <w:t>-2008</w:t>
                  </w:r>
                  <w:r>
                    <w:rPr>
                      <w:color w:val="000000" w:themeColor="text1"/>
                      <w:szCs w:val="21"/>
                    </w:rPr>
                    <w:t>）</w:t>
                  </w:r>
                  <w:r>
                    <w:rPr>
                      <w:rFonts w:hint="eastAsia"/>
                      <w:color w:val="000000" w:themeColor="text1"/>
                      <w:szCs w:val="21"/>
                    </w:rPr>
                    <w:t>2</w:t>
                  </w:r>
                  <w:r>
                    <w:rPr>
                      <w:color w:val="000000" w:themeColor="text1"/>
                      <w:szCs w:val="21"/>
                    </w:rPr>
                    <w:t>类</w:t>
                  </w:r>
                </w:p>
                <w:p w:rsidR="00A05A07" w:rsidRDefault="000D0081">
                  <w:pPr>
                    <w:adjustRightInd w:val="0"/>
                    <w:snapToGrid w:val="0"/>
                    <w:spacing w:line="320" w:lineRule="exact"/>
                    <w:jc w:val="center"/>
                    <w:rPr>
                      <w:color w:val="000000" w:themeColor="text1"/>
                      <w:szCs w:val="21"/>
                    </w:rPr>
                  </w:pPr>
                  <w:r>
                    <w:rPr>
                      <w:color w:val="000000" w:themeColor="text1"/>
                      <w:szCs w:val="21"/>
                    </w:rPr>
                    <w:t>标准</w:t>
                  </w:r>
                </w:p>
              </w:tc>
            </w:tr>
          </w:tbl>
          <w:p w:rsidR="00A05A07" w:rsidRDefault="000D0081">
            <w:pPr>
              <w:adjustRightInd w:val="0"/>
              <w:snapToGrid w:val="0"/>
              <w:spacing w:line="360" w:lineRule="auto"/>
              <w:ind w:left="442"/>
              <w:rPr>
                <w:b/>
                <w:color w:val="000000" w:themeColor="text1"/>
                <w:spacing w:val="-10"/>
                <w:szCs w:val="21"/>
              </w:rPr>
            </w:pPr>
            <w:r>
              <w:rPr>
                <w:rFonts w:hint="eastAsia"/>
                <w:b/>
                <w:bCs/>
                <w:color w:val="000000" w:themeColor="text1"/>
                <w:szCs w:val="21"/>
              </w:rPr>
              <w:t>四、</w:t>
            </w:r>
            <w:r>
              <w:rPr>
                <w:rFonts w:hint="eastAsia"/>
                <w:b/>
                <w:bCs/>
                <w:color w:val="000000" w:themeColor="text1"/>
                <w:szCs w:val="21"/>
              </w:rPr>
              <w:t>固废</w:t>
            </w:r>
          </w:p>
          <w:p w:rsidR="00A05A07" w:rsidRDefault="000D0081" w:rsidP="00F11133">
            <w:pPr>
              <w:pStyle w:val="21"/>
              <w:ind w:firstLine="422"/>
              <w:rPr>
                <w:b/>
                <w:bCs/>
                <w:color w:val="000000" w:themeColor="text1"/>
                <w:sz w:val="21"/>
                <w:szCs w:val="21"/>
              </w:rPr>
            </w:pPr>
            <w:r>
              <w:rPr>
                <w:rFonts w:hint="eastAsia"/>
                <w:b/>
                <w:bCs/>
                <w:color w:val="000000" w:themeColor="text1"/>
                <w:sz w:val="21"/>
                <w:szCs w:val="21"/>
              </w:rPr>
              <w:t>1</w:t>
            </w:r>
            <w:r>
              <w:rPr>
                <w:rFonts w:hint="eastAsia"/>
                <w:b/>
                <w:bCs/>
                <w:color w:val="000000" w:themeColor="text1"/>
                <w:sz w:val="21"/>
                <w:szCs w:val="21"/>
              </w:rPr>
              <w:t>、</w:t>
            </w:r>
            <w:r>
              <w:rPr>
                <w:rFonts w:hint="eastAsia"/>
                <w:b/>
                <w:bCs/>
                <w:color w:val="000000" w:themeColor="text1"/>
                <w:sz w:val="21"/>
                <w:szCs w:val="21"/>
              </w:rPr>
              <w:t>固</w:t>
            </w:r>
            <w:proofErr w:type="gramStart"/>
            <w:r>
              <w:rPr>
                <w:rFonts w:hint="eastAsia"/>
                <w:b/>
                <w:bCs/>
                <w:color w:val="000000" w:themeColor="text1"/>
                <w:sz w:val="21"/>
                <w:szCs w:val="21"/>
              </w:rPr>
              <w:t>废产生</w:t>
            </w:r>
            <w:proofErr w:type="gramEnd"/>
            <w:r>
              <w:rPr>
                <w:rFonts w:hint="eastAsia"/>
                <w:b/>
                <w:bCs/>
                <w:color w:val="000000" w:themeColor="text1"/>
                <w:sz w:val="21"/>
                <w:szCs w:val="21"/>
              </w:rPr>
              <w:t>情况</w:t>
            </w:r>
          </w:p>
          <w:p w:rsidR="00A05A07" w:rsidRDefault="000D0081" w:rsidP="00F11133">
            <w:pPr>
              <w:pStyle w:val="21"/>
              <w:ind w:firstLine="420"/>
              <w:rPr>
                <w:color w:val="000000" w:themeColor="text1"/>
                <w:sz w:val="21"/>
                <w:szCs w:val="21"/>
              </w:rPr>
            </w:pPr>
            <w:r>
              <w:rPr>
                <w:color w:val="000000" w:themeColor="text1"/>
                <w:sz w:val="21"/>
                <w:szCs w:val="21"/>
              </w:rPr>
              <w:t>该项目固体废物主要为员工生活垃圾</w:t>
            </w:r>
            <w:r>
              <w:rPr>
                <w:color w:val="000000" w:themeColor="text1"/>
                <w:sz w:val="21"/>
                <w:szCs w:val="21"/>
              </w:rPr>
              <w:t>、</w:t>
            </w:r>
            <w:r>
              <w:rPr>
                <w:rFonts w:hint="eastAsia"/>
                <w:color w:val="000000" w:themeColor="text1"/>
                <w:sz w:val="21"/>
                <w:szCs w:val="21"/>
              </w:rPr>
              <w:t>废油脂</w:t>
            </w:r>
            <w:r>
              <w:rPr>
                <w:color w:val="000000" w:themeColor="text1"/>
                <w:sz w:val="21"/>
                <w:szCs w:val="21"/>
              </w:rPr>
              <w:t>、</w:t>
            </w:r>
            <w:r>
              <w:rPr>
                <w:rFonts w:hint="eastAsia"/>
                <w:color w:val="000000" w:themeColor="text1"/>
                <w:sz w:val="21"/>
                <w:szCs w:val="21"/>
              </w:rPr>
              <w:t>除尘灰、</w:t>
            </w:r>
            <w:r>
              <w:rPr>
                <w:rFonts w:hint="eastAsia"/>
                <w:color w:val="000000" w:themeColor="text1"/>
                <w:sz w:val="21"/>
                <w:szCs w:val="21"/>
              </w:rPr>
              <w:t>沉降的粉尘、</w:t>
            </w:r>
            <w:r>
              <w:rPr>
                <w:rFonts w:hint="eastAsia"/>
                <w:color w:val="000000" w:themeColor="text1"/>
                <w:sz w:val="21"/>
                <w:szCs w:val="21"/>
              </w:rPr>
              <w:t>沉淀池沉渣、压滤泥饼、</w:t>
            </w:r>
            <w:r>
              <w:rPr>
                <w:rFonts w:hint="eastAsia"/>
                <w:color w:val="000000" w:themeColor="text1"/>
                <w:sz w:val="21"/>
                <w:szCs w:val="21"/>
              </w:rPr>
              <w:t>废润滑油</w:t>
            </w:r>
            <w:r>
              <w:rPr>
                <w:color w:val="000000" w:themeColor="text1"/>
                <w:sz w:val="21"/>
                <w:szCs w:val="21"/>
              </w:rPr>
              <w:t>。</w:t>
            </w:r>
          </w:p>
          <w:p w:rsidR="00A05A07" w:rsidRDefault="000D0081">
            <w:pPr>
              <w:autoSpaceDE w:val="0"/>
              <w:autoSpaceDN w:val="0"/>
              <w:spacing w:line="360" w:lineRule="auto"/>
              <w:ind w:firstLineChars="200" w:firstLine="380"/>
              <w:rPr>
                <w:bCs/>
                <w:color w:val="0000FF"/>
                <w:spacing w:val="-10"/>
                <w:szCs w:val="21"/>
              </w:rPr>
            </w:pPr>
            <w:r>
              <w:rPr>
                <w:rFonts w:hint="eastAsia"/>
                <w:bCs/>
                <w:color w:val="0000FF"/>
                <w:spacing w:val="-10"/>
                <w:szCs w:val="21"/>
              </w:rPr>
              <w:t>（</w:t>
            </w:r>
            <w:r>
              <w:rPr>
                <w:rFonts w:hint="eastAsia"/>
                <w:bCs/>
                <w:color w:val="0000FF"/>
                <w:spacing w:val="-10"/>
                <w:szCs w:val="21"/>
              </w:rPr>
              <w:t>1</w:t>
            </w:r>
            <w:r>
              <w:rPr>
                <w:rFonts w:hint="eastAsia"/>
                <w:bCs/>
                <w:color w:val="0000FF"/>
                <w:spacing w:val="-10"/>
                <w:szCs w:val="21"/>
              </w:rPr>
              <w:t>）</w:t>
            </w:r>
            <w:r>
              <w:rPr>
                <w:bCs/>
                <w:color w:val="0000FF"/>
                <w:spacing w:val="-10"/>
                <w:szCs w:val="21"/>
              </w:rPr>
              <w:t>生活垃圾</w:t>
            </w:r>
          </w:p>
          <w:p w:rsidR="00A05A07" w:rsidRDefault="000D0081">
            <w:pPr>
              <w:spacing w:line="360" w:lineRule="auto"/>
              <w:ind w:firstLineChars="200" w:firstLine="380"/>
              <w:rPr>
                <w:color w:val="0000FF"/>
                <w:szCs w:val="21"/>
              </w:rPr>
            </w:pPr>
            <w:r>
              <w:rPr>
                <w:bCs/>
                <w:color w:val="0000FF"/>
                <w:spacing w:val="-10"/>
                <w:szCs w:val="21"/>
              </w:rPr>
              <w:t>本项目劳动定员</w:t>
            </w:r>
            <w:r>
              <w:rPr>
                <w:rFonts w:hint="eastAsia"/>
                <w:bCs/>
                <w:color w:val="0000FF"/>
                <w:spacing w:val="-10"/>
                <w:szCs w:val="21"/>
              </w:rPr>
              <w:t>80</w:t>
            </w:r>
            <w:r>
              <w:rPr>
                <w:bCs/>
                <w:color w:val="0000FF"/>
                <w:spacing w:val="-10"/>
                <w:szCs w:val="21"/>
              </w:rPr>
              <w:t>人，</w:t>
            </w:r>
            <w:r>
              <w:rPr>
                <w:rFonts w:hint="eastAsia"/>
                <w:bCs/>
                <w:color w:val="0000FF"/>
                <w:spacing w:val="-10"/>
                <w:szCs w:val="21"/>
              </w:rPr>
              <w:t>厂区设置食宿，</w:t>
            </w:r>
            <w:r>
              <w:rPr>
                <w:bCs/>
                <w:color w:val="0000FF"/>
                <w:spacing w:val="-10"/>
                <w:szCs w:val="21"/>
              </w:rPr>
              <w:t>生活垃圾产生量按</w:t>
            </w:r>
            <w:r>
              <w:rPr>
                <w:rFonts w:hint="eastAsia"/>
                <w:bCs/>
                <w:color w:val="0000FF"/>
                <w:spacing w:val="-10"/>
                <w:szCs w:val="21"/>
              </w:rPr>
              <w:t>1.0</w:t>
            </w:r>
            <w:r>
              <w:rPr>
                <w:bCs/>
                <w:color w:val="0000FF"/>
                <w:spacing w:val="-10"/>
                <w:szCs w:val="21"/>
              </w:rPr>
              <w:t>kg/</w:t>
            </w:r>
            <w:r>
              <w:rPr>
                <w:bCs/>
                <w:color w:val="0000FF"/>
                <w:spacing w:val="-10"/>
                <w:szCs w:val="21"/>
              </w:rPr>
              <w:t>（人</w:t>
            </w:r>
            <w:r>
              <w:rPr>
                <w:bCs/>
                <w:color w:val="0000FF"/>
                <w:spacing w:val="-10"/>
                <w:szCs w:val="21"/>
              </w:rPr>
              <w:t>·d</w:t>
            </w:r>
            <w:r>
              <w:rPr>
                <w:bCs/>
                <w:color w:val="0000FF"/>
                <w:spacing w:val="-10"/>
                <w:szCs w:val="21"/>
              </w:rPr>
              <w:t>）计，则生活垃圾产生量为</w:t>
            </w:r>
            <w:r>
              <w:rPr>
                <w:rFonts w:hint="eastAsia"/>
                <w:bCs/>
                <w:color w:val="0000FF"/>
                <w:spacing w:val="-10"/>
                <w:szCs w:val="21"/>
              </w:rPr>
              <w:t>80</w:t>
            </w:r>
            <w:r>
              <w:rPr>
                <w:bCs/>
                <w:color w:val="0000FF"/>
                <w:spacing w:val="-10"/>
                <w:szCs w:val="21"/>
              </w:rPr>
              <w:t>kg/d</w:t>
            </w:r>
            <w:r>
              <w:rPr>
                <w:bCs/>
                <w:color w:val="0000FF"/>
                <w:spacing w:val="-10"/>
                <w:szCs w:val="21"/>
              </w:rPr>
              <w:t>，</w:t>
            </w:r>
            <w:r>
              <w:rPr>
                <w:rFonts w:hint="eastAsia"/>
                <w:bCs/>
                <w:color w:val="0000FF"/>
                <w:spacing w:val="-10"/>
                <w:szCs w:val="21"/>
              </w:rPr>
              <w:t>24t/a</w:t>
            </w:r>
            <w:r>
              <w:rPr>
                <w:rFonts w:hint="eastAsia"/>
                <w:bCs/>
                <w:color w:val="0000FF"/>
                <w:spacing w:val="-10"/>
                <w:szCs w:val="21"/>
              </w:rPr>
              <w:t>。</w:t>
            </w:r>
            <w:r>
              <w:rPr>
                <w:rFonts w:hint="eastAsia"/>
                <w:color w:val="0000FF"/>
                <w:szCs w:val="21"/>
              </w:rPr>
              <w:t>分类收集后交由环卫部门处理。</w:t>
            </w:r>
          </w:p>
          <w:p w:rsidR="00A05A07" w:rsidRDefault="000D0081">
            <w:pPr>
              <w:adjustRightInd w:val="0"/>
              <w:snapToGrid w:val="0"/>
              <w:spacing w:line="360" w:lineRule="auto"/>
              <w:ind w:firstLineChars="200" w:firstLine="380"/>
              <w:rPr>
                <w:bCs/>
                <w:color w:val="000000" w:themeColor="text1"/>
                <w:spacing w:val="-10"/>
                <w:szCs w:val="21"/>
              </w:rPr>
            </w:pPr>
            <w:r>
              <w:rPr>
                <w:rFonts w:hint="eastAsia"/>
                <w:bCs/>
                <w:color w:val="000000" w:themeColor="text1"/>
                <w:spacing w:val="-10"/>
                <w:szCs w:val="21"/>
              </w:rPr>
              <w:t>（</w:t>
            </w:r>
            <w:r>
              <w:rPr>
                <w:rFonts w:hint="eastAsia"/>
                <w:bCs/>
                <w:color w:val="000000" w:themeColor="text1"/>
                <w:spacing w:val="-10"/>
                <w:szCs w:val="21"/>
              </w:rPr>
              <w:t>2</w:t>
            </w:r>
            <w:r>
              <w:rPr>
                <w:rFonts w:hint="eastAsia"/>
                <w:bCs/>
                <w:color w:val="000000" w:themeColor="text1"/>
                <w:spacing w:val="-10"/>
                <w:szCs w:val="21"/>
              </w:rPr>
              <w:t>）</w:t>
            </w:r>
            <w:r>
              <w:rPr>
                <w:bCs/>
                <w:color w:val="000000" w:themeColor="text1"/>
                <w:spacing w:val="-10"/>
                <w:szCs w:val="21"/>
              </w:rPr>
              <w:t>废油脂</w:t>
            </w:r>
          </w:p>
          <w:p w:rsidR="00A05A07" w:rsidRDefault="000D0081" w:rsidP="00F11133">
            <w:pPr>
              <w:pStyle w:val="21"/>
              <w:ind w:firstLine="420"/>
              <w:rPr>
                <w:color w:val="000000" w:themeColor="text1"/>
                <w:sz w:val="21"/>
                <w:szCs w:val="21"/>
              </w:rPr>
            </w:pPr>
            <w:r>
              <w:rPr>
                <w:color w:val="000000" w:themeColor="text1"/>
                <w:sz w:val="21"/>
                <w:szCs w:val="21"/>
              </w:rPr>
              <w:t>废油脂主要为食堂油水分离器分离出来的油脂。</w:t>
            </w:r>
            <w:r>
              <w:rPr>
                <w:color w:val="000000" w:themeColor="text1"/>
                <w:sz w:val="21"/>
                <w:szCs w:val="21"/>
              </w:rPr>
              <w:t>根据废水工程分析可知，项目废油脂产生量为</w:t>
            </w:r>
            <w:r>
              <w:rPr>
                <w:color w:val="000000" w:themeColor="text1"/>
                <w:sz w:val="21"/>
                <w:szCs w:val="21"/>
              </w:rPr>
              <w:t>0.007t/a</w:t>
            </w:r>
            <w:r>
              <w:rPr>
                <w:color w:val="000000" w:themeColor="text1"/>
                <w:sz w:val="21"/>
                <w:szCs w:val="21"/>
              </w:rPr>
              <w:t>。设置专门容器收集，定期交由有资质单位处置。</w:t>
            </w:r>
          </w:p>
          <w:p w:rsidR="00A05A07" w:rsidRDefault="000D0081">
            <w:pPr>
              <w:adjustRightInd w:val="0"/>
              <w:snapToGrid w:val="0"/>
              <w:spacing w:line="360" w:lineRule="auto"/>
              <w:ind w:firstLineChars="200" w:firstLine="380"/>
              <w:rPr>
                <w:bCs/>
                <w:color w:val="000000" w:themeColor="text1"/>
                <w:spacing w:val="-10"/>
                <w:szCs w:val="21"/>
              </w:rPr>
            </w:pPr>
            <w:r>
              <w:rPr>
                <w:rFonts w:hint="eastAsia"/>
                <w:bCs/>
                <w:color w:val="000000" w:themeColor="text1"/>
                <w:spacing w:val="-10"/>
                <w:szCs w:val="21"/>
              </w:rPr>
              <w:t>（</w:t>
            </w:r>
            <w:r>
              <w:rPr>
                <w:rFonts w:hint="eastAsia"/>
                <w:bCs/>
                <w:color w:val="000000" w:themeColor="text1"/>
                <w:spacing w:val="-10"/>
                <w:szCs w:val="21"/>
              </w:rPr>
              <w:t>3</w:t>
            </w:r>
            <w:r>
              <w:rPr>
                <w:rFonts w:hint="eastAsia"/>
                <w:bCs/>
                <w:color w:val="000000" w:themeColor="text1"/>
                <w:spacing w:val="-10"/>
                <w:szCs w:val="21"/>
              </w:rPr>
              <w:t>）除尘灰</w:t>
            </w:r>
          </w:p>
          <w:p w:rsidR="00A05A07" w:rsidRDefault="000D0081">
            <w:pPr>
              <w:adjustRightInd w:val="0"/>
              <w:snapToGrid w:val="0"/>
              <w:spacing w:line="360" w:lineRule="auto"/>
              <w:ind w:firstLineChars="200" w:firstLine="380"/>
              <w:rPr>
                <w:bCs/>
                <w:color w:val="000000" w:themeColor="text1"/>
                <w:spacing w:val="-10"/>
                <w:szCs w:val="21"/>
              </w:rPr>
            </w:pPr>
            <w:r>
              <w:rPr>
                <w:rFonts w:hint="eastAsia"/>
                <w:bCs/>
                <w:color w:val="000000" w:themeColor="text1"/>
                <w:spacing w:val="-10"/>
                <w:szCs w:val="21"/>
              </w:rPr>
              <w:t>根据废气工程分析可知，项目除尘</w:t>
            </w:r>
            <w:proofErr w:type="gramStart"/>
            <w:r>
              <w:rPr>
                <w:rFonts w:hint="eastAsia"/>
                <w:bCs/>
                <w:color w:val="000000" w:themeColor="text1"/>
                <w:spacing w:val="-10"/>
                <w:szCs w:val="21"/>
              </w:rPr>
              <w:t>灰产生</w:t>
            </w:r>
            <w:proofErr w:type="gramEnd"/>
            <w:r>
              <w:rPr>
                <w:rFonts w:hint="eastAsia"/>
                <w:bCs/>
                <w:color w:val="000000" w:themeColor="text1"/>
                <w:spacing w:val="-10"/>
                <w:szCs w:val="21"/>
              </w:rPr>
              <w:t>量为</w:t>
            </w:r>
            <w:r>
              <w:rPr>
                <w:rFonts w:hint="eastAsia"/>
                <w:bCs/>
                <w:color w:val="000000" w:themeColor="text1"/>
                <w:spacing w:val="-10"/>
                <w:szCs w:val="21"/>
              </w:rPr>
              <w:t>674.17t/a</w:t>
            </w:r>
            <w:r>
              <w:rPr>
                <w:rFonts w:hint="eastAsia"/>
                <w:bCs/>
                <w:color w:val="000000" w:themeColor="text1"/>
                <w:spacing w:val="-10"/>
                <w:szCs w:val="21"/>
              </w:rPr>
              <w:t>，收集后回用于生产。</w:t>
            </w:r>
          </w:p>
          <w:p w:rsidR="00A05A07" w:rsidRDefault="000D0081">
            <w:pPr>
              <w:adjustRightInd w:val="0"/>
              <w:snapToGrid w:val="0"/>
              <w:spacing w:line="360" w:lineRule="auto"/>
              <w:ind w:firstLineChars="200" w:firstLine="380"/>
              <w:rPr>
                <w:bCs/>
                <w:color w:val="000000" w:themeColor="text1"/>
                <w:spacing w:val="-10"/>
                <w:szCs w:val="21"/>
              </w:rPr>
            </w:pPr>
            <w:r>
              <w:rPr>
                <w:rFonts w:ascii="宋体" w:hAnsi="宋体" w:cs="宋体" w:hint="eastAsia"/>
                <w:bCs/>
                <w:color w:val="000000" w:themeColor="text1"/>
                <w:spacing w:val="-10"/>
                <w:szCs w:val="21"/>
              </w:rPr>
              <w:t>（</w:t>
            </w:r>
            <w:r>
              <w:rPr>
                <w:rFonts w:ascii="宋体" w:hAnsi="宋体" w:cs="宋体" w:hint="eastAsia"/>
                <w:bCs/>
                <w:color w:val="000000" w:themeColor="text1"/>
                <w:spacing w:val="-10"/>
                <w:szCs w:val="21"/>
              </w:rPr>
              <w:t>4</w:t>
            </w:r>
            <w:r>
              <w:rPr>
                <w:rFonts w:ascii="宋体" w:hAnsi="宋体" w:cs="宋体" w:hint="eastAsia"/>
                <w:bCs/>
                <w:color w:val="000000" w:themeColor="text1"/>
                <w:spacing w:val="-10"/>
                <w:szCs w:val="21"/>
              </w:rPr>
              <w:t>）沉降的粉尘</w:t>
            </w:r>
          </w:p>
          <w:p w:rsidR="00A05A07" w:rsidRDefault="000D0081">
            <w:pPr>
              <w:pStyle w:val="21"/>
              <w:ind w:firstLine="420"/>
              <w:rPr>
                <w:color w:val="000000" w:themeColor="text1"/>
                <w:sz w:val="21"/>
                <w:szCs w:val="21"/>
              </w:rPr>
            </w:pPr>
            <w:r>
              <w:rPr>
                <w:rFonts w:hint="eastAsia"/>
                <w:color w:val="000000" w:themeColor="text1"/>
                <w:sz w:val="21"/>
                <w:szCs w:val="21"/>
              </w:rPr>
              <w:t>根据废气工程分析可知，项目</w:t>
            </w:r>
            <w:r>
              <w:rPr>
                <w:rFonts w:hint="eastAsia"/>
                <w:color w:val="000000" w:themeColor="text1"/>
                <w:sz w:val="21"/>
                <w:szCs w:val="21"/>
              </w:rPr>
              <w:t>沉降的粉尘量为</w:t>
            </w:r>
            <w:r>
              <w:rPr>
                <w:rFonts w:hint="eastAsia"/>
                <w:color w:val="000000" w:themeColor="text1"/>
                <w:sz w:val="21"/>
                <w:szCs w:val="21"/>
              </w:rPr>
              <w:t>1.15t</w:t>
            </w:r>
            <w:r>
              <w:rPr>
                <w:rFonts w:hint="eastAsia"/>
                <w:color w:val="000000" w:themeColor="text1"/>
                <w:sz w:val="21"/>
                <w:szCs w:val="21"/>
              </w:rPr>
              <w:t>/a</w:t>
            </w:r>
            <w:r>
              <w:rPr>
                <w:rFonts w:hint="eastAsia"/>
                <w:color w:val="000000" w:themeColor="text1"/>
                <w:sz w:val="21"/>
                <w:szCs w:val="21"/>
              </w:rPr>
              <w:t>，定期</w:t>
            </w:r>
            <w:r>
              <w:rPr>
                <w:rFonts w:hint="eastAsia"/>
                <w:color w:val="000000" w:themeColor="text1"/>
                <w:sz w:val="21"/>
                <w:szCs w:val="21"/>
              </w:rPr>
              <w:t>清扫后交由环卫部门处理</w:t>
            </w:r>
            <w:r>
              <w:rPr>
                <w:rFonts w:hint="eastAsia"/>
                <w:color w:val="000000" w:themeColor="text1"/>
                <w:sz w:val="21"/>
                <w:szCs w:val="21"/>
              </w:rPr>
              <w:t>。</w:t>
            </w:r>
          </w:p>
          <w:p w:rsidR="00A05A07" w:rsidRDefault="000D0081" w:rsidP="00F11133">
            <w:pPr>
              <w:pStyle w:val="21"/>
              <w:ind w:firstLine="420"/>
              <w:rPr>
                <w:color w:val="000000" w:themeColor="text1"/>
                <w:sz w:val="21"/>
                <w:szCs w:val="21"/>
              </w:rPr>
            </w:pPr>
            <w:r>
              <w:rPr>
                <w:rFonts w:hint="eastAsia"/>
                <w:color w:val="000000" w:themeColor="text1"/>
                <w:sz w:val="21"/>
                <w:szCs w:val="21"/>
              </w:rPr>
              <w:t>（</w:t>
            </w:r>
            <w:r>
              <w:rPr>
                <w:rFonts w:hint="eastAsia"/>
                <w:color w:val="000000" w:themeColor="text1"/>
                <w:sz w:val="21"/>
                <w:szCs w:val="21"/>
              </w:rPr>
              <w:t>5</w:t>
            </w:r>
            <w:r>
              <w:rPr>
                <w:rFonts w:hint="eastAsia"/>
                <w:color w:val="000000" w:themeColor="text1"/>
                <w:sz w:val="21"/>
                <w:szCs w:val="21"/>
              </w:rPr>
              <w:t>）</w:t>
            </w:r>
            <w:r>
              <w:rPr>
                <w:color w:val="000000" w:themeColor="text1"/>
                <w:sz w:val="21"/>
                <w:szCs w:val="21"/>
              </w:rPr>
              <w:t>沉淀池沉渣</w:t>
            </w:r>
          </w:p>
          <w:p w:rsidR="00A05A07" w:rsidRDefault="000D0081" w:rsidP="00F11133">
            <w:pPr>
              <w:pStyle w:val="21"/>
              <w:ind w:firstLine="420"/>
              <w:rPr>
                <w:color w:val="000000" w:themeColor="text1"/>
                <w:sz w:val="21"/>
                <w:szCs w:val="21"/>
              </w:rPr>
            </w:pPr>
            <w:r>
              <w:rPr>
                <w:color w:val="000000" w:themeColor="text1"/>
                <w:sz w:val="21"/>
                <w:szCs w:val="21"/>
              </w:rPr>
              <w:t>由搅拌机清洗、混凝土运输罐车清洗及作业区地面冲洗等各类废水沉淀池沉渣共约</w:t>
            </w:r>
            <w:r>
              <w:rPr>
                <w:color w:val="000000" w:themeColor="text1"/>
                <w:sz w:val="21"/>
                <w:szCs w:val="21"/>
              </w:rPr>
              <w:t>20</w:t>
            </w:r>
            <w:r>
              <w:rPr>
                <w:color w:val="000000" w:themeColor="text1"/>
                <w:sz w:val="21"/>
                <w:szCs w:val="21"/>
              </w:rPr>
              <w:t>t/a</w:t>
            </w:r>
            <w:r>
              <w:rPr>
                <w:color w:val="000000" w:themeColor="text1"/>
                <w:sz w:val="21"/>
                <w:szCs w:val="21"/>
              </w:rPr>
              <w:t>，经砂石分离器</w:t>
            </w:r>
            <w:r>
              <w:rPr>
                <w:color w:val="000000" w:themeColor="text1"/>
                <w:sz w:val="21"/>
                <w:szCs w:val="21"/>
              </w:rPr>
              <w:t>+</w:t>
            </w:r>
            <w:r>
              <w:rPr>
                <w:color w:val="000000" w:themeColor="text1"/>
                <w:sz w:val="21"/>
                <w:szCs w:val="21"/>
              </w:rPr>
              <w:t>压滤机处理后</w:t>
            </w:r>
            <w:r>
              <w:rPr>
                <w:color w:val="000000" w:themeColor="text1"/>
                <w:sz w:val="21"/>
                <w:szCs w:val="21"/>
              </w:rPr>
              <w:t>90%</w:t>
            </w:r>
            <w:r>
              <w:rPr>
                <w:color w:val="000000" w:themeColor="text1"/>
                <w:sz w:val="21"/>
                <w:szCs w:val="21"/>
              </w:rPr>
              <w:t>回用生产，</w:t>
            </w:r>
            <w:r>
              <w:rPr>
                <w:color w:val="000000" w:themeColor="text1"/>
                <w:sz w:val="21"/>
                <w:szCs w:val="21"/>
              </w:rPr>
              <w:t>10%</w:t>
            </w:r>
            <w:r>
              <w:rPr>
                <w:color w:val="000000" w:themeColor="text1"/>
                <w:sz w:val="21"/>
                <w:szCs w:val="21"/>
              </w:rPr>
              <w:t>外</w:t>
            </w:r>
            <w:proofErr w:type="gramStart"/>
            <w:r>
              <w:rPr>
                <w:color w:val="000000" w:themeColor="text1"/>
                <w:sz w:val="21"/>
                <w:szCs w:val="21"/>
              </w:rPr>
              <w:t>售用于</w:t>
            </w:r>
            <w:proofErr w:type="gramEnd"/>
            <w:r>
              <w:rPr>
                <w:color w:val="000000" w:themeColor="text1"/>
                <w:sz w:val="21"/>
                <w:szCs w:val="21"/>
              </w:rPr>
              <w:t>农村道路铺设地基等</w:t>
            </w:r>
            <w:r>
              <w:rPr>
                <w:color w:val="000000" w:themeColor="text1"/>
                <w:sz w:val="21"/>
                <w:szCs w:val="21"/>
              </w:rPr>
              <w:t>。</w:t>
            </w:r>
          </w:p>
          <w:p w:rsidR="00A05A07" w:rsidRDefault="000D0081">
            <w:pPr>
              <w:pStyle w:val="21"/>
              <w:ind w:firstLine="420"/>
              <w:rPr>
                <w:color w:val="000000" w:themeColor="text1"/>
                <w:sz w:val="21"/>
                <w:szCs w:val="2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6</w:t>
            </w:r>
            <w:r>
              <w:rPr>
                <w:rFonts w:ascii="宋体" w:hAnsi="宋体" w:cs="宋体" w:hint="eastAsia"/>
                <w:color w:val="000000" w:themeColor="text1"/>
                <w:sz w:val="21"/>
                <w:szCs w:val="21"/>
              </w:rPr>
              <w:t>）</w:t>
            </w:r>
            <w:r>
              <w:rPr>
                <w:rFonts w:ascii="宋体" w:hAnsi="宋体" w:cs="宋体" w:hint="eastAsia"/>
                <w:color w:val="000000" w:themeColor="text1"/>
                <w:sz w:val="21"/>
                <w:szCs w:val="21"/>
              </w:rPr>
              <w:t>废</w:t>
            </w:r>
            <w:r>
              <w:rPr>
                <w:rFonts w:ascii="宋体" w:hAnsi="宋体" w:cs="宋体" w:hint="eastAsia"/>
                <w:color w:val="000000" w:themeColor="text1"/>
                <w:sz w:val="21"/>
                <w:szCs w:val="21"/>
              </w:rPr>
              <w:t>润滑油</w:t>
            </w:r>
          </w:p>
          <w:p w:rsidR="00A05A07" w:rsidRDefault="000D0081">
            <w:pPr>
              <w:pStyle w:val="21"/>
              <w:ind w:firstLine="420"/>
              <w:rPr>
                <w:color w:val="000000" w:themeColor="text1"/>
                <w:sz w:val="21"/>
                <w:szCs w:val="21"/>
              </w:rPr>
            </w:pPr>
            <w:r>
              <w:rPr>
                <w:color w:val="000000" w:themeColor="text1"/>
                <w:sz w:val="21"/>
                <w:szCs w:val="21"/>
              </w:rPr>
              <w:t>项目生产过程、设备维护及机械设备维修过程会产生少量的废润滑油，根据建设单位提供的资料，</w:t>
            </w:r>
            <w:r>
              <w:rPr>
                <w:rFonts w:hint="eastAsia"/>
                <w:color w:val="000000" w:themeColor="text1"/>
                <w:sz w:val="21"/>
                <w:szCs w:val="21"/>
              </w:rPr>
              <w:t>项目润滑油使用量为</w:t>
            </w:r>
            <w:r>
              <w:rPr>
                <w:rFonts w:hint="eastAsia"/>
                <w:color w:val="000000" w:themeColor="text1"/>
                <w:sz w:val="21"/>
                <w:szCs w:val="21"/>
              </w:rPr>
              <w:t>0.5t/a</w:t>
            </w:r>
            <w:r>
              <w:rPr>
                <w:color w:val="000000" w:themeColor="text1"/>
                <w:sz w:val="21"/>
                <w:szCs w:val="21"/>
              </w:rPr>
              <w:t>，</w:t>
            </w:r>
            <w:r>
              <w:rPr>
                <w:rFonts w:hint="eastAsia"/>
                <w:color w:val="000000" w:themeColor="text1"/>
                <w:sz w:val="21"/>
                <w:szCs w:val="21"/>
              </w:rPr>
              <w:t>废润滑油量以</w:t>
            </w:r>
            <w:r>
              <w:rPr>
                <w:rFonts w:hint="eastAsia"/>
                <w:color w:val="000000" w:themeColor="text1"/>
                <w:sz w:val="21"/>
                <w:szCs w:val="21"/>
              </w:rPr>
              <w:t>60%</w:t>
            </w:r>
            <w:r>
              <w:rPr>
                <w:rFonts w:hint="eastAsia"/>
                <w:color w:val="000000" w:themeColor="text1"/>
                <w:sz w:val="21"/>
                <w:szCs w:val="21"/>
              </w:rPr>
              <w:t>及，则废润滑油</w:t>
            </w:r>
            <w:r>
              <w:rPr>
                <w:color w:val="000000" w:themeColor="text1"/>
                <w:sz w:val="21"/>
                <w:szCs w:val="21"/>
              </w:rPr>
              <w:t>产生量为</w:t>
            </w:r>
            <w:r>
              <w:rPr>
                <w:rFonts w:hint="eastAsia"/>
                <w:color w:val="000000" w:themeColor="text1"/>
                <w:sz w:val="21"/>
                <w:szCs w:val="21"/>
              </w:rPr>
              <w:t>0.3</w:t>
            </w:r>
            <w:r>
              <w:rPr>
                <w:color w:val="000000" w:themeColor="text1"/>
                <w:sz w:val="21"/>
                <w:szCs w:val="21"/>
              </w:rPr>
              <w:t>t/a</w:t>
            </w:r>
            <w:r>
              <w:rPr>
                <w:color w:val="000000" w:themeColor="text1"/>
                <w:sz w:val="21"/>
                <w:szCs w:val="21"/>
              </w:rPr>
              <w:t>。根据《国家危险废物名录》（</w:t>
            </w:r>
            <w:r>
              <w:rPr>
                <w:color w:val="000000" w:themeColor="text1"/>
                <w:sz w:val="21"/>
                <w:szCs w:val="21"/>
              </w:rPr>
              <w:t>2021</w:t>
            </w:r>
            <w:r>
              <w:rPr>
                <w:color w:val="000000" w:themeColor="text1"/>
                <w:sz w:val="21"/>
                <w:szCs w:val="21"/>
              </w:rPr>
              <w:t>版），废润滑油属于危险废物，废物类别为</w:t>
            </w:r>
            <w:r>
              <w:rPr>
                <w:color w:val="000000" w:themeColor="text1"/>
                <w:sz w:val="21"/>
                <w:szCs w:val="21"/>
              </w:rPr>
              <w:t>HW08</w:t>
            </w:r>
            <w:r>
              <w:rPr>
                <w:rFonts w:hint="eastAsia"/>
                <w:color w:val="000000" w:themeColor="text1"/>
                <w:sz w:val="21"/>
                <w:szCs w:val="21"/>
              </w:rPr>
              <w:t>；</w:t>
            </w:r>
            <w:r>
              <w:rPr>
                <w:color w:val="000000" w:themeColor="text1"/>
                <w:sz w:val="21"/>
                <w:szCs w:val="21"/>
              </w:rPr>
              <w:t>暂存于</w:t>
            </w:r>
            <w:proofErr w:type="gramStart"/>
            <w:r>
              <w:rPr>
                <w:color w:val="000000" w:themeColor="text1"/>
                <w:sz w:val="21"/>
                <w:szCs w:val="21"/>
              </w:rPr>
              <w:t>危废</w:t>
            </w:r>
            <w:r>
              <w:rPr>
                <w:rFonts w:hint="eastAsia"/>
                <w:color w:val="000000" w:themeColor="text1"/>
                <w:sz w:val="21"/>
                <w:szCs w:val="21"/>
              </w:rPr>
              <w:t>间</w:t>
            </w:r>
            <w:proofErr w:type="gramEnd"/>
            <w:r>
              <w:rPr>
                <w:color w:val="000000" w:themeColor="text1"/>
                <w:sz w:val="21"/>
                <w:szCs w:val="21"/>
              </w:rPr>
              <w:t>后交由有资质的单位处置。</w:t>
            </w:r>
          </w:p>
          <w:p w:rsidR="00A05A07" w:rsidRDefault="000D0081">
            <w:pPr>
              <w:pStyle w:val="21"/>
              <w:ind w:firstLine="422"/>
              <w:jc w:val="left"/>
              <w:rPr>
                <w:b/>
                <w:bCs/>
                <w:color w:val="000000" w:themeColor="text1"/>
                <w:sz w:val="21"/>
                <w:szCs w:val="21"/>
              </w:rPr>
            </w:pPr>
            <w:r>
              <w:rPr>
                <w:rFonts w:hint="eastAsia"/>
                <w:b/>
                <w:bCs/>
                <w:color w:val="000000" w:themeColor="text1"/>
                <w:sz w:val="21"/>
                <w:szCs w:val="21"/>
              </w:rPr>
              <w:t>2</w:t>
            </w:r>
            <w:r>
              <w:rPr>
                <w:rFonts w:hint="eastAsia"/>
                <w:b/>
                <w:bCs/>
                <w:color w:val="000000" w:themeColor="text1"/>
                <w:sz w:val="21"/>
                <w:szCs w:val="21"/>
              </w:rPr>
              <w:t>、</w:t>
            </w:r>
            <w:r>
              <w:rPr>
                <w:rFonts w:hint="eastAsia"/>
                <w:b/>
                <w:bCs/>
                <w:color w:val="000000" w:themeColor="text1"/>
                <w:sz w:val="21"/>
                <w:szCs w:val="21"/>
              </w:rPr>
              <w:t>固废处置去向</w:t>
            </w:r>
          </w:p>
          <w:p w:rsidR="00A05A07" w:rsidRDefault="000D0081">
            <w:pPr>
              <w:widowControl/>
              <w:spacing w:line="360" w:lineRule="auto"/>
              <w:ind w:firstLineChars="200" w:firstLine="420"/>
              <w:jc w:val="left"/>
              <w:rPr>
                <w:color w:val="000000" w:themeColor="text1"/>
                <w:szCs w:val="21"/>
              </w:rPr>
            </w:pPr>
            <w:r>
              <w:rPr>
                <w:color w:val="000000" w:themeColor="text1"/>
                <w:szCs w:val="21"/>
              </w:rPr>
              <w:t>本项目固</w:t>
            </w:r>
            <w:proofErr w:type="gramStart"/>
            <w:r>
              <w:rPr>
                <w:color w:val="000000" w:themeColor="text1"/>
                <w:szCs w:val="21"/>
              </w:rPr>
              <w:t>废产排</w:t>
            </w:r>
            <w:proofErr w:type="gramEnd"/>
            <w:r>
              <w:rPr>
                <w:color w:val="000000" w:themeColor="text1"/>
                <w:szCs w:val="21"/>
              </w:rPr>
              <w:t>情况见下表。</w:t>
            </w:r>
          </w:p>
          <w:p w:rsidR="00A05A07" w:rsidRDefault="00A05A07">
            <w:pPr>
              <w:adjustRightInd w:val="0"/>
              <w:snapToGrid w:val="0"/>
              <w:jc w:val="center"/>
              <w:rPr>
                <w:b/>
                <w:bCs/>
                <w:color w:val="000000" w:themeColor="text1"/>
                <w:szCs w:val="21"/>
              </w:rPr>
            </w:pPr>
          </w:p>
          <w:p w:rsidR="00A05A07" w:rsidRDefault="000D0081">
            <w:pPr>
              <w:adjustRightInd w:val="0"/>
              <w:snapToGrid w:val="0"/>
              <w:jc w:val="center"/>
              <w:rPr>
                <w:b/>
                <w:bCs/>
                <w:color w:val="0000FF"/>
                <w:szCs w:val="21"/>
              </w:rPr>
            </w:pPr>
            <w:r>
              <w:rPr>
                <w:b/>
                <w:bCs/>
                <w:color w:val="0000FF"/>
                <w:szCs w:val="21"/>
              </w:rPr>
              <w:lastRenderedPageBreak/>
              <w:t>表</w:t>
            </w:r>
            <w:r>
              <w:rPr>
                <w:rFonts w:hint="eastAsia"/>
                <w:b/>
                <w:bCs/>
                <w:color w:val="0000FF"/>
                <w:szCs w:val="21"/>
              </w:rPr>
              <w:t>4-16</w:t>
            </w:r>
            <w:r>
              <w:rPr>
                <w:b/>
                <w:bCs/>
                <w:color w:val="0000FF"/>
                <w:szCs w:val="21"/>
              </w:rPr>
              <w:t xml:space="preserve">   </w:t>
            </w:r>
            <w:r>
              <w:rPr>
                <w:b/>
                <w:bCs/>
                <w:color w:val="0000FF"/>
                <w:szCs w:val="21"/>
              </w:rPr>
              <w:t>项目固体废弃物产生及处置情况一览表</w:t>
            </w:r>
          </w:p>
          <w:tbl>
            <w:tblPr>
              <w:tblW w:w="4993" w:type="pct"/>
              <w:jc w:val="center"/>
              <w:tblBorders>
                <w:top w:val="single" w:sz="12" w:space="0" w:color="auto"/>
                <w:bottom w:val="single" w:sz="12" w:space="0" w:color="auto"/>
                <w:insideH w:val="single" w:sz="2" w:space="0" w:color="auto"/>
                <w:insideV w:val="single" w:sz="2" w:space="0" w:color="auto"/>
              </w:tblBorders>
              <w:tblLook w:val="04A0"/>
            </w:tblPr>
            <w:tblGrid>
              <w:gridCol w:w="1185"/>
              <w:gridCol w:w="659"/>
              <w:gridCol w:w="927"/>
              <w:gridCol w:w="960"/>
              <w:gridCol w:w="1344"/>
              <w:gridCol w:w="964"/>
              <w:gridCol w:w="2059"/>
            </w:tblGrid>
            <w:tr w:rsidR="00A05A07">
              <w:trPr>
                <w:jc w:val="center"/>
              </w:trPr>
              <w:tc>
                <w:tcPr>
                  <w:tcW w:w="731" w:type="pct"/>
                  <w:vAlign w:val="center"/>
                </w:tcPr>
                <w:p w:rsidR="00A05A07" w:rsidRDefault="000D0081">
                  <w:pPr>
                    <w:spacing w:line="320" w:lineRule="exact"/>
                    <w:jc w:val="center"/>
                    <w:rPr>
                      <w:b/>
                      <w:bCs/>
                      <w:color w:val="0000FF"/>
                      <w:kern w:val="0"/>
                      <w:szCs w:val="21"/>
                    </w:rPr>
                  </w:pPr>
                  <w:r>
                    <w:rPr>
                      <w:b/>
                      <w:bCs/>
                      <w:color w:val="0000FF"/>
                      <w:kern w:val="0"/>
                      <w:szCs w:val="21"/>
                    </w:rPr>
                    <w:t>名称</w:t>
                  </w:r>
                </w:p>
              </w:tc>
              <w:tc>
                <w:tcPr>
                  <w:tcW w:w="406" w:type="pct"/>
                  <w:vAlign w:val="center"/>
                </w:tcPr>
                <w:p w:rsidR="00A05A07" w:rsidRDefault="000D0081">
                  <w:pPr>
                    <w:spacing w:line="320" w:lineRule="exact"/>
                    <w:jc w:val="center"/>
                    <w:rPr>
                      <w:b/>
                      <w:bCs/>
                      <w:color w:val="0000FF"/>
                      <w:kern w:val="0"/>
                      <w:szCs w:val="21"/>
                    </w:rPr>
                  </w:pPr>
                  <w:r>
                    <w:rPr>
                      <w:b/>
                      <w:bCs/>
                      <w:color w:val="0000FF"/>
                      <w:kern w:val="0"/>
                      <w:szCs w:val="21"/>
                    </w:rPr>
                    <w:t>性质</w:t>
                  </w:r>
                </w:p>
              </w:tc>
              <w:tc>
                <w:tcPr>
                  <w:tcW w:w="572" w:type="pct"/>
                  <w:vAlign w:val="center"/>
                </w:tcPr>
                <w:p w:rsidR="00A05A07" w:rsidRDefault="000D0081">
                  <w:pPr>
                    <w:spacing w:line="320" w:lineRule="exact"/>
                    <w:jc w:val="center"/>
                    <w:rPr>
                      <w:b/>
                      <w:bCs/>
                      <w:color w:val="0000FF"/>
                      <w:kern w:val="0"/>
                      <w:szCs w:val="21"/>
                    </w:rPr>
                  </w:pPr>
                  <w:r>
                    <w:rPr>
                      <w:b/>
                      <w:bCs/>
                      <w:color w:val="0000FF"/>
                      <w:kern w:val="0"/>
                      <w:szCs w:val="21"/>
                    </w:rPr>
                    <w:t>形态</w:t>
                  </w:r>
                </w:p>
              </w:tc>
              <w:tc>
                <w:tcPr>
                  <w:tcW w:w="593" w:type="pct"/>
                  <w:vAlign w:val="center"/>
                </w:tcPr>
                <w:p w:rsidR="00A05A07" w:rsidRDefault="000D0081">
                  <w:pPr>
                    <w:spacing w:line="320" w:lineRule="exact"/>
                    <w:jc w:val="center"/>
                    <w:rPr>
                      <w:b/>
                      <w:bCs/>
                      <w:color w:val="0000FF"/>
                      <w:kern w:val="0"/>
                      <w:szCs w:val="21"/>
                    </w:rPr>
                  </w:pPr>
                  <w:r>
                    <w:rPr>
                      <w:b/>
                      <w:bCs/>
                      <w:color w:val="0000FF"/>
                      <w:kern w:val="0"/>
                      <w:szCs w:val="21"/>
                    </w:rPr>
                    <w:t>废物类别</w:t>
                  </w:r>
                </w:p>
              </w:tc>
              <w:tc>
                <w:tcPr>
                  <w:tcW w:w="830" w:type="pct"/>
                  <w:vAlign w:val="center"/>
                </w:tcPr>
                <w:p w:rsidR="00A05A07" w:rsidRDefault="000D0081">
                  <w:pPr>
                    <w:spacing w:line="320" w:lineRule="exact"/>
                    <w:jc w:val="center"/>
                    <w:rPr>
                      <w:b/>
                      <w:bCs/>
                      <w:color w:val="0000FF"/>
                      <w:kern w:val="0"/>
                      <w:szCs w:val="21"/>
                    </w:rPr>
                  </w:pPr>
                  <w:r>
                    <w:rPr>
                      <w:b/>
                      <w:bCs/>
                      <w:color w:val="0000FF"/>
                      <w:kern w:val="0"/>
                      <w:szCs w:val="21"/>
                    </w:rPr>
                    <w:t>废物代码</w:t>
                  </w:r>
                </w:p>
              </w:tc>
              <w:tc>
                <w:tcPr>
                  <w:tcW w:w="595" w:type="pct"/>
                  <w:vAlign w:val="center"/>
                </w:tcPr>
                <w:p w:rsidR="00A05A07" w:rsidRDefault="000D0081">
                  <w:pPr>
                    <w:spacing w:line="320" w:lineRule="exact"/>
                    <w:jc w:val="center"/>
                    <w:rPr>
                      <w:b/>
                      <w:bCs/>
                      <w:color w:val="0000FF"/>
                      <w:kern w:val="0"/>
                      <w:szCs w:val="21"/>
                    </w:rPr>
                  </w:pPr>
                  <w:r>
                    <w:rPr>
                      <w:b/>
                      <w:bCs/>
                      <w:color w:val="0000FF"/>
                      <w:kern w:val="0"/>
                      <w:szCs w:val="21"/>
                    </w:rPr>
                    <w:t>产生量（</w:t>
                  </w:r>
                  <w:r>
                    <w:rPr>
                      <w:b/>
                      <w:bCs/>
                      <w:color w:val="0000FF"/>
                      <w:kern w:val="0"/>
                      <w:szCs w:val="21"/>
                    </w:rPr>
                    <w:t>t/a</w:t>
                  </w:r>
                  <w:r>
                    <w:rPr>
                      <w:b/>
                      <w:bCs/>
                      <w:color w:val="0000FF"/>
                      <w:kern w:val="0"/>
                      <w:szCs w:val="21"/>
                    </w:rPr>
                    <w:t>）</w:t>
                  </w:r>
                </w:p>
              </w:tc>
              <w:tc>
                <w:tcPr>
                  <w:tcW w:w="1270" w:type="pct"/>
                  <w:vAlign w:val="center"/>
                </w:tcPr>
                <w:p w:rsidR="00A05A07" w:rsidRDefault="000D0081">
                  <w:pPr>
                    <w:autoSpaceDE w:val="0"/>
                    <w:autoSpaceDN w:val="0"/>
                    <w:spacing w:line="320" w:lineRule="exact"/>
                    <w:jc w:val="center"/>
                    <w:rPr>
                      <w:b/>
                      <w:bCs/>
                      <w:color w:val="0000FF"/>
                      <w:kern w:val="0"/>
                      <w:szCs w:val="21"/>
                    </w:rPr>
                  </w:pPr>
                  <w:r>
                    <w:rPr>
                      <w:b/>
                      <w:bCs/>
                      <w:color w:val="0000FF"/>
                      <w:kern w:val="0"/>
                      <w:szCs w:val="21"/>
                    </w:rPr>
                    <w:t>处理处置方法</w:t>
                  </w:r>
                </w:p>
              </w:tc>
            </w:tr>
            <w:tr w:rsidR="00A05A07">
              <w:trPr>
                <w:jc w:val="center"/>
              </w:trPr>
              <w:tc>
                <w:tcPr>
                  <w:tcW w:w="731" w:type="pct"/>
                  <w:vAlign w:val="center"/>
                </w:tcPr>
                <w:p w:rsidR="00A05A07" w:rsidRDefault="000D0081">
                  <w:pPr>
                    <w:spacing w:line="320" w:lineRule="exact"/>
                    <w:jc w:val="center"/>
                    <w:rPr>
                      <w:color w:val="0000FF"/>
                      <w:kern w:val="0"/>
                      <w:szCs w:val="21"/>
                    </w:rPr>
                  </w:pPr>
                  <w:r>
                    <w:rPr>
                      <w:rFonts w:hint="eastAsia"/>
                      <w:color w:val="0000FF"/>
                      <w:kern w:val="0"/>
                      <w:szCs w:val="21"/>
                    </w:rPr>
                    <w:t>生活垃圾</w:t>
                  </w:r>
                </w:p>
              </w:tc>
              <w:tc>
                <w:tcPr>
                  <w:tcW w:w="406" w:type="pct"/>
                  <w:vMerge w:val="restart"/>
                  <w:vAlign w:val="center"/>
                </w:tcPr>
                <w:p w:rsidR="00A05A07" w:rsidRDefault="000D0081">
                  <w:pPr>
                    <w:spacing w:line="320" w:lineRule="exact"/>
                    <w:jc w:val="center"/>
                    <w:rPr>
                      <w:color w:val="0000FF"/>
                      <w:kern w:val="0"/>
                      <w:szCs w:val="21"/>
                    </w:rPr>
                  </w:pPr>
                  <w:r>
                    <w:rPr>
                      <w:color w:val="0000FF"/>
                      <w:kern w:val="0"/>
                      <w:szCs w:val="21"/>
                    </w:rPr>
                    <w:t>一般固废</w:t>
                  </w:r>
                </w:p>
              </w:tc>
              <w:tc>
                <w:tcPr>
                  <w:tcW w:w="572" w:type="pct"/>
                  <w:vAlign w:val="center"/>
                </w:tcPr>
                <w:p w:rsidR="00A05A07" w:rsidRDefault="000D0081">
                  <w:pPr>
                    <w:spacing w:line="320" w:lineRule="exact"/>
                    <w:jc w:val="center"/>
                    <w:rPr>
                      <w:color w:val="0000FF"/>
                      <w:kern w:val="0"/>
                      <w:szCs w:val="21"/>
                    </w:rPr>
                  </w:pPr>
                  <w:r>
                    <w:rPr>
                      <w:color w:val="0000FF"/>
                      <w:kern w:val="0"/>
                      <w:szCs w:val="21"/>
                    </w:rPr>
                    <w:t>固态</w:t>
                  </w:r>
                </w:p>
              </w:tc>
              <w:tc>
                <w:tcPr>
                  <w:tcW w:w="593" w:type="pct"/>
                  <w:vAlign w:val="center"/>
                </w:tcPr>
                <w:p w:rsidR="00A05A07" w:rsidRDefault="000D0081">
                  <w:pPr>
                    <w:spacing w:line="320" w:lineRule="exact"/>
                    <w:jc w:val="center"/>
                    <w:rPr>
                      <w:color w:val="0000FF"/>
                      <w:kern w:val="0"/>
                      <w:szCs w:val="21"/>
                    </w:rPr>
                  </w:pPr>
                  <w:r>
                    <w:rPr>
                      <w:color w:val="0000FF"/>
                      <w:kern w:val="0"/>
                      <w:szCs w:val="21"/>
                    </w:rPr>
                    <w:t>/</w:t>
                  </w:r>
                </w:p>
              </w:tc>
              <w:tc>
                <w:tcPr>
                  <w:tcW w:w="830" w:type="pct"/>
                  <w:vAlign w:val="center"/>
                </w:tcPr>
                <w:p w:rsidR="00A05A07" w:rsidRDefault="000D0081">
                  <w:pPr>
                    <w:spacing w:line="320" w:lineRule="exact"/>
                    <w:jc w:val="center"/>
                    <w:rPr>
                      <w:color w:val="0000FF"/>
                      <w:kern w:val="0"/>
                      <w:szCs w:val="21"/>
                    </w:rPr>
                  </w:pPr>
                  <w:r>
                    <w:rPr>
                      <w:color w:val="0000FF"/>
                      <w:kern w:val="0"/>
                      <w:szCs w:val="21"/>
                    </w:rPr>
                    <w:t>/</w:t>
                  </w:r>
                </w:p>
              </w:tc>
              <w:tc>
                <w:tcPr>
                  <w:tcW w:w="595" w:type="pct"/>
                  <w:vAlign w:val="center"/>
                </w:tcPr>
                <w:p w:rsidR="00A05A07" w:rsidRDefault="000D0081">
                  <w:pPr>
                    <w:spacing w:line="320" w:lineRule="exact"/>
                    <w:jc w:val="center"/>
                    <w:rPr>
                      <w:color w:val="0000FF"/>
                      <w:kern w:val="0"/>
                      <w:szCs w:val="21"/>
                    </w:rPr>
                  </w:pPr>
                  <w:r>
                    <w:rPr>
                      <w:rFonts w:hint="eastAsia"/>
                      <w:color w:val="0000FF"/>
                      <w:kern w:val="0"/>
                      <w:szCs w:val="21"/>
                    </w:rPr>
                    <w:t>24</w:t>
                  </w:r>
                </w:p>
              </w:tc>
              <w:tc>
                <w:tcPr>
                  <w:tcW w:w="1270" w:type="pct"/>
                  <w:vAlign w:val="center"/>
                </w:tcPr>
                <w:p w:rsidR="00A05A07" w:rsidRDefault="000D0081">
                  <w:pPr>
                    <w:autoSpaceDE w:val="0"/>
                    <w:autoSpaceDN w:val="0"/>
                    <w:spacing w:line="320" w:lineRule="exact"/>
                    <w:jc w:val="center"/>
                    <w:rPr>
                      <w:color w:val="0000FF"/>
                      <w:kern w:val="0"/>
                      <w:szCs w:val="21"/>
                    </w:rPr>
                  </w:pPr>
                  <w:r>
                    <w:rPr>
                      <w:color w:val="0000FF"/>
                      <w:kern w:val="0"/>
                      <w:szCs w:val="21"/>
                    </w:rPr>
                    <w:t>分类收集，交环卫部门处理</w:t>
                  </w:r>
                </w:p>
              </w:tc>
            </w:tr>
            <w:tr w:rsidR="00A05A07">
              <w:trPr>
                <w:jc w:val="center"/>
              </w:trPr>
              <w:tc>
                <w:tcPr>
                  <w:tcW w:w="731" w:type="pct"/>
                  <w:vAlign w:val="center"/>
                </w:tcPr>
                <w:p w:rsidR="00A05A07" w:rsidRDefault="000D0081">
                  <w:pPr>
                    <w:spacing w:line="320" w:lineRule="exact"/>
                    <w:jc w:val="center"/>
                    <w:rPr>
                      <w:color w:val="0000FF"/>
                      <w:kern w:val="0"/>
                      <w:szCs w:val="21"/>
                    </w:rPr>
                  </w:pPr>
                  <w:r>
                    <w:rPr>
                      <w:rFonts w:hint="eastAsia"/>
                      <w:color w:val="0000FF"/>
                      <w:kern w:val="0"/>
                      <w:szCs w:val="21"/>
                    </w:rPr>
                    <w:t>废油脂</w:t>
                  </w:r>
                </w:p>
              </w:tc>
              <w:tc>
                <w:tcPr>
                  <w:tcW w:w="406" w:type="pct"/>
                  <w:vMerge/>
                  <w:vAlign w:val="center"/>
                </w:tcPr>
                <w:p w:rsidR="00A05A07" w:rsidRDefault="00A05A07">
                  <w:pPr>
                    <w:spacing w:line="320" w:lineRule="exact"/>
                    <w:jc w:val="center"/>
                    <w:rPr>
                      <w:color w:val="0000FF"/>
                      <w:kern w:val="0"/>
                      <w:szCs w:val="21"/>
                    </w:rPr>
                  </w:pPr>
                </w:p>
              </w:tc>
              <w:tc>
                <w:tcPr>
                  <w:tcW w:w="572" w:type="pct"/>
                  <w:vAlign w:val="center"/>
                </w:tcPr>
                <w:p w:rsidR="00A05A07" w:rsidRDefault="000D0081">
                  <w:pPr>
                    <w:spacing w:line="320" w:lineRule="exact"/>
                    <w:jc w:val="center"/>
                    <w:rPr>
                      <w:color w:val="0000FF"/>
                      <w:kern w:val="0"/>
                      <w:szCs w:val="21"/>
                    </w:rPr>
                  </w:pPr>
                  <w:r>
                    <w:rPr>
                      <w:color w:val="0000FF"/>
                      <w:kern w:val="0"/>
                      <w:szCs w:val="21"/>
                    </w:rPr>
                    <w:t>固态</w:t>
                  </w:r>
                </w:p>
              </w:tc>
              <w:tc>
                <w:tcPr>
                  <w:tcW w:w="593" w:type="pct"/>
                  <w:vAlign w:val="center"/>
                </w:tcPr>
                <w:p w:rsidR="00A05A07" w:rsidRDefault="000D0081">
                  <w:pPr>
                    <w:spacing w:line="320" w:lineRule="exact"/>
                    <w:jc w:val="center"/>
                    <w:rPr>
                      <w:color w:val="0000FF"/>
                      <w:kern w:val="0"/>
                      <w:szCs w:val="21"/>
                    </w:rPr>
                  </w:pPr>
                  <w:r>
                    <w:rPr>
                      <w:color w:val="0000FF"/>
                      <w:kern w:val="0"/>
                      <w:szCs w:val="21"/>
                    </w:rPr>
                    <w:t>/</w:t>
                  </w:r>
                </w:p>
              </w:tc>
              <w:tc>
                <w:tcPr>
                  <w:tcW w:w="830" w:type="pct"/>
                  <w:vAlign w:val="center"/>
                </w:tcPr>
                <w:p w:rsidR="00A05A07" w:rsidRDefault="000D0081">
                  <w:pPr>
                    <w:spacing w:line="320" w:lineRule="exact"/>
                    <w:jc w:val="center"/>
                    <w:rPr>
                      <w:color w:val="0000FF"/>
                      <w:kern w:val="0"/>
                      <w:szCs w:val="21"/>
                    </w:rPr>
                  </w:pPr>
                  <w:r>
                    <w:rPr>
                      <w:color w:val="0000FF"/>
                      <w:kern w:val="0"/>
                      <w:szCs w:val="21"/>
                    </w:rPr>
                    <w:t>/</w:t>
                  </w:r>
                </w:p>
              </w:tc>
              <w:tc>
                <w:tcPr>
                  <w:tcW w:w="595" w:type="pct"/>
                  <w:vAlign w:val="center"/>
                </w:tcPr>
                <w:p w:rsidR="00A05A07" w:rsidRDefault="000D0081">
                  <w:pPr>
                    <w:spacing w:line="320" w:lineRule="exact"/>
                    <w:jc w:val="center"/>
                    <w:rPr>
                      <w:color w:val="0000FF"/>
                      <w:kern w:val="0"/>
                      <w:szCs w:val="21"/>
                    </w:rPr>
                  </w:pPr>
                  <w:r>
                    <w:rPr>
                      <w:rFonts w:hint="eastAsia"/>
                      <w:color w:val="0000FF"/>
                      <w:kern w:val="0"/>
                      <w:szCs w:val="21"/>
                    </w:rPr>
                    <w:t>0.007</w:t>
                  </w:r>
                </w:p>
              </w:tc>
              <w:tc>
                <w:tcPr>
                  <w:tcW w:w="1270" w:type="pct"/>
                  <w:vAlign w:val="center"/>
                </w:tcPr>
                <w:p w:rsidR="00A05A07" w:rsidRDefault="000D0081">
                  <w:pPr>
                    <w:autoSpaceDE w:val="0"/>
                    <w:autoSpaceDN w:val="0"/>
                    <w:spacing w:line="320" w:lineRule="exact"/>
                    <w:jc w:val="center"/>
                    <w:rPr>
                      <w:color w:val="0000FF"/>
                      <w:kern w:val="0"/>
                      <w:szCs w:val="21"/>
                    </w:rPr>
                  </w:pPr>
                  <w:r>
                    <w:rPr>
                      <w:rFonts w:hint="eastAsia"/>
                      <w:color w:val="0000FF"/>
                      <w:kern w:val="0"/>
                      <w:szCs w:val="21"/>
                    </w:rPr>
                    <w:t>专用容器收集后交由有资质单位处理</w:t>
                  </w:r>
                </w:p>
              </w:tc>
            </w:tr>
            <w:tr w:rsidR="00A05A07">
              <w:trPr>
                <w:jc w:val="center"/>
              </w:trPr>
              <w:tc>
                <w:tcPr>
                  <w:tcW w:w="731" w:type="pct"/>
                  <w:vAlign w:val="center"/>
                </w:tcPr>
                <w:p w:rsidR="00A05A07" w:rsidRDefault="000D0081">
                  <w:pPr>
                    <w:spacing w:line="320" w:lineRule="exact"/>
                    <w:jc w:val="center"/>
                    <w:rPr>
                      <w:color w:val="0000FF"/>
                      <w:kern w:val="0"/>
                      <w:szCs w:val="21"/>
                    </w:rPr>
                  </w:pPr>
                  <w:r>
                    <w:rPr>
                      <w:rFonts w:hint="eastAsia"/>
                      <w:color w:val="0000FF"/>
                      <w:kern w:val="0"/>
                      <w:szCs w:val="21"/>
                    </w:rPr>
                    <w:t>除尘灰</w:t>
                  </w:r>
                </w:p>
              </w:tc>
              <w:tc>
                <w:tcPr>
                  <w:tcW w:w="406" w:type="pct"/>
                  <w:vMerge/>
                  <w:vAlign w:val="center"/>
                </w:tcPr>
                <w:p w:rsidR="00A05A07" w:rsidRDefault="00A05A07">
                  <w:pPr>
                    <w:spacing w:line="320" w:lineRule="exact"/>
                    <w:jc w:val="center"/>
                    <w:rPr>
                      <w:color w:val="0000FF"/>
                      <w:kern w:val="0"/>
                      <w:szCs w:val="21"/>
                    </w:rPr>
                  </w:pPr>
                </w:p>
              </w:tc>
              <w:tc>
                <w:tcPr>
                  <w:tcW w:w="572" w:type="pct"/>
                  <w:vAlign w:val="center"/>
                </w:tcPr>
                <w:p w:rsidR="00A05A07" w:rsidRDefault="000D0081">
                  <w:pPr>
                    <w:spacing w:line="320" w:lineRule="exact"/>
                    <w:jc w:val="center"/>
                    <w:rPr>
                      <w:color w:val="0000FF"/>
                      <w:kern w:val="0"/>
                      <w:szCs w:val="21"/>
                    </w:rPr>
                  </w:pPr>
                  <w:r>
                    <w:rPr>
                      <w:color w:val="0000FF"/>
                      <w:kern w:val="0"/>
                      <w:szCs w:val="21"/>
                    </w:rPr>
                    <w:t>固态</w:t>
                  </w:r>
                </w:p>
              </w:tc>
              <w:tc>
                <w:tcPr>
                  <w:tcW w:w="593" w:type="pct"/>
                  <w:vAlign w:val="center"/>
                </w:tcPr>
                <w:p w:rsidR="00A05A07" w:rsidRDefault="000D0081">
                  <w:pPr>
                    <w:spacing w:line="320" w:lineRule="exact"/>
                    <w:jc w:val="center"/>
                    <w:rPr>
                      <w:color w:val="0000FF"/>
                      <w:kern w:val="0"/>
                      <w:szCs w:val="21"/>
                    </w:rPr>
                  </w:pPr>
                  <w:r>
                    <w:rPr>
                      <w:rFonts w:hint="eastAsia"/>
                      <w:color w:val="0000FF"/>
                      <w:kern w:val="0"/>
                      <w:szCs w:val="21"/>
                    </w:rPr>
                    <w:t>49</w:t>
                  </w:r>
                </w:p>
              </w:tc>
              <w:tc>
                <w:tcPr>
                  <w:tcW w:w="830" w:type="pct"/>
                  <w:vAlign w:val="center"/>
                </w:tcPr>
                <w:p w:rsidR="00A05A07" w:rsidRDefault="000D0081">
                  <w:pPr>
                    <w:spacing w:line="320" w:lineRule="exact"/>
                    <w:jc w:val="center"/>
                    <w:rPr>
                      <w:color w:val="0000FF"/>
                      <w:kern w:val="0"/>
                      <w:szCs w:val="21"/>
                    </w:rPr>
                  </w:pPr>
                  <w:r>
                    <w:rPr>
                      <w:rFonts w:hint="eastAsia"/>
                      <w:color w:val="0000FF"/>
                      <w:kern w:val="0"/>
                      <w:szCs w:val="21"/>
                    </w:rPr>
                    <w:t>900-999</w:t>
                  </w:r>
                  <w:r>
                    <w:rPr>
                      <w:rFonts w:hint="eastAsia"/>
                      <w:color w:val="0000FF"/>
                      <w:kern w:val="0"/>
                      <w:szCs w:val="21"/>
                    </w:rPr>
                    <w:t>-</w:t>
                  </w:r>
                  <w:r>
                    <w:rPr>
                      <w:rFonts w:hint="eastAsia"/>
                      <w:color w:val="0000FF"/>
                      <w:kern w:val="0"/>
                      <w:szCs w:val="21"/>
                    </w:rPr>
                    <w:t>66</w:t>
                  </w:r>
                </w:p>
              </w:tc>
              <w:tc>
                <w:tcPr>
                  <w:tcW w:w="595" w:type="pct"/>
                  <w:vAlign w:val="center"/>
                </w:tcPr>
                <w:p w:rsidR="00A05A07" w:rsidRDefault="000D0081">
                  <w:pPr>
                    <w:spacing w:line="320" w:lineRule="exact"/>
                    <w:jc w:val="center"/>
                    <w:rPr>
                      <w:color w:val="0000FF"/>
                      <w:kern w:val="0"/>
                      <w:szCs w:val="21"/>
                    </w:rPr>
                  </w:pPr>
                  <w:r>
                    <w:rPr>
                      <w:rFonts w:hint="eastAsia"/>
                      <w:color w:val="0000FF"/>
                      <w:kern w:val="0"/>
                      <w:szCs w:val="21"/>
                    </w:rPr>
                    <w:t>674.17</w:t>
                  </w:r>
                </w:p>
              </w:tc>
              <w:tc>
                <w:tcPr>
                  <w:tcW w:w="1270" w:type="pct"/>
                  <w:vAlign w:val="center"/>
                </w:tcPr>
                <w:p w:rsidR="00A05A07" w:rsidRDefault="000D0081">
                  <w:pPr>
                    <w:autoSpaceDE w:val="0"/>
                    <w:autoSpaceDN w:val="0"/>
                    <w:spacing w:line="320" w:lineRule="exact"/>
                    <w:jc w:val="center"/>
                    <w:rPr>
                      <w:color w:val="0000FF"/>
                      <w:kern w:val="0"/>
                      <w:szCs w:val="21"/>
                    </w:rPr>
                  </w:pPr>
                  <w:r>
                    <w:rPr>
                      <w:rFonts w:hint="eastAsia"/>
                      <w:bCs/>
                      <w:color w:val="0000FF"/>
                      <w:spacing w:val="-10"/>
                      <w:szCs w:val="21"/>
                    </w:rPr>
                    <w:t>收集后分别回应于相应的生产线中</w:t>
                  </w:r>
                </w:p>
              </w:tc>
            </w:tr>
            <w:tr w:rsidR="00A05A07">
              <w:trPr>
                <w:jc w:val="center"/>
              </w:trPr>
              <w:tc>
                <w:tcPr>
                  <w:tcW w:w="731" w:type="pct"/>
                  <w:vAlign w:val="center"/>
                </w:tcPr>
                <w:p w:rsidR="00A05A07" w:rsidRDefault="000D0081">
                  <w:pPr>
                    <w:spacing w:line="320" w:lineRule="exact"/>
                    <w:jc w:val="center"/>
                    <w:rPr>
                      <w:color w:val="0000FF"/>
                      <w:kern w:val="0"/>
                      <w:szCs w:val="21"/>
                    </w:rPr>
                  </w:pPr>
                  <w:r>
                    <w:rPr>
                      <w:rFonts w:hint="eastAsia"/>
                      <w:color w:val="0000FF"/>
                      <w:kern w:val="0"/>
                      <w:szCs w:val="21"/>
                    </w:rPr>
                    <w:t>沉降的粉尘</w:t>
                  </w:r>
                </w:p>
              </w:tc>
              <w:tc>
                <w:tcPr>
                  <w:tcW w:w="406" w:type="pct"/>
                  <w:vMerge/>
                  <w:vAlign w:val="center"/>
                </w:tcPr>
                <w:p w:rsidR="00A05A07" w:rsidRDefault="00A05A07">
                  <w:pPr>
                    <w:spacing w:line="320" w:lineRule="exact"/>
                    <w:jc w:val="center"/>
                    <w:rPr>
                      <w:color w:val="0000FF"/>
                      <w:kern w:val="0"/>
                      <w:szCs w:val="21"/>
                    </w:rPr>
                  </w:pPr>
                </w:p>
              </w:tc>
              <w:tc>
                <w:tcPr>
                  <w:tcW w:w="572" w:type="pct"/>
                  <w:vAlign w:val="center"/>
                </w:tcPr>
                <w:p w:rsidR="00A05A07" w:rsidRDefault="000D0081">
                  <w:pPr>
                    <w:spacing w:line="320" w:lineRule="exact"/>
                    <w:jc w:val="center"/>
                    <w:rPr>
                      <w:color w:val="0000FF"/>
                      <w:kern w:val="0"/>
                      <w:szCs w:val="21"/>
                    </w:rPr>
                  </w:pPr>
                  <w:r>
                    <w:rPr>
                      <w:color w:val="0000FF"/>
                      <w:kern w:val="0"/>
                      <w:szCs w:val="21"/>
                    </w:rPr>
                    <w:t>固态</w:t>
                  </w:r>
                </w:p>
              </w:tc>
              <w:tc>
                <w:tcPr>
                  <w:tcW w:w="593" w:type="pct"/>
                  <w:vAlign w:val="center"/>
                </w:tcPr>
                <w:p w:rsidR="00A05A07" w:rsidRDefault="000D0081">
                  <w:pPr>
                    <w:spacing w:line="320" w:lineRule="exact"/>
                    <w:jc w:val="center"/>
                    <w:rPr>
                      <w:color w:val="0000FF"/>
                      <w:kern w:val="0"/>
                      <w:szCs w:val="21"/>
                    </w:rPr>
                  </w:pPr>
                  <w:r>
                    <w:rPr>
                      <w:rFonts w:hint="eastAsia"/>
                      <w:color w:val="0000FF"/>
                      <w:kern w:val="0"/>
                      <w:szCs w:val="21"/>
                    </w:rPr>
                    <w:t>49</w:t>
                  </w:r>
                </w:p>
              </w:tc>
              <w:tc>
                <w:tcPr>
                  <w:tcW w:w="830" w:type="pct"/>
                  <w:vAlign w:val="center"/>
                </w:tcPr>
                <w:p w:rsidR="00A05A07" w:rsidRDefault="000D0081">
                  <w:pPr>
                    <w:spacing w:line="320" w:lineRule="exact"/>
                    <w:jc w:val="center"/>
                    <w:rPr>
                      <w:color w:val="0000FF"/>
                      <w:kern w:val="0"/>
                      <w:szCs w:val="21"/>
                    </w:rPr>
                  </w:pPr>
                  <w:r>
                    <w:rPr>
                      <w:rFonts w:hint="eastAsia"/>
                      <w:color w:val="0000FF"/>
                      <w:kern w:val="0"/>
                      <w:szCs w:val="21"/>
                    </w:rPr>
                    <w:t>900-999</w:t>
                  </w:r>
                  <w:r>
                    <w:rPr>
                      <w:rFonts w:hint="eastAsia"/>
                      <w:color w:val="0000FF"/>
                      <w:kern w:val="0"/>
                      <w:szCs w:val="21"/>
                    </w:rPr>
                    <w:t>-</w:t>
                  </w:r>
                  <w:r>
                    <w:rPr>
                      <w:rFonts w:hint="eastAsia"/>
                      <w:color w:val="0000FF"/>
                      <w:kern w:val="0"/>
                      <w:szCs w:val="21"/>
                    </w:rPr>
                    <w:t>66</w:t>
                  </w:r>
                </w:p>
              </w:tc>
              <w:tc>
                <w:tcPr>
                  <w:tcW w:w="595" w:type="pct"/>
                  <w:vAlign w:val="center"/>
                </w:tcPr>
                <w:p w:rsidR="00A05A07" w:rsidRDefault="000D0081">
                  <w:pPr>
                    <w:spacing w:line="320" w:lineRule="exact"/>
                    <w:jc w:val="center"/>
                    <w:rPr>
                      <w:color w:val="0000FF"/>
                      <w:kern w:val="0"/>
                      <w:szCs w:val="21"/>
                    </w:rPr>
                  </w:pPr>
                  <w:r>
                    <w:rPr>
                      <w:rFonts w:hint="eastAsia"/>
                      <w:color w:val="0000FF"/>
                      <w:kern w:val="0"/>
                      <w:szCs w:val="21"/>
                    </w:rPr>
                    <w:t>1.15</w:t>
                  </w:r>
                </w:p>
              </w:tc>
              <w:tc>
                <w:tcPr>
                  <w:tcW w:w="1270" w:type="pct"/>
                  <w:vAlign w:val="center"/>
                </w:tcPr>
                <w:p w:rsidR="00A05A07" w:rsidRDefault="000D0081">
                  <w:pPr>
                    <w:autoSpaceDE w:val="0"/>
                    <w:autoSpaceDN w:val="0"/>
                    <w:spacing w:line="320" w:lineRule="exact"/>
                    <w:jc w:val="center"/>
                    <w:rPr>
                      <w:color w:val="0000FF"/>
                      <w:kern w:val="0"/>
                      <w:szCs w:val="21"/>
                    </w:rPr>
                  </w:pPr>
                  <w:r>
                    <w:rPr>
                      <w:color w:val="0000FF"/>
                      <w:kern w:val="0"/>
                      <w:szCs w:val="21"/>
                    </w:rPr>
                    <w:t>定期清扫后交由环卫部门处理</w:t>
                  </w:r>
                </w:p>
              </w:tc>
            </w:tr>
            <w:tr w:rsidR="00A05A07">
              <w:trPr>
                <w:jc w:val="center"/>
              </w:trPr>
              <w:tc>
                <w:tcPr>
                  <w:tcW w:w="731" w:type="pct"/>
                  <w:vAlign w:val="center"/>
                </w:tcPr>
                <w:p w:rsidR="00A05A07" w:rsidRDefault="000D0081">
                  <w:pPr>
                    <w:spacing w:line="320" w:lineRule="exact"/>
                    <w:jc w:val="center"/>
                    <w:rPr>
                      <w:color w:val="0000FF"/>
                      <w:kern w:val="0"/>
                      <w:szCs w:val="21"/>
                    </w:rPr>
                  </w:pPr>
                  <w:r>
                    <w:rPr>
                      <w:rFonts w:hint="eastAsia"/>
                      <w:color w:val="0000FF"/>
                      <w:kern w:val="0"/>
                      <w:szCs w:val="21"/>
                    </w:rPr>
                    <w:t>沉淀池沉渣</w:t>
                  </w:r>
                </w:p>
              </w:tc>
              <w:tc>
                <w:tcPr>
                  <w:tcW w:w="406" w:type="pct"/>
                  <w:vMerge/>
                  <w:vAlign w:val="center"/>
                </w:tcPr>
                <w:p w:rsidR="00A05A07" w:rsidRDefault="00A05A07">
                  <w:pPr>
                    <w:spacing w:line="320" w:lineRule="exact"/>
                    <w:jc w:val="center"/>
                    <w:rPr>
                      <w:color w:val="0000FF"/>
                      <w:kern w:val="0"/>
                      <w:szCs w:val="21"/>
                    </w:rPr>
                  </w:pPr>
                </w:p>
              </w:tc>
              <w:tc>
                <w:tcPr>
                  <w:tcW w:w="572" w:type="pct"/>
                  <w:vAlign w:val="center"/>
                </w:tcPr>
                <w:p w:rsidR="00A05A07" w:rsidRDefault="000D0081">
                  <w:pPr>
                    <w:spacing w:line="320" w:lineRule="exact"/>
                    <w:jc w:val="center"/>
                    <w:rPr>
                      <w:color w:val="0000FF"/>
                      <w:kern w:val="0"/>
                      <w:szCs w:val="21"/>
                    </w:rPr>
                  </w:pPr>
                  <w:r>
                    <w:rPr>
                      <w:color w:val="0000FF"/>
                      <w:kern w:val="0"/>
                      <w:szCs w:val="21"/>
                    </w:rPr>
                    <w:t>固态</w:t>
                  </w:r>
                </w:p>
              </w:tc>
              <w:tc>
                <w:tcPr>
                  <w:tcW w:w="593" w:type="pct"/>
                  <w:vAlign w:val="center"/>
                </w:tcPr>
                <w:p w:rsidR="00A05A07" w:rsidRDefault="000D0081">
                  <w:pPr>
                    <w:spacing w:line="320" w:lineRule="exact"/>
                    <w:jc w:val="center"/>
                    <w:rPr>
                      <w:color w:val="0000FF"/>
                      <w:kern w:val="0"/>
                      <w:szCs w:val="21"/>
                    </w:rPr>
                  </w:pPr>
                  <w:r>
                    <w:rPr>
                      <w:rFonts w:hint="eastAsia"/>
                      <w:color w:val="0000FF"/>
                      <w:kern w:val="0"/>
                      <w:szCs w:val="21"/>
                    </w:rPr>
                    <w:t>66</w:t>
                  </w:r>
                </w:p>
              </w:tc>
              <w:tc>
                <w:tcPr>
                  <w:tcW w:w="830" w:type="pct"/>
                  <w:vAlign w:val="center"/>
                </w:tcPr>
                <w:p w:rsidR="00A05A07" w:rsidRDefault="000D0081">
                  <w:pPr>
                    <w:spacing w:line="320" w:lineRule="exact"/>
                    <w:jc w:val="center"/>
                    <w:rPr>
                      <w:color w:val="0000FF"/>
                      <w:kern w:val="0"/>
                      <w:szCs w:val="21"/>
                    </w:rPr>
                  </w:pPr>
                  <w:r>
                    <w:rPr>
                      <w:rFonts w:hint="eastAsia"/>
                      <w:color w:val="0000FF"/>
                      <w:kern w:val="0"/>
                      <w:szCs w:val="21"/>
                    </w:rPr>
                    <w:t>900-999</w:t>
                  </w:r>
                  <w:r>
                    <w:rPr>
                      <w:rFonts w:hint="eastAsia"/>
                      <w:color w:val="0000FF"/>
                      <w:kern w:val="0"/>
                      <w:szCs w:val="21"/>
                    </w:rPr>
                    <w:t>-</w:t>
                  </w:r>
                  <w:r>
                    <w:rPr>
                      <w:rFonts w:hint="eastAsia"/>
                      <w:color w:val="0000FF"/>
                      <w:kern w:val="0"/>
                      <w:szCs w:val="21"/>
                    </w:rPr>
                    <w:t>61</w:t>
                  </w:r>
                </w:p>
              </w:tc>
              <w:tc>
                <w:tcPr>
                  <w:tcW w:w="595" w:type="pct"/>
                  <w:vAlign w:val="center"/>
                </w:tcPr>
                <w:p w:rsidR="00A05A07" w:rsidRDefault="000D0081">
                  <w:pPr>
                    <w:spacing w:line="320" w:lineRule="exact"/>
                    <w:jc w:val="center"/>
                    <w:rPr>
                      <w:color w:val="0000FF"/>
                      <w:kern w:val="0"/>
                      <w:szCs w:val="21"/>
                    </w:rPr>
                  </w:pPr>
                  <w:r>
                    <w:rPr>
                      <w:rFonts w:hint="eastAsia"/>
                      <w:color w:val="0000FF"/>
                      <w:kern w:val="0"/>
                      <w:szCs w:val="21"/>
                    </w:rPr>
                    <w:t>20</w:t>
                  </w:r>
                </w:p>
              </w:tc>
              <w:tc>
                <w:tcPr>
                  <w:tcW w:w="1270" w:type="pct"/>
                  <w:vAlign w:val="center"/>
                </w:tcPr>
                <w:p w:rsidR="00A05A07" w:rsidRDefault="000D0081">
                  <w:pPr>
                    <w:autoSpaceDE w:val="0"/>
                    <w:autoSpaceDN w:val="0"/>
                    <w:spacing w:line="320" w:lineRule="exact"/>
                    <w:jc w:val="center"/>
                    <w:rPr>
                      <w:color w:val="0000FF"/>
                      <w:kern w:val="0"/>
                      <w:szCs w:val="21"/>
                    </w:rPr>
                  </w:pPr>
                  <w:r>
                    <w:rPr>
                      <w:rFonts w:hint="eastAsia"/>
                      <w:color w:val="0000FF"/>
                      <w:kern w:val="0"/>
                      <w:szCs w:val="21"/>
                    </w:rPr>
                    <w:t>90%</w:t>
                  </w:r>
                  <w:r>
                    <w:rPr>
                      <w:rFonts w:hint="eastAsia"/>
                      <w:color w:val="0000FF"/>
                      <w:kern w:val="0"/>
                      <w:szCs w:val="21"/>
                    </w:rPr>
                    <w:t>回用于生产，</w:t>
                  </w:r>
                  <w:r>
                    <w:rPr>
                      <w:rFonts w:hint="eastAsia"/>
                      <w:color w:val="0000FF"/>
                      <w:kern w:val="0"/>
                      <w:szCs w:val="21"/>
                    </w:rPr>
                    <w:t>10%</w:t>
                  </w:r>
                  <w:r>
                    <w:rPr>
                      <w:color w:val="0000FF"/>
                      <w:szCs w:val="21"/>
                    </w:rPr>
                    <w:t>外</w:t>
                  </w:r>
                  <w:proofErr w:type="gramStart"/>
                  <w:r>
                    <w:rPr>
                      <w:color w:val="0000FF"/>
                      <w:szCs w:val="21"/>
                    </w:rPr>
                    <w:t>售用于</w:t>
                  </w:r>
                  <w:proofErr w:type="gramEnd"/>
                  <w:r>
                    <w:rPr>
                      <w:color w:val="0000FF"/>
                      <w:szCs w:val="21"/>
                    </w:rPr>
                    <w:t>农村道路铺设地基等</w:t>
                  </w:r>
                </w:p>
              </w:tc>
            </w:tr>
            <w:tr w:rsidR="00A05A07">
              <w:trPr>
                <w:jc w:val="center"/>
              </w:trPr>
              <w:tc>
                <w:tcPr>
                  <w:tcW w:w="731" w:type="pct"/>
                  <w:vAlign w:val="center"/>
                </w:tcPr>
                <w:p w:rsidR="00A05A07" w:rsidRDefault="000D0081">
                  <w:pPr>
                    <w:spacing w:line="320" w:lineRule="exact"/>
                    <w:jc w:val="center"/>
                    <w:rPr>
                      <w:color w:val="0000FF"/>
                      <w:kern w:val="0"/>
                      <w:szCs w:val="21"/>
                    </w:rPr>
                  </w:pPr>
                  <w:r>
                    <w:rPr>
                      <w:rFonts w:hint="eastAsia"/>
                      <w:color w:val="0000FF"/>
                      <w:kern w:val="0"/>
                      <w:szCs w:val="21"/>
                    </w:rPr>
                    <w:t>废润滑油</w:t>
                  </w:r>
                </w:p>
              </w:tc>
              <w:tc>
                <w:tcPr>
                  <w:tcW w:w="406" w:type="pct"/>
                  <w:vAlign w:val="center"/>
                </w:tcPr>
                <w:p w:rsidR="00A05A07" w:rsidRDefault="000D0081">
                  <w:pPr>
                    <w:spacing w:line="320" w:lineRule="exact"/>
                    <w:jc w:val="center"/>
                    <w:rPr>
                      <w:color w:val="0000FF"/>
                      <w:kern w:val="0"/>
                      <w:szCs w:val="21"/>
                    </w:rPr>
                  </w:pPr>
                  <w:r>
                    <w:rPr>
                      <w:color w:val="0000FF"/>
                      <w:kern w:val="0"/>
                      <w:szCs w:val="21"/>
                    </w:rPr>
                    <w:t>危险废物</w:t>
                  </w:r>
                </w:p>
              </w:tc>
              <w:tc>
                <w:tcPr>
                  <w:tcW w:w="572" w:type="pct"/>
                  <w:vAlign w:val="center"/>
                </w:tcPr>
                <w:p w:rsidR="00A05A07" w:rsidRDefault="000D0081">
                  <w:pPr>
                    <w:spacing w:line="320" w:lineRule="exact"/>
                    <w:jc w:val="center"/>
                    <w:rPr>
                      <w:color w:val="0000FF"/>
                      <w:kern w:val="0"/>
                      <w:szCs w:val="21"/>
                    </w:rPr>
                  </w:pPr>
                  <w:r>
                    <w:rPr>
                      <w:color w:val="0000FF"/>
                      <w:kern w:val="0"/>
                      <w:szCs w:val="21"/>
                    </w:rPr>
                    <w:t>液态</w:t>
                  </w:r>
                </w:p>
              </w:tc>
              <w:tc>
                <w:tcPr>
                  <w:tcW w:w="593" w:type="pct"/>
                  <w:vAlign w:val="center"/>
                </w:tcPr>
                <w:p w:rsidR="00A05A07" w:rsidRDefault="000D0081">
                  <w:pPr>
                    <w:spacing w:line="320" w:lineRule="exact"/>
                    <w:jc w:val="center"/>
                    <w:rPr>
                      <w:color w:val="0000FF"/>
                      <w:kern w:val="0"/>
                      <w:szCs w:val="21"/>
                    </w:rPr>
                  </w:pPr>
                  <w:r>
                    <w:rPr>
                      <w:color w:val="0000FF"/>
                      <w:kern w:val="0"/>
                      <w:szCs w:val="21"/>
                    </w:rPr>
                    <w:t>HW08</w:t>
                  </w:r>
                </w:p>
              </w:tc>
              <w:tc>
                <w:tcPr>
                  <w:tcW w:w="830" w:type="pct"/>
                  <w:vAlign w:val="center"/>
                </w:tcPr>
                <w:p w:rsidR="00A05A07" w:rsidRDefault="000D0081">
                  <w:pPr>
                    <w:spacing w:line="320" w:lineRule="exact"/>
                    <w:jc w:val="center"/>
                    <w:rPr>
                      <w:color w:val="0000FF"/>
                      <w:kern w:val="0"/>
                      <w:szCs w:val="21"/>
                    </w:rPr>
                  </w:pPr>
                  <w:r>
                    <w:rPr>
                      <w:color w:val="0000FF"/>
                      <w:kern w:val="0"/>
                      <w:szCs w:val="21"/>
                    </w:rPr>
                    <w:t>900-214-08</w:t>
                  </w:r>
                </w:p>
              </w:tc>
              <w:tc>
                <w:tcPr>
                  <w:tcW w:w="595" w:type="pct"/>
                  <w:vAlign w:val="center"/>
                </w:tcPr>
                <w:p w:rsidR="00A05A07" w:rsidRDefault="000D0081">
                  <w:pPr>
                    <w:spacing w:line="320" w:lineRule="exact"/>
                    <w:jc w:val="center"/>
                    <w:rPr>
                      <w:color w:val="0000FF"/>
                      <w:kern w:val="0"/>
                      <w:szCs w:val="21"/>
                    </w:rPr>
                  </w:pPr>
                  <w:r>
                    <w:rPr>
                      <w:rFonts w:hint="eastAsia"/>
                      <w:color w:val="0000FF"/>
                      <w:kern w:val="0"/>
                      <w:szCs w:val="21"/>
                    </w:rPr>
                    <w:t>0.3</w:t>
                  </w:r>
                </w:p>
              </w:tc>
              <w:tc>
                <w:tcPr>
                  <w:tcW w:w="1270" w:type="pct"/>
                  <w:vAlign w:val="center"/>
                </w:tcPr>
                <w:p w:rsidR="00A05A07" w:rsidRDefault="000D0081">
                  <w:pPr>
                    <w:spacing w:line="320" w:lineRule="exact"/>
                    <w:jc w:val="center"/>
                    <w:rPr>
                      <w:color w:val="0000FF"/>
                      <w:kern w:val="0"/>
                      <w:szCs w:val="21"/>
                    </w:rPr>
                  </w:pPr>
                  <w:r>
                    <w:rPr>
                      <w:rFonts w:hint="eastAsia"/>
                      <w:color w:val="0000FF"/>
                      <w:kern w:val="0"/>
                      <w:szCs w:val="21"/>
                    </w:rPr>
                    <w:t>暂存</w:t>
                  </w:r>
                  <w:r>
                    <w:rPr>
                      <w:color w:val="0000FF"/>
                      <w:kern w:val="0"/>
                      <w:szCs w:val="21"/>
                    </w:rPr>
                    <w:t>于</w:t>
                  </w:r>
                  <w:proofErr w:type="gramStart"/>
                  <w:r>
                    <w:rPr>
                      <w:color w:val="0000FF"/>
                      <w:kern w:val="0"/>
                      <w:szCs w:val="21"/>
                    </w:rPr>
                    <w:t>危废</w:t>
                  </w:r>
                  <w:r>
                    <w:rPr>
                      <w:rFonts w:hint="eastAsia"/>
                      <w:color w:val="0000FF"/>
                      <w:kern w:val="0"/>
                      <w:szCs w:val="21"/>
                    </w:rPr>
                    <w:t>间</w:t>
                  </w:r>
                  <w:proofErr w:type="gramEnd"/>
                  <w:r>
                    <w:rPr>
                      <w:color w:val="0000FF"/>
                      <w:kern w:val="0"/>
                      <w:szCs w:val="21"/>
                    </w:rPr>
                    <w:t>，定期交由有资质单位处理</w:t>
                  </w:r>
                </w:p>
              </w:tc>
            </w:tr>
          </w:tbl>
          <w:p w:rsidR="00A05A07" w:rsidRDefault="000D0081">
            <w:pPr>
              <w:pStyle w:val="21"/>
              <w:ind w:firstLine="422"/>
              <w:jc w:val="left"/>
              <w:rPr>
                <w:b/>
                <w:bCs/>
                <w:color w:val="000000" w:themeColor="text1"/>
                <w:sz w:val="21"/>
                <w:szCs w:val="21"/>
              </w:rPr>
            </w:pPr>
            <w:r>
              <w:rPr>
                <w:rFonts w:hint="eastAsia"/>
                <w:b/>
                <w:bCs/>
                <w:color w:val="000000" w:themeColor="text1"/>
                <w:sz w:val="21"/>
                <w:szCs w:val="21"/>
              </w:rPr>
              <w:t>3</w:t>
            </w:r>
            <w:r>
              <w:rPr>
                <w:rFonts w:hint="eastAsia"/>
                <w:b/>
                <w:bCs/>
                <w:color w:val="000000" w:themeColor="text1"/>
                <w:sz w:val="21"/>
                <w:szCs w:val="21"/>
              </w:rPr>
              <w:t>、</w:t>
            </w:r>
            <w:r>
              <w:rPr>
                <w:rFonts w:hint="eastAsia"/>
                <w:b/>
                <w:bCs/>
                <w:color w:val="000000" w:themeColor="text1"/>
                <w:sz w:val="21"/>
                <w:szCs w:val="21"/>
              </w:rPr>
              <w:t>环境管理要求</w:t>
            </w:r>
          </w:p>
          <w:p w:rsidR="00A05A07" w:rsidRDefault="000D0081">
            <w:pPr>
              <w:spacing w:line="360" w:lineRule="auto"/>
              <w:ind w:firstLineChars="200" w:firstLine="420"/>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Pr>
                <w:color w:val="000000" w:themeColor="text1"/>
                <w:szCs w:val="21"/>
              </w:rPr>
              <w:t>一般固废贮存要求如下：</w:t>
            </w:r>
          </w:p>
          <w:p w:rsidR="00A05A07" w:rsidRDefault="000D0081">
            <w:pPr>
              <w:spacing w:line="360" w:lineRule="auto"/>
              <w:ind w:firstLineChars="200" w:firstLine="420"/>
              <w:jc w:val="left"/>
              <w:rPr>
                <w:color w:val="000000" w:themeColor="text1"/>
                <w:szCs w:val="21"/>
              </w:rPr>
            </w:pPr>
            <w:r>
              <w:rPr>
                <w:rFonts w:hint="eastAsia"/>
                <w:color w:val="000000" w:themeColor="text1"/>
                <w:szCs w:val="21"/>
              </w:rPr>
              <w:t>A</w:t>
            </w:r>
            <w:r>
              <w:rPr>
                <w:rFonts w:hint="eastAsia"/>
                <w:color w:val="000000" w:themeColor="text1"/>
                <w:szCs w:val="21"/>
              </w:rPr>
              <w:t>、</w:t>
            </w:r>
            <w:r>
              <w:rPr>
                <w:color w:val="000000" w:themeColor="text1"/>
                <w:szCs w:val="21"/>
              </w:rPr>
              <w:t>要按照</w:t>
            </w:r>
            <w:r>
              <w:rPr>
                <w:rFonts w:hint="eastAsia"/>
                <w:color w:val="000000" w:themeColor="text1"/>
              </w:rPr>
              <w:t>《一般工业固体废物贮存和填埋污染控制标准》（</w:t>
            </w:r>
            <w:r>
              <w:rPr>
                <w:rFonts w:hint="eastAsia"/>
                <w:color w:val="000000" w:themeColor="text1"/>
              </w:rPr>
              <w:t>GB18599-2020</w:t>
            </w:r>
            <w:r>
              <w:rPr>
                <w:rFonts w:hint="eastAsia"/>
                <w:color w:val="000000" w:themeColor="text1"/>
              </w:rPr>
              <w:t>）</w:t>
            </w:r>
            <w:r>
              <w:rPr>
                <w:color w:val="000000" w:themeColor="text1"/>
                <w:szCs w:val="21"/>
              </w:rPr>
              <w:t>相关规定执行，设置暂存场所。</w:t>
            </w:r>
          </w:p>
          <w:p w:rsidR="00A05A07" w:rsidRDefault="000D0081">
            <w:pPr>
              <w:spacing w:line="360" w:lineRule="auto"/>
              <w:ind w:firstLineChars="200" w:firstLine="420"/>
              <w:jc w:val="left"/>
              <w:rPr>
                <w:color w:val="000000" w:themeColor="text1"/>
                <w:szCs w:val="21"/>
              </w:rPr>
            </w:pPr>
            <w:r>
              <w:rPr>
                <w:rFonts w:hint="eastAsia"/>
                <w:color w:val="000000" w:themeColor="text1"/>
                <w:szCs w:val="21"/>
              </w:rPr>
              <w:t>B</w:t>
            </w:r>
            <w:r>
              <w:rPr>
                <w:rFonts w:hint="eastAsia"/>
                <w:color w:val="000000" w:themeColor="text1"/>
                <w:szCs w:val="21"/>
              </w:rPr>
              <w:t>、</w:t>
            </w:r>
            <w:r>
              <w:rPr>
                <w:color w:val="000000" w:themeColor="text1"/>
                <w:szCs w:val="21"/>
              </w:rPr>
              <w:t>不得露天堆放，防止雨水进入产生二次污染。</w:t>
            </w:r>
          </w:p>
          <w:p w:rsidR="00A05A07" w:rsidRDefault="000D0081">
            <w:pPr>
              <w:spacing w:line="360" w:lineRule="auto"/>
              <w:ind w:firstLineChars="200" w:firstLine="420"/>
              <w:jc w:val="left"/>
              <w:rPr>
                <w:color w:val="000000" w:themeColor="text1"/>
                <w:szCs w:val="21"/>
              </w:rPr>
            </w:pPr>
            <w:r>
              <w:rPr>
                <w:rFonts w:hint="eastAsia"/>
                <w:color w:val="000000" w:themeColor="text1"/>
                <w:szCs w:val="21"/>
              </w:rPr>
              <w:t>C</w:t>
            </w:r>
            <w:r>
              <w:rPr>
                <w:rFonts w:hint="eastAsia"/>
                <w:color w:val="000000" w:themeColor="text1"/>
                <w:szCs w:val="21"/>
              </w:rPr>
              <w:t>、</w:t>
            </w:r>
            <w:r>
              <w:rPr>
                <w:color w:val="000000" w:themeColor="text1"/>
                <w:szCs w:val="21"/>
              </w:rPr>
              <w:t>生活垃圾</w:t>
            </w:r>
            <w:r>
              <w:rPr>
                <w:color w:val="000000" w:themeColor="text1"/>
                <w:szCs w:val="21"/>
              </w:rPr>
              <w:t>和一般固废</w:t>
            </w:r>
            <w:r>
              <w:rPr>
                <w:color w:val="000000" w:themeColor="text1"/>
                <w:szCs w:val="21"/>
              </w:rPr>
              <w:t>分类收集</w:t>
            </w:r>
            <w:r>
              <w:rPr>
                <w:color w:val="000000" w:themeColor="text1"/>
                <w:szCs w:val="21"/>
              </w:rPr>
              <w:t>暂存</w:t>
            </w:r>
            <w:r>
              <w:rPr>
                <w:color w:val="000000" w:themeColor="text1"/>
                <w:szCs w:val="21"/>
              </w:rPr>
              <w:t>。</w:t>
            </w:r>
          </w:p>
          <w:p w:rsidR="00A05A07" w:rsidRDefault="000D0081">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w:t>
            </w:r>
            <w:proofErr w:type="gramStart"/>
            <w:r>
              <w:rPr>
                <w:rFonts w:ascii="宋体" w:hAnsi="宋体" w:cs="宋体" w:hint="eastAsia"/>
                <w:color w:val="000000" w:themeColor="text1"/>
                <w:szCs w:val="21"/>
              </w:rPr>
              <w:t>危废贮存</w:t>
            </w:r>
            <w:proofErr w:type="gramEnd"/>
            <w:r>
              <w:rPr>
                <w:rFonts w:ascii="宋体" w:hAnsi="宋体" w:cs="宋体" w:hint="eastAsia"/>
                <w:color w:val="000000" w:themeColor="text1"/>
                <w:szCs w:val="21"/>
              </w:rPr>
              <w:t>要求如下：</w:t>
            </w:r>
          </w:p>
          <w:p w:rsidR="00A05A07" w:rsidRDefault="000D0081">
            <w:pPr>
              <w:spacing w:line="360" w:lineRule="auto"/>
              <w:ind w:firstLineChars="200" w:firstLine="420"/>
              <w:rPr>
                <w:bCs/>
                <w:color w:val="000000" w:themeColor="text1"/>
                <w:kern w:val="0"/>
                <w:szCs w:val="21"/>
              </w:rPr>
            </w:pPr>
            <w:proofErr w:type="gramStart"/>
            <w:r>
              <w:rPr>
                <w:rFonts w:hint="eastAsia"/>
                <w:bCs/>
                <w:color w:val="000000" w:themeColor="text1"/>
                <w:kern w:val="0"/>
                <w:szCs w:val="21"/>
              </w:rPr>
              <w:t>危废间</w:t>
            </w:r>
            <w:proofErr w:type="gramEnd"/>
            <w:r>
              <w:rPr>
                <w:rFonts w:hint="eastAsia"/>
                <w:bCs/>
                <w:color w:val="000000" w:themeColor="text1"/>
                <w:kern w:val="0"/>
                <w:szCs w:val="21"/>
              </w:rPr>
              <w:t>的</w:t>
            </w:r>
            <w:r>
              <w:rPr>
                <w:bCs/>
                <w:color w:val="000000" w:themeColor="text1"/>
                <w:kern w:val="0"/>
                <w:szCs w:val="21"/>
              </w:rPr>
              <w:t>应设置符合《危险废物贮存污染控制标准》（</w:t>
            </w:r>
            <w:r>
              <w:rPr>
                <w:bCs/>
                <w:color w:val="000000" w:themeColor="text1"/>
                <w:kern w:val="0"/>
                <w:szCs w:val="21"/>
              </w:rPr>
              <w:t>GB18597-2001</w:t>
            </w:r>
            <w:r>
              <w:rPr>
                <w:bCs/>
                <w:color w:val="000000" w:themeColor="text1"/>
                <w:kern w:val="0"/>
                <w:szCs w:val="21"/>
              </w:rPr>
              <w:t>）要求的危险废物暂存间和贮存容器。</w:t>
            </w:r>
          </w:p>
          <w:p w:rsidR="00A05A07" w:rsidRDefault="000D0081">
            <w:pPr>
              <w:spacing w:line="360" w:lineRule="auto"/>
              <w:ind w:firstLineChars="200" w:firstLine="420"/>
              <w:rPr>
                <w:bCs/>
                <w:color w:val="000000" w:themeColor="text1"/>
                <w:kern w:val="0"/>
                <w:szCs w:val="21"/>
              </w:rPr>
            </w:pPr>
            <w:r>
              <w:rPr>
                <w:bCs/>
                <w:color w:val="000000" w:themeColor="text1"/>
                <w:kern w:val="0"/>
                <w:szCs w:val="21"/>
              </w:rPr>
              <w:t>危险废物暂存间要起到防风、防雨、防晒、防渗漏的作用。放置危险废物收集箱的硬化地面应没有裂缝，并做防渗处理，防渗层为至少</w:t>
            </w:r>
            <w:r>
              <w:rPr>
                <w:bCs/>
                <w:color w:val="000000" w:themeColor="text1"/>
                <w:kern w:val="0"/>
                <w:szCs w:val="21"/>
              </w:rPr>
              <w:t>1</w:t>
            </w:r>
            <w:r>
              <w:rPr>
                <w:bCs/>
                <w:color w:val="000000" w:themeColor="text1"/>
                <w:kern w:val="0"/>
                <w:szCs w:val="21"/>
              </w:rPr>
              <w:t>米厚粘土层（渗透系数</w:t>
            </w:r>
            <w:r>
              <w:rPr>
                <w:bCs/>
                <w:color w:val="000000" w:themeColor="text1"/>
                <w:kern w:val="0"/>
                <w:szCs w:val="21"/>
              </w:rPr>
              <w:t>≤10</w:t>
            </w:r>
            <w:r>
              <w:rPr>
                <w:bCs/>
                <w:color w:val="000000" w:themeColor="text1"/>
                <w:kern w:val="0"/>
                <w:szCs w:val="21"/>
                <w:vertAlign w:val="superscript"/>
              </w:rPr>
              <w:t>-7</w:t>
            </w:r>
            <w:r>
              <w:rPr>
                <w:bCs/>
                <w:color w:val="000000" w:themeColor="text1"/>
                <w:kern w:val="0"/>
                <w:szCs w:val="21"/>
              </w:rPr>
              <w:t>厘米</w:t>
            </w:r>
            <w:r>
              <w:rPr>
                <w:bCs/>
                <w:color w:val="000000" w:themeColor="text1"/>
                <w:kern w:val="0"/>
                <w:szCs w:val="21"/>
              </w:rPr>
              <w:t>/</w:t>
            </w:r>
            <w:r>
              <w:rPr>
                <w:bCs/>
                <w:color w:val="000000" w:themeColor="text1"/>
                <w:kern w:val="0"/>
                <w:szCs w:val="21"/>
              </w:rPr>
              <w:t>秒），或</w:t>
            </w:r>
            <w:r>
              <w:rPr>
                <w:bCs/>
                <w:color w:val="000000" w:themeColor="text1"/>
                <w:kern w:val="0"/>
                <w:szCs w:val="21"/>
              </w:rPr>
              <w:t>2</w:t>
            </w:r>
            <w:r>
              <w:rPr>
                <w:bCs/>
                <w:color w:val="000000" w:themeColor="text1"/>
                <w:kern w:val="0"/>
                <w:szCs w:val="21"/>
              </w:rPr>
              <w:t>毫米厚高密度聚乙烯，或至少</w:t>
            </w:r>
            <w:r>
              <w:rPr>
                <w:bCs/>
                <w:color w:val="000000" w:themeColor="text1"/>
                <w:kern w:val="0"/>
                <w:szCs w:val="21"/>
              </w:rPr>
              <w:t>2</w:t>
            </w:r>
            <w:r>
              <w:rPr>
                <w:bCs/>
                <w:color w:val="000000" w:themeColor="text1"/>
                <w:kern w:val="0"/>
                <w:szCs w:val="21"/>
              </w:rPr>
              <w:t>毫米厚的其它人工材料，渗透系数</w:t>
            </w:r>
            <w:r>
              <w:rPr>
                <w:bCs/>
                <w:color w:val="000000" w:themeColor="text1"/>
                <w:kern w:val="0"/>
                <w:szCs w:val="21"/>
              </w:rPr>
              <w:t>≤10</w:t>
            </w:r>
            <w:r>
              <w:rPr>
                <w:bCs/>
                <w:color w:val="000000" w:themeColor="text1"/>
                <w:kern w:val="0"/>
                <w:szCs w:val="21"/>
                <w:vertAlign w:val="superscript"/>
              </w:rPr>
              <w:t>-10</w:t>
            </w:r>
            <w:r>
              <w:rPr>
                <w:bCs/>
                <w:color w:val="000000" w:themeColor="text1"/>
                <w:kern w:val="0"/>
                <w:szCs w:val="21"/>
              </w:rPr>
              <w:t>厘米</w:t>
            </w:r>
            <w:r>
              <w:rPr>
                <w:bCs/>
                <w:color w:val="000000" w:themeColor="text1"/>
                <w:kern w:val="0"/>
                <w:szCs w:val="21"/>
              </w:rPr>
              <w:t>/</w:t>
            </w:r>
            <w:r>
              <w:rPr>
                <w:bCs/>
                <w:color w:val="000000" w:themeColor="text1"/>
                <w:kern w:val="0"/>
                <w:szCs w:val="21"/>
              </w:rPr>
              <w:t>秒。设</w:t>
            </w:r>
            <w:proofErr w:type="gramStart"/>
            <w:r>
              <w:rPr>
                <w:bCs/>
                <w:color w:val="000000" w:themeColor="text1"/>
                <w:kern w:val="0"/>
                <w:szCs w:val="21"/>
              </w:rPr>
              <w:t>双锁并由</w:t>
            </w:r>
            <w:proofErr w:type="gramEnd"/>
            <w:r>
              <w:rPr>
                <w:bCs/>
                <w:color w:val="000000" w:themeColor="text1"/>
                <w:kern w:val="0"/>
                <w:szCs w:val="21"/>
              </w:rPr>
              <w:t>双人进行管理。</w:t>
            </w:r>
          </w:p>
          <w:p w:rsidR="00A05A07" w:rsidRDefault="000D0081">
            <w:pPr>
              <w:spacing w:line="360" w:lineRule="auto"/>
              <w:ind w:firstLineChars="200" w:firstLine="420"/>
              <w:rPr>
                <w:bCs/>
                <w:color w:val="000000" w:themeColor="text1"/>
                <w:kern w:val="0"/>
                <w:szCs w:val="21"/>
              </w:rPr>
            </w:pPr>
            <w:r>
              <w:rPr>
                <w:bCs/>
                <w:color w:val="000000" w:themeColor="text1"/>
                <w:kern w:val="0"/>
                <w:szCs w:val="21"/>
              </w:rPr>
              <w:t>危险废物贮存容器应满足以下要求：应当使用符合标准的容器盛装危险废物；装载危险废物的容器及材质要满足相应的强度要求；装载危险废物的容器必须完好无损；盛装危险废物的容器材质和衬里要与危险废物不相容（不相互反应）。</w:t>
            </w:r>
          </w:p>
          <w:p w:rsidR="00A05A07" w:rsidRDefault="000D0081">
            <w:pPr>
              <w:spacing w:line="360" w:lineRule="auto"/>
              <w:ind w:firstLineChars="200" w:firstLine="420"/>
              <w:rPr>
                <w:bCs/>
                <w:color w:val="000000" w:themeColor="text1"/>
                <w:kern w:val="0"/>
                <w:szCs w:val="21"/>
              </w:rPr>
            </w:pPr>
            <w:r>
              <w:rPr>
                <w:bCs/>
                <w:color w:val="000000" w:themeColor="text1"/>
                <w:kern w:val="0"/>
                <w:szCs w:val="21"/>
              </w:rPr>
              <w:t>危险废物存储时严禁与其他固废混合存放，堆放时宜</w:t>
            </w:r>
            <w:proofErr w:type="gramStart"/>
            <w:r>
              <w:rPr>
                <w:bCs/>
                <w:color w:val="000000" w:themeColor="text1"/>
                <w:kern w:val="0"/>
                <w:szCs w:val="21"/>
              </w:rPr>
              <w:t>按危险</w:t>
            </w:r>
            <w:proofErr w:type="gramEnd"/>
            <w:r>
              <w:rPr>
                <w:bCs/>
                <w:color w:val="000000" w:themeColor="text1"/>
                <w:kern w:val="0"/>
                <w:szCs w:val="21"/>
              </w:rPr>
              <w:t>废物种类分类堆放。对危险废物进行封闭包装。并应严格按照《危险废物贮存污染控制标准》（</w:t>
            </w:r>
            <w:r>
              <w:rPr>
                <w:bCs/>
                <w:color w:val="000000" w:themeColor="text1"/>
                <w:kern w:val="0"/>
                <w:szCs w:val="21"/>
              </w:rPr>
              <w:t>GB18597-2001</w:t>
            </w:r>
            <w:r>
              <w:rPr>
                <w:bCs/>
                <w:color w:val="000000" w:themeColor="text1"/>
                <w:kern w:val="0"/>
                <w:szCs w:val="21"/>
              </w:rPr>
              <w:t>）</w:t>
            </w:r>
            <w:r>
              <w:rPr>
                <w:bCs/>
                <w:color w:val="000000" w:themeColor="text1"/>
                <w:kern w:val="0"/>
                <w:szCs w:val="21"/>
              </w:rPr>
              <w:lastRenderedPageBreak/>
              <w:t>及其</w:t>
            </w:r>
            <w:r>
              <w:rPr>
                <w:bCs/>
                <w:color w:val="000000" w:themeColor="text1"/>
                <w:kern w:val="0"/>
                <w:szCs w:val="21"/>
              </w:rPr>
              <w:t>2013</w:t>
            </w:r>
            <w:r>
              <w:rPr>
                <w:bCs/>
                <w:color w:val="000000" w:themeColor="text1"/>
                <w:kern w:val="0"/>
                <w:szCs w:val="21"/>
              </w:rPr>
              <w:t>年修改单和《危险废物转移联单管理办法》中的规定，设管理制度，责任落实到具体度负责人，并设台</w:t>
            </w:r>
            <w:proofErr w:type="gramStart"/>
            <w:r>
              <w:rPr>
                <w:bCs/>
                <w:color w:val="000000" w:themeColor="text1"/>
                <w:kern w:val="0"/>
                <w:szCs w:val="21"/>
              </w:rPr>
              <w:t>账</w:t>
            </w:r>
            <w:proofErr w:type="gramEnd"/>
            <w:r>
              <w:rPr>
                <w:bCs/>
                <w:color w:val="000000" w:themeColor="text1"/>
                <w:kern w:val="0"/>
                <w:szCs w:val="21"/>
              </w:rPr>
              <w:t>进行管理和登记，做好转移联单。</w:t>
            </w:r>
          </w:p>
          <w:p w:rsidR="00A05A07" w:rsidRDefault="000D0081">
            <w:pPr>
              <w:spacing w:line="360" w:lineRule="auto"/>
              <w:ind w:firstLineChars="200" w:firstLine="420"/>
              <w:rPr>
                <w:bCs/>
                <w:color w:val="000000" w:themeColor="text1"/>
                <w:kern w:val="0"/>
                <w:szCs w:val="21"/>
              </w:rPr>
            </w:pPr>
            <w:r>
              <w:rPr>
                <w:bCs/>
                <w:color w:val="000000" w:themeColor="text1"/>
                <w:kern w:val="0"/>
                <w:szCs w:val="21"/>
              </w:rPr>
              <w:t>危险</w:t>
            </w:r>
            <w:r>
              <w:rPr>
                <w:bCs/>
                <w:color w:val="000000" w:themeColor="text1"/>
                <w:kern w:val="0"/>
                <w:szCs w:val="21"/>
              </w:rPr>
              <w:t>废物暂存间和暂存危险废物的容器上必须粘贴符合《危险废物贮存污染控制标准》（</w:t>
            </w:r>
            <w:r>
              <w:rPr>
                <w:bCs/>
                <w:color w:val="000000" w:themeColor="text1"/>
                <w:kern w:val="0"/>
                <w:szCs w:val="21"/>
              </w:rPr>
              <w:t>GB18597-2001</w:t>
            </w:r>
            <w:r>
              <w:rPr>
                <w:bCs/>
                <w:color w:val="000000" w:themeColor="text1"/>
                <w:kern w:val="0"/>
                <w:szCs w:val="21"/>
              </w:rPr>
              <w:t>）附录</w:t>
            </w:r>
            <w:r>
              <w:rPr>
                <w:bCs/>
                <w:color w:val="000000" w:themeColor="text1"/>
                <w:kern w:val="0"/>
                <w:szCs w:val="21"/>
              </w:rPr>
              <w:t>A</w:t>
            </w:r>
            <w:r>
              <w:rPr>
                <w:bCs/>
                <w:color w:val="000000" w:themeColor="text1"/>
                <w:kern w:val="0"/>
                <w:szCs w:val="21"/>
              </w:rPr>
              <w:t>所示的标签。</w:t>
            </w:r>
          </w:p>
          <w:p w:rsidR="00A05A07" w:rsidRDefault="000D0081" w:rsidP="00F11133">
            <w:pPr>
              <w:adjustRightInd w:val="0"/>
              <w:snapToGrid w:val="0"/>
              <w:spacing w:line="360" w:lineRule="auto"/>
              <w:ind w:leftChars="200" w:left="420"/>
              <w:rPr>
                <w:b/>
                <w:bCs/>
                <w:color w:val="000000" w:themeColor="text1"/>
                <w:szCs w:val="21"/>
              </w:rPr>
            </w:pPr>
            <w:r>
              <w:rPr>
                <w:rFonts w:hint="eastAsia"/>
                <w:b/>
                <w:bCs/>
                <w:color w:val="000000" w:themeColor="text1"/>
                <w:szCs w:val="21"/>
              </w:rPr>
              <w:t>4</w:t>
            </w:r>
            <w:r>
              <w:rPr>
                <w:rFonts w:hint="eastAsia"/>
                <w:b/>
                <w:bCs/>
                <w:color w:val="000000" w:themeColor="text1"/>
                <w:szCs w:val="21"/>
              </w:rPr>
              <w:t>、</w:t>
            </w:r>
            <w:r>
              <w:rPr>
                <w:rFonts w:hint="eastAsia"/>
                <w:b/>
                <w:bCs/>
                <w:color w:val="000000" w:themeColor="text1"/>
                <w:szCs w:val="21"/>
              </w:rPr>
              <w:t>固废环境影响评价结论</w:t>
            </w:r>
          </w:p>
          <w:p w:rsidR="00A05A07" w:rsidRDefault="000D0081">
            <w:pPr>
              <w:spacing w:line="360" w:lineRule="auto"/>
              <w:ind w:firstLineChars="200" w:firstLine="420"/>
              <w:rPr>
                <w:color w:val="000000" w:themeColor="text1"/>
                <w:kern w:val="0"/>
                <w:szCs w:val="21"/>
              </w:rPr>
            </w:pPr>
            <w:r>
              <w:rPr>
                <w:rFonts w:hint="eastAsia"/>
                <w:color w:val="000000" w:themeColor="text1"/>
                <w:kern w:val="0"/>
                <w:szCs w:val="21"/>
              </w:rPr>
              <w:t>本项目实施后对固体废物的处置应本着减量化、资源化、无害化的原则，进妥善处理，可以避免对环境造成二次污染，对环境影响较小。</w:t>
            </w:r>
          </w:p>
          <w:p w:rsidR="00A05A07" w:rsidRDefault="000D0081">
            <w:pPr>
              <w:adjustRightInd w:val="0"/>
              <w:snapToGrid w:val="0"/>
              <w:spacing w:line="360" w:lineRule="auto"/>
              <w:ind w:firstLineChars="200" w:firstLine="382"/>
              <w:rPr>
                <w:b/>
                <w:color w:val="000000" w:themeColor="text1"/>
                <w:spacing w:val="-10"/>
                <w:szCs w:val="21"/>
              </w:rPr>
            </w:pPr>
            <w:r>
              <w:rPr>
                <w:b/>
                <w:color w:val="000000" w:themeColor="text1"/>
                <w:spacing w:val="-10"/>
                <w:szCs w:val="21"/>
              </w:rPr>
              <w:t>五、地下水、土壤</w:t>
            </w:r>
          </w:p>
          <w:p w:rsidR="00A05A07" w:rsidRDefault="000D0081">
            <w:pPr>
              <w:spacing w:line="360" w:lineRule="auto"/>
              <w:ind w:firstLineChars="200" w:firstLine="420"/>
              <w:rPr>
                <w:color w:val="000000" w:themeColor="text1"/>
                <w:szCs w:val="21"/>
              </w:rPr>
            </w:pPr>
            <w:r>
              <w:rPr>
                <w:color w:val="000000" w:themeColor="text1"/>
                <w:szCs w:val="21"/>
              </w:rPr>
              <w:t>本项目地下水和土壤污染类型和途径主要是润滑油、危险废物</w:t>
            </w:r>
            <w:r>
              <w:rPr>
                <w:rFonts w:hint="eastAsia"/>
                <w:color w:val="000000" w:themeColor="text1"/>
                <w:szCs w:val="21"/>
              </w:rPr>
              <w:t>、</w:t>
            </w:r>
            <w:r>
              <w:rPr>
                <w:color w:val="000000" w:themeColor="text1"/>
                <w:szCs w:val="21"/>
              </w:rPr>
              <w:t>沉淀池、化粪池发生泄漏污染；生产车间、原料库采用水泥地面硬化，</w:t>
            </w:r>
            <w:r>
              <w:rPr>
                <w:bCs/>
                <w:color w:val="000000" w:themeColor="text1"/>
                <w:kern w:val="0"/>
                <w:szCs w:val="21"/>
              </w:rPr>
              <w:t>危险废物暂存</w:t>
            </w:r>
            <w:proofErr w:type="gramStart"/>
            <w:r>
              <w:rPr>
                <w:bCs/>
                <w:color w:val="000000" w:themeColor="text1"/>
                <w:kern w:val="0"/>
                <w:szCs w:val="21"/>
              </w:rPr>
              <w:t>间</w:t>
            </w:r>
            <w:r>
              <w:rPr>
                <w:color w:val="000000" w:themeColor="text1"/>
                <w:szCs w:val="21"/>
              </w:rPr>
              <w:t>严格</w:t>
            </w:r>
            <w:proofErr w:type="gramEnd"/>
            <w:r>
              <w:rPr>
                <w:color w:val="000000" w:themeColor="text1"/>
                <w:szCs w:val="21"/>
              </w:rPr>
              <w:t>按照</w:t>
            </w:r>
            <w:r>
              <w:rPr>
                <w:bCs/>
                <w:color w:val="000000" w:themeColor="text1"/>
                <w:kern w:val="0"/>
                <w:szCs w:val="21"/>
              </w:rPr>
              <w:t>《危险废物贮存污染控制标准》（</w:t>
            </w:r>
            <w:r>
              <w:rPr>
                <w:bCs/>
                <w:color w:val="000000" w:themeColor="text1"/>
                <w:kern w:val="0"/>
                <w:szCs w:val="21"/>
              </w:rPr>
              <w:t>GB18597-2001</w:t>
            </w:r>
            <w:r>
              <w:rPr>
                <w:bCs/>
                <w:color w:val="000000" w:themeColor="text1"/>
                <w:kern w:val="0"/>
                <w:szCs w:val="21"/>
              </w:rPr>
              <w:t>）及其修改</w:t>
            </w:r>
            <w:proofErr w:type="gramStart"/>
            <w:r>
              <w:rPr>
                <w:bCs/>
                <w:color w:val="000000" w:themeColor="text1"/>
                <w:kern w:val="0"/>
                <w:szCs w:val="21"/>
              </w:rPr>
              <w:t>单要求</w:t>
            </w:r>
            <w:proofErr w:type="gramEnd"/>
            <w:r>
              <w:rPr>
                <w:bCs/>
                <w:color w:val="000000" w:themeColor="text1"/>
                <w:kern w:val="0"/>
                <w:szCs w:val="21"/>
              </w:rPr>
              <w:t>建设，沉淀池采用钢筋混凝土防渗，化粪池为玻璃钢材质；</w:t>
            </w:r>
            <w:r>
              <w:rPr>
                <w:color w:val="000000" w:themeColor="text1"/>
                <w:szCs w:val="21"/>
              </w:rPr>
              <w:t>可切断污染源进入土壤、地下水途径，因此项目建设对地下水、土壤环境的影响较小。</w:t>
            </w:r>
          </w:p>
          <w:p w:rsidR="00A05A07" w:rsidRDefault="000D0081">
            <w:pPr>
              <w:spacing w:line="336" w:lineRule="auto"/>
              <w:ind w:firstLineChars="200" w:firstLine="382"/>
              <w:rPr>
                <w:b/>
                <w:bCs/>
                <w:color w:val="000000" w:themeColor="text1"/>
                <w:szCs w:val="21"/>
              </w:rPr>
            </w:pPr>
            <w:r>
              <w:rPr>
                <w:b/>
                <w:bCs/>
                <w:color w:val="000000" w:themeColor="text1"/>
                <w:spacing w:val="-10"/>
                <w:szCs w:val="21"/>
              </w:rPr>
              <w:t>六、</w:t>
            </w:r>
            <w:r>
              <w:rPr>
                <w:b/>
                <w:bCs/>
                <w:color w:val="000000" w:themeColor="text1"/>
                <w:szCs w:val="21"/>
              </w:rPr>
              <w:t>生态</w:t>
            </w:r>
            <w:r>
              <w:rPr>
                <w:rFonts w:hint="eastAsia"/>
                <w:b/>
                <w:bCs/>
                <w:color w:val="000000" w:themeColor="text1"/>
                <w:szCs w:val="21"/>
              </w:rPr>
              <w:t>环境</w:t>
            </w:r>
          </w:p>
          <w:p w:rsidR="00A05A07" w:rsidRDefault="000D0081">
            <w:pPr>
              <w:spacing w:line="360" w:lineRule="auto"/>
              <w:ind w:firstLineChars="200" w:firstLine="420"/>
              <w:rPr>
                <w:bCs/>
                <w:color w:val="000000" w:themeColor="text1"/>
                <w:szCs w:val="21"/>
                <w:lang w:val="de-DE"/>
              </w:rPr>
            </w:pPr>
            <w:r>
              <w:rPr>
                <w:bCs/>
                <w:color w:val="000000" w:themeColor="text1"/>
                <w:szCs w:val="21"/>
                <w:lang w:val="de-DE"/>
              </w:rPr>
              <w:t>项目全部建成后，将对厂区空地处实行绿化，最大限度补偿由于项目建设对生态环境造成的影响。</w:t>
            </w:r>
          </w:p>
          <w:p w:rsidR="00A05A07" w:rsidRDefault="000D0081">
            <w:pPr>
              <w:spacing w:line="360" w:lineRule="auto"/>
              <w:ind w:firstLineChars="200" w:firstLine="382"/>
              <w:rPr>
                <w:b/>
                <w:bCs/>
                <w:color w:val="000000" w:themeColor="text1"/>
                <w:spacing w:val="-10"/>
                <w:szCs w:val="21"/>
              </w:rPr>
            </w:pPr>
            <w:r>
              <w:rPr>
                <w:b/>
                <w:bCs/>
                <w:color w:val="000000" w:themeColor="text1"/>
                <w:spacing w:val="-10"/>
                <w:szCs w:val="21"/>
              </w:rPr>
              <w:t>七、环境风险</w:t>
            </w:r>
          </w:p>
          <w:p w:rsidR="00A05A07" w:rsidRDefault="000D0081">
            <w:pPr>
              <w:adjustRightInd w:val="0"/>
              <w:snapToGrid w:val="0"/>
              <w:spacing w:line="360" w:lineRule="auto"/>
              <w:ind w:firstLineChars="200" w:firstLine="422"/>
              <w:rPr>
                <w:b/>
                <w:color w:val="000000" w:themeColor="text1"/>
                <w:kern w:val="0"/>
                <w:szCs w:val="21"/>
              </w:rPr>
            </w:pPr>
            <w:r>
              <w:rPr>
                <w:b/>
                <w:color w:val="000000" w:themeColor="text1"/>
                <w:kern w:val="0"/>
                <w:szCs w:val="21"/>
              </w:rPr>
              <w:t>1</w:t>
            </w:r>
            <w:r>
              <w:rPr>
                <w:b/>
                <w:color w:val="000000" w:themeColor="text1"/>
                <w:kern w:val="0"/>
                <w:szCs w:val="21"/>
              </w:rPr>
              <w:t>、风险物质和风险源分布</w:t>
            </w:r>
          </w:p>
          <w:p w:rsidR="00A05A07" w:rsidRDefault="000D0081">
            <w:pPr>
              <w:spacing w:line="360" w:lineRule="auto"/>
              <w:ind w:firstLineChars="202" w:firstLine="424"/>
              <w:rPr>
                <w:bCs/>
                <w:color w:val="000000" w:themeColor="text1"/>
                <w:kern w:val="0"/>
                <w:szCs w:val="21"/>
              </w:rPr>
            </w:pPr>
            <w:r>
              <w:rPr>
                <w:bCs/>
                <w:color w:val="000000" w:themeColor="text1"/>
                <w:kern w:val="0"/>
                <w:szCs w:val="21"/>
              </w:rPr>
              <w:t>根据《建设项目环境风险评价技术导则》（</w:t>
            </w:r>
            <w:r>
              <w:rPr>
                <w:bCs/>
                <w:color w:val="000000" w:themeColor="text1"/>
                <w:kern w:val="0"/>
                <w:szCs w:val="21"/>
              </w:rPr>
              <w:t>HJ169-2018</w:t>
            </w:r>
            <w:r>
              <w:rPr>
                <w:bCs/>
                <w:color w:val="000000" w:themeColor="text1"/>
                <w:kern w:val="0"/>
                <w:szCs w:val="21"/>
              </w:rPr>
              <w:t>）附录</w:t>
            </w:r>
            <w:r>
              <w:rPr>
                <w:bCs/>
                <w:color w:val="000000" w:themeColor="text1"/>
                <w:kern w:val="0"/>
                <w:szCs w:val="21"/>
              </w:rPr>
              <w:t>B</w:t>
            </w:r>
            <w:r>
              <w:rPr>
                <w:bCs/>
                <w:color w:val="000000" w:themeColor="text1"/>
                <w:kern w:val="0"/>
                <w:szCs w:val="21"/>
              </w:rPr>
              <w:t>，本项目涉及的润滑油、废润滑油为风险物质；废油临界量参考健康危险急性毒性物质</w:t>
            </w:r>
            <w:r>
              <w:rPr>
                <w:bCs/>
                <w:color w:val="000000" w:themeColor="text1"/>
                <w:kern w:val="0"/>
                <w:szCs w:val="21"/>
              </w:rPr>
              <w:t>(</w:t>
            </w:r>
            <w:r>
              <w:rPr>
                <w:bCs/>
                <w:color w:val="000000" w:themeColor="text1"/>
                <w:kern w:val="0"/>
                <w:szCs w:val="21"/>
              </w:rPr>
              <w:t>类别</w:t>
            </w:r>
            <w:r>
              <w:rPr>
                <w:bCs/>
                <w:color w:val="000000" w:themeColor="text1"/>
                <w:kern w:val="0"/>
                <w:szCs w:val="21"/>
              </w:rPr>
              <w:t>2</w:t>
            </w:r>
            <w:r>
              <w:rPr>
                <w:bCs/>
                <w:color w:val="000000" w:themeColor="text1"/>
                <w:kern w:val="0"/>
                <w:szCs w:val="21"/>
              </w:rPr>
              <w:t>，类别</w:t>
            </w:r>
            <w:r>
              <w:rPr>
                <w:bCs/>
                <w:color w:val="000000" w:themeColor="text1"/>
                <w:kern w:val="0"/>
                <w:szCs w:val="21"/>
              </w:rPr>
              <w:t>3)</w:t>
            </w:r>
            <w:r>
              <w:rPr>
                <w:bCs/>
                <w:color w:val="000000" w:themeColor="text1"/>
                <w:kern w:val="0"/>
                <w:szCs w:val="21"/>
              </w:rPr>
              <w:t>推荐值为</w:t>
            </w:r>
            <w:r>
              <w:rPr>
                <w:bCs/>
                <w:color w:val="000000" w:themeColor="text1"/>
                <w:kern w:val="0"/>
                <w:szCs w:val="21"/>
              </w:rPr>
              <w:t>50t</w:t>
            </w:r>
            <w:r>
              <w:rPr>
                <w:bCs/>
                <w:color w:val="000000" w:themeColor="text1"/>
                <w:kern w:val="0"/>
                <w:szCs w:val="21"/>
              </w:rPr>
              <w:t>；风险物质贮存情况见下表。</w:t>
            </w:r>
          </w:p>
          <w:p w:rsidR="00A05A07" w:rsidRDefault="000D0081">
            <w:pPr>
              <w:adjustRightInd w:val="0"/>
              <w:snapToGrid w:val="0"/>
              <w:jc w:val="center"/>
              <w:rPr>
                <w:b/>
                <w:bCs/>
                <w:color w:val="000000" w:themeColor="text1"/>
                <w:szCs w:val="21"/>
              </w:rPr>
            </w:pPr>
            <w:r>
              <w:rPr>
                <w:b/>
                <w:bCs/>
                <w:color w:val="000000" w:themeColor="text1"/>
                <w:szCs w:val="21"/>
              </w:rPr>
              <w:t>表</w:t>
            </w:r>
            <w:r>
              <w:rPr>
                <w:b/>
                <w:bCs/>
                <w:color w:val="000000" w:themeColor="text1"/>
                <w:szCs w:val="21"/>
              </w:rPr>
              <w:t>4-1</w:t>
            </w:r>
            <w:r>
              <w:rPr>
                <w:rFonts w:hint="eastAsia"/>
                <w:b/>
                <w:bCs/>
                <w:color w:val="000000" w:themeColor="text1"/>
                <w:szCs w:val="21"/>
              </w:rPr>
              <w:t>7</w:t>
            </w:r>
            <w:r>
              <w:rPr>
                <w:b/>
                <w:bCs/>
                <w:color w:val="000000" w:themeColor="text1"/>
                <w:szCs w:val="21"/>
              </w:rPr>
              <w:t xml:space="preserve">  </w:t>
            </w:r>
            <w:r>
              <w:rPr>
                <w:b/>
                <w:bCs/>
                <w:color w:val="000000" w:themeColor="text1"/>
                <w:szCs w:val="21"/>
              </w:rPr>
              <w:t>风险物质贮存情况一览表</w:t>
            </w:r>
          </w:p>
          <w:tbl>
            <w:tblPr>
              <w:tblW w:w="0" w:type="auto"/>
              <w:tblInd w:w="5" w:type="dxa"/>
              <w:tblBorders>
                <w:top w:val="single" w:sz="12" w:space="0" w:color="auto"/>
                <w:bottom w:val="single" w:sz="12" w:space="0" w:color="auto"/>
                <w:insideH w:val="single" w:sz="4" w:space="0" w:color="auto"/>
                <w:insideV w:val="single" w:sz="4" w:space="0" w:color="auto"/>
              </w:tblBorders>
              <w:tblLook w:val="04A0"/>
            </w:tblPr>
            <w:tblGrid>
              <w:gridCol w:w="2027"/>
              <w:gridCol w:w="3241"/>
              <w:gridCol w:w="2750"/>
            </w:tblGrid>
            <w:tr w:rsidR="00A05A07">
              <w:tc>
                <w:tcPr>
                  <w:tcW w:w="2027" w:type="dxa"/>
                  <w:tcBorders>
                    <w:tl2br w:val="nil"/>
                    <w:tr2bl w:val="nil"/>
                  </w:tcBorders>
                  <w:vAlign w:val="center"/>
                </w:tcPr>
                <w:p w:rsidR="00A05A07" w:rsidRDefault="000D0081">
                  <w:pPr>
                    <w:jc w:val="center"/>
                    <w:rPr>
                      <w:bCs/>
                      <w:color w:val="000000" w:themeColor="text1"/>
                      <w:kern w:val="0"/>
                      <w:szCs w:val="21"/>
                    </w:rPr>
                  </w:pPr>
                  <w:r>
                    <w:rPr>
                      <w:bCs/>
                      <w:color w:val="000000" w:themeColor="text1"/>
                      <w:kern w:val="0"/>
                      <w:szCs w:val="21"/>
                    </w:rPr>
                    <w:t>类别</w:t>
                  </w:r>
                </w:p>
              </w:tc>
              <w:tc>
                <w:tcPr>
                  <w:tcW w:w="3241" w:type="dxa"/>
                  <w:tcBorders>
                    <w:tl2br w:val="nil"/>
                    <w:tr2bl w:val="nil"/>
                  </w:tcBorders>
                  <w:vAlign w:val="center"/>
                </w:tcPr>
                <w:p w:rsidR="00A05A07" w:rsidRDefault="000D0081">
                  <w:pPr>
                    <w:jc w:val="center"/>
                    <w:rPr>
                      <w:bCs/>
                      <w:color w:val="000000" w:themeColor="text1"/>
                      <w:kern w:val="0"/>
                      <w:szCs w:val="21"/>
                    </w:rPr>
                  </w:pPr>
                  <w:r>
                    <w:rPr>
                      <w:bCs/>
                      <w:color w:val="000000" w:themeColor="text1"/>
                      <w:kern w:val="0"/>
                      <w:szCs w:val="21"/>
                    </w:rPr>
                    <w:t>最大贮存量（</w:t>
                  </w:r>
                  <w:r>
                    <w:rPr>
                      <w:bCs/>
                      <w:color w:val="000000" w:themeColor="text1"/>
                      <w:kern w:val="0"/>
                      <w:szCs w:val="21"/>
                    </w:rPr>
                    <w:t>t</w:t>
                  </w:r>
                  <w:r>
                    <w:rPr>
                      <w:bCs/>
                      <w:color w:val="000000" w:themeColor="text1"/>
                      <w:kern w:val="0"/>
                      <w:szCs w:val="21"/>
                    </w:rPr>
                    <w:t>）</w:t>
                  </w:r>
                </w:p>
              </w:tc>
              <w:tc>
                <w:tcPr>
                  <w:tcW w:w="2750" w:type="dxa"/>
                  <w:tcBorders>
                    <w:tl2br w:val="nil"/>
                    <w:tr2bl w:val="nil"/>
                  </w:tcBorders>
                  <w:vAlign w:val="center"/>
                </w:tcPr>
                <w:p w:rsidR="00A05A07" w:rsidRDefault="000D0081">
                  <w:pPr>
                    <w:jc w:val="center"/>
                    <w:rPr>
                      <w:bCs/>
                      <w:color w:val="000000" w:themeColor="text1"/>
                      <w:kern w:val="0"/>
                      <w:szCs w:val="21"/>
                    </w:rPr>
                  </w:pPr>
                  <w:r>
                    <w:rPr>
                      <w:bCs/>
                      <w:color w:val="000000" w:themeColor="text1"/>
                      <w:kern w:val="0"/>
                      <w:szCs w:val="21"/>
                    </w:rPr>
                    <w:t>临界量（</w:t>
                  </w:r>
                  <w:r>
                    <w:rPr>
                      <w:bCs/>
                      <w:color w:val="000000" w:themeColor="text1"/>
                      <w:kern w:val="0"/>
                      <w:szCs w:val="21"/>
                    </w:rPr>
                    <w:t>t</w:t>
                  </w:r>
                  <w:r>
                    <w:rPr>
                      <w:bCs/>
                      <w:color w:val="000000" w:themeColor="text1"/>
                      <w:kern w:val="0"/>
                      <w:szCs w:val="21"/>
                    </w:rPr>
                    <w:t>）</w:t>
                  </w:r>
                </w:p>
              </w:tc>
            </w:tr>
            <w:tr w:rsidR="00A05A07">
              <w:tc>
                <w:tcPr>
                  <w:tcW w:w="2027" w:type="dxa"/>
                  <w:tcBorders>
                    <w:tl2br w:val="nil"/>
                    <w:tr2bl w:val="nil"/>
                  </w:tcBorders>
                  <w:vAlign w:val="center"/>
                </w:tcPr>
                <w:p w:rsidR="00A05A07" w:rsidRDefault="000D0081">
                  <w:pPr>
                    <w:jc w:val="center"/>
                    <w:rPr>
                      <w:bCs/>
                      <w:color w:val="000000" w:themeColor="text1"/>
                      <w:kern w:val="0"/>
                      <w:szCs w:val="21"/>
                    </w:rPr>
                  </w:pPr>
                  <w:r>
                    <w:rPr>
                      <w:bCs/>
                      <w:color w:val="000000" w:themeColor="text1"/>
                      <w:kern w:val="0"/>
                      <w:szCs w:val="21"/>
                    </w:rPr>
                    <w:t>润滑油</w:t>
                  </w:r>
                </w:p>
              </w:tc>
              <w:tc>
                <w:tcPr>
                  <w:tcW w:w="3241" w:type="dxa"/>
                  <w:tcBorders>
                    <w:tl2br w:val="nil"/>
                    <w:tr2bl w:val="nil"/>
                  </w:tcBorders>
                  <w:vAlign w:val="center"/>
                </w:tcPr>
                <w:p w:rsidR="00A05A07" w:rsidRDefault="000D0081">
                  <w:pPr>
                    <w:jc w:val="center"/>
                    <w:rPr>
                      <w:bCs/>
                      <w:color w:val="000000" w:themeColor="text1"/>
                      <w:kern w:val="0"/>
                      <w:szCs w:val="21"/>
                    </w:rPr>
                  </w:pPr>
                  <w:r>
                    <w:rPr>
                      <w:bCs/>
                      <w:color w:val="000000" w:themeColor="text1"/>
                      <w:kern w:val="0"/>
                      <w:szCs w:val="21"/>
                    </w:rPr>
                    <w:t>0.17</w:t>
                  </w:r>
                </w:p>
              </w:tc>
              <w:tc>
                <w:tcPr>
                  <w:tcW w:w="2750" w:type="dxa"/>
                  <w:tcBorders>
                    <w:tl2br w:val="nil"/>
                    <w:tr2bl w:val="nil"/>
                  </w:tcBorders>
                  <w:vAlign w:val="center"/>
                </w:tcPr>
                <w:p w:rsidR="00A05A07" w:rsidRDefault="000D0081">
                  <w:pPr>
                    <w:jc w:val="center"/>
                    <w:rPr>
                      <w:bCs/>
                      <w:color w:val="000000" w:themeColor="text1"/>
                      <w:kern w:val="0"/>
                      <w:szCs w:val="21"/>
                    </w:rPr>
                  </w:pPr>
                  <w:r>
                    <w:rPr>
                      <w:bCs/>
                      <w:color w:val="000000" w:themeColor="text1"/>
                      <w:kern w:val="0"/>
                      <w:szCs w:val="21"/>
                    </w:rPr>
                    <w:t>2500t</w:t>
                  </w:r>
                </w:p>
              </w:tc>
            </w:tr>
            <w:tr w:rsidR="00A05A07">
              <w:tc>
                <w:tcPr>
                  <w:tcW w:w="2027" w:type="dxa"/>
                  <w:tcBorders>
                    <w:tl2br w:val="nil"/>
                    <w:tr2bl w:val="nil"/>
                  </w:tcBorders>
                  <w:vAlign w:val="center"/>
                </w:tcPr>
                <w:p w:rsidR="00A05A07" w:rsidRDefault="000D0081">
                  <w:pPr>
                    <w:jc w:val="center"/>
                    <w:rPr>
                      <w:bCs/>
                      <w:color w:val="000000" w:themeColor="text1"/>
                      <w:kern w:val="0"/>
                      <w:szCs w:val="21"/>
                    </w:rPr>
                  </w:pPr>
                  <w:r>
                    <w:rPr>
                      <w:bCs/>
                      <w:color w:val="000000" w:themeColor="text1"/>
                      <w:kern w:val="0"/>
                      <w:szCs w:val="21"/>
                    </w:rPr>
                    <w:t>废润滑油</w:t>
                  </w:r>
                </w:p>
              </w:tc>
              <w:tc>
                <w:tcPr>
                  <w:tcW w:w="3241" w:type="dxa"/>
                  <w:tcBorders>
                    <w:tl2br w:val="nil"/>
                    <w:tr2bl w:val="nil"/>
                  </w:tcBorders>
                  <w:vAlign w:val="center"/>
                </w:tcPr>
                <w:p w:rsidR="00A05A07" w:rsidRDefault="000D0081">
                  <w:pPr>
                    <w:jc w:val="center"/>
                    <w:rPr>
                      <w:bCs/>
                      <w:color w:val="000000" w:themeColor="text1"/>
                      <w:kern w:val="0"/>
                      <w:szCs w:val="21"/>
                    </w:rPr>
                  </w:pPr>
                  <w:r>
                    <w:rPr>
                      <w:rFonts w:hint="eastAsia"/>
                      <w:bCs/>
                      <w:color w:val="000000" w:themeColor="text1"/>
                      <w:kern w:val="0"/>
                      <w:szCs w:val="21"/>
                    </w:rPr>
                    <w:t>0.5</w:t>
                  </w:r>
                </w:p>
              </w:tc>
              <w:tc>
                <w:tcPr>
                  <w:tcW w:w="2750" w:type="dxa"/>
                  <w:tcBorders>
                    <w:tl2br w:val="nil"/>
                    <w:tr2bl w:val="nil"/>
                  </w:tcBorders>
                  <w:vAlign w:val="center"/>
                </w:tcPr>
                <w:p w:rsidR="00A05A07" w:rsidRDefault="000D0081">
                  <w:pPr>
                    <w:jc w:val="center"/>
                    <w:rPr>
                      <w:bCs/>
                      <w:color w:val="000000" w:themeColor="text1"/>
                      <w:kern w:val="0"/>
                      <w:szCs w:val="21"/>
                    </w:rPr>
                  </w:pPr>
                  <w:r>
                    <w:rPr>
                      <w:bCs/>
                      <w:color w:val="000000" w:themeColor="text1"/>
                      <w:kern w:val="0"/>
                      <w:szCs w:val="21"/>
                    </w:rPr>
                    <w:t>50t</w:t>
                  </w:r>
                </w:p>
              </w:tc>
            </w:tr>
          </w:tbl>
          <w:p w:rsidR="00A05A07" w:rsidRDefault="000D0081">
            <w:pPr>
              <w:spacing w:line="360" w:lineRule="auto"/>
              <w:ind w:firstLineChars="202" w:firstLine="424"/>
              <w:rPr>
                <w:bCs/>
                <w:color w:val="000000" w:themeColor="text1"/>
                <w:kern w:val="0"/>
                <w:szCs w:val="21"/>
              </w:rPr>
            </w:pPr>
            <w:r>
              <w:rPr>
                <w:bCs/>
                <w:color w:val="000000" w:themeColor="text1"/>
                <w:kern w:val="0"/>
                <w:szCs w:val="21"/>
              </w:rPr>
              <w:t>由上表可知，</w:t>
            </w:r>
            <w:proofErr w:type="gramStart"/>
            <w:r>
              <w:rPr>
                <w:bCs/>
                <w:color w:val="000000" w:themeColor="text1"/>
                <w:kern w:val="0"/>
                <w:szCs w:val="21"/>
              </w:rPr>
              <w:t>各风险</w:t>
            </w:r>
            <w:proofErr w:type="gramEnd"/>
            <w:r>
              <w:rPr>
                <w:bCs/>
                <w:color w:val="000000" w:themeColor="text1"/>
                <w:kern w:val="0"/>
                <w:szCs w:val="21"/>
              </w:rPr>
              <w:t>物质贮存量均未超过临界量。</w:t>
            </w:r>
          </w:p>
          <w:p w:rsidR="00A05A07" w:rsidRDefault="000D0081">
            <w:pPr>
              <w:spacing w:line="360" w:lineRule="auto"/>
              <w:ind w:firstLineChars="202" w:firstLine="426"/>
              <w:rPr>
                <w:b/>
                <w:color w:val="000000" w:themeColor="text1"/>
                <w:kern w:val="0"/>
                <w:szCs w:val="21"/>
              </w:rPr>
            </w:pPr>
            <w:r>
              <w:rPr>
                <w:b/>
                <w:color w:val="000000" w:themeColor="text1"/>
                <w:kern w:val="0"/>
                <w:szCs w:val="21"/>
              </w:rPr>
              <w:t>2</w:t>
            </w:r>
            <w:r>
              <w:rPr>
                <w:b/>
                <w:color w:val="000000" w:themeColor="text1"/>
                <w:kern w:val="0"/>
                <w:szCs w:val="21"/>
              </w:rPr>
              <w:t>、影响途径</w:t>
            </w:r>
          </w:p>
          <w:p w:rsidR="00A05A07" w:rsidRDefault="000D0081">
            <w:pPr>
              <w:spacing w:line="360" w:lineRule="auto"/>
              <w:ind w:firstLineChars="202" w:firstLine="424"/>
              <w:rPr>
                <w:bCs/>
                <w:color w:val="000000" w:themeColor="text1"/>
                <w:kern w:val="0"/>
                <w:szCs w:val="21"/>
              </w:rPr>
            </w:pPr>
            <w:r>
              <w:rPr>
                <w:bCs/>
                <w:color w:val="000000" w:themeColor="text1"/>
                <w:kern w:val="0"/>
                <w:szCs w:val="21"/>
              </w:rPr>
              <w:t>本项目所涉及的风险物质的扩散途径主要有：</w:t>
            </w:r>
          </w:p>
          <w:p w:rsidR="00A05A07" w:rsidRDefault="000D0081">
            <w:pPr>
              <w:spacing w:line="360" w:lineRule="auto"/>
              <w:ind w:firstLineChars="202" w:firstLine="424"/>
              <w:rPr>
                <w:bCs/>
                <w:color w:val="000000" w:themeColor="text1"/>
                <w:kern w:val="0"/>
                <w:szCs w:val="21"/>
              </w:rPr>
            </w:pPr>
            <w:r>
              <w:rPr>
                <w:bCs/>
                <w:color w:val="000000" w:themeColor="text1"/>
                <w:kern w:val="0"/>
                <w:szCs w:val="21"/>
              </w:rPr>
              <w:t>原料库油桶贮存区（最大量</w:t>
            </w:r>
            <w:r>
              <w:rPr>
                <w:bCs/>
                <w:color w:val="000000" w:themeColor="text1"/>
                <w:kern w:val="0"/>
                <w:szCs w:val="21"/>
              </w:rPr>
              <w:t>0.34t</w:t>
            </w:r>
            <w:r>
              <w:rPr>
                <w:bCs/>
                <w:color w:val="000000" w:themeColor="text1"/>
                <w:kern w:val="0"/>
                <w:szCs w:val="21"/>
              </w:rPr>
              <w:t>）及危险废物暂存间废油（最大量</w:t>
            </w:r>
            <w:r>
              <w:rPr>
                <w:bCs/>
                <w:color w:val="000000" w:themeColor="text1"/>
                <w:kern w:val="0"/>
                <w:szCs w:val="21"/>
              </w:rPr>
              <w:t>0.5t</w:t>
            </w:r>
            <w:r>
              <w:rPr>
                <w:bCs/>
                <w:color w:val="000000" w:themeColor="text1"/>
                <w:kern w:val="0"/>
                <w:szCs w:val="21"/>
              </w:rPr>
              <w:t>）发生泄漏时，会污染厂区地面。</w:t>
            </w:r>
          </w:p>
          <w:p w:rsidR="00A05A07" w:rsidRDefault="000D0081">
            <w:pPr>
              <w:adjustRightInd w:val="0"/>
              <w:snapToGrid w:val="0"/>
              <w:spacing w:line="360" w:lineRule="auto"/>
              <w:ind w:firstLineChars="200" w:firstLine="422"/>
              <w:rPr>
                <w:b/>
                <w:color w:val="000000" w:themeColor="text1"/>
                <w:kern w:val="0"/>
                <w:szCs w:val="21"/>
              </w:rPr>
            </w:pPr>
            <w:r>
              <w:rPr>
                <w:b/>
                <w:color w:val="000000" w:themeColor="text1"/>
                <w:kern w:val="0"/>
                <w:szCs w:val="21"/>
              </w:rPr>
              <w:t>3</w:t>
            </w:r>
            <w:r>
              <w:rPr>
                <w:b/>
                <w:color w:val="000000" w:themeColor="text1"/>
                <w:kern w:val="0"/>
                <w:szCs w:val="21"/>
              </w:rPr>
              <w:t>、环境风险防范措施及应急要求</w:t>
            </w:r>
          </w:p>
          <w:p w:rsidR="00A05A07" w:rsidRDefault="000D0081">
            <w:pPr>
              <w:adjustRightInd w:val="0"/>
              <w:snapToGrid w:val="0"/>
              <w:spacing w:line="360" w:lineRule="auto"/>
              <w:ind w:firstLineChars="200" w:firstLine="420"/>
              <w:rPr>
                <w:bCs/>
                <w:color w:val="000000" w:themeColor="text1"/>
                <w:kern w:val="0"/>
                <w:szCs w:val="21"/>
              </w:rPr>
            </w:pPr>
            <w:r>
              <w:rPr>
                <w:bCs/>
                <w:color w:val="000000" w:themeColor="text1"/>
                <w:kern w:val="0"/>
                <w:szCs w:val="21"/>
              </w:rPr>
              <w:t>（</w:t>
            </w:r>
            <w:r>
              <w:rPr>
                <w:bCs/>
                <w:color w:val="000000" w:themeColor="text1"/>
                <w:kern w:val="0"/>
                <w:szCs w:val="21"/>
              </w:rPr>
              <w:t>1</w:t>
            </w:r>
            <w:r>
              <w:rPr>
                <w:bCs/>
                <w:color w:val="000000" w:themeColor="text1"/>
                <w:kern w:val="0"/>
                <w:szCs w:val="21"/>
              </w:rPr>
              <w:t>）环境风险防范措施</w:t>
            </w:r>
          </w:p>
          <w:p w:rsidR="00A05A07" w:rsidRDefault="000D0081">
            <w:pPr>
              <w:adjustRightInd w:val="0"/>
              <w:snapToGrid w:val="0"/>
              <w:spacing w:line="360" w:lineRule="auto"/>
              <w:ind w:firstLineChars="200" w:firstLine="420"/>
              <w:rPr>
                <w:bCs/>
                <w:color w:val="000000" w:themeColor="text1"/>
                <w:kern w:val="0"/>
                <w:szCs w:val="21"/>
              </w:rPr>
            </w:pPr>
            <w:r>
              <w:rPr>
                <w:bCs/>
                <w:color w:val="000000" w:themeColor="text1"/>
                <w:kern w:val="0"/>
                <w:szCs w:val="21"/>
              </w:rPr>
              <w:t>①</w:t>
            </w:r>
            <w:r>
              <w:rPr>
                <w:bCs/>
                <w:color w:val="000000" w:themeColor="text1"/>
                <w:kern w:val="0"/>
                <w:szCs w:val="21"/>
              </w:rPr>
              <w:t>加强环保管理，建立健全环保各项制度，设置环保设施专（兼）</w:t>
            </w:r>
            <w:proofErr w:type="gramStart"/>
            <w:r>
              <w:rPr>
                <w:bCs/>
                <w:color w:val="000000" w:themeColor="text1"/>
                <w:kern w:val="0"/>
                <w:szCs w:val="21"/>
              </w:rPr>
              <w:t>职管理</w:t>
            </w:r>
            <w:proofErr w:type="gramEnd"/>
            <w:r>
              <w:rPr>
                <w:bCs/>
                <w:color w:val="000000" w:themeColor="text1"/>
                <w:kern w:val="0"/>
                <w:szCs w:val="21"/>
              </w:rPr>
              <w:t>人员，保证</w:t>
            </w:r>
            <w:r>
              <w:rPr>
                <w:bCs/>
                <w:color w:val="000000" w:themeColor="text1"/>
                <w:kern w:val="0"/>
                <w:szCs w:val="21"/>
              </w:rPr>
              <w:lastRenderedPageBreak/>
              <w:t>设施正常运行或处于良好的待命状态。</w:t>
            </w:r>
          </w:p>
          <w:p w:rsidR="00A05A07" w:rsidRDefault="000D0081">
            <w:pPr>
              <w:adjustRightInd w:val="0"/>
              <w:snapToGrid w:val="0"/>
              <w:spacing w:line="360" w:lineRule="auto"/>
              <w:ind w:firstLineChars="200" w:firstLine="420"/>
              <w:rPr>
                <w:bCs/>
                <w:color w:val="000000" w:themeColor="text1"/>
                <w:kern w:val="0"/>
                <w:szCs w:val="21"/>
              </w:rPr>
            </w:pPr>
            <w:r>
              <w:rPr>
                <w:bCs/>
                <w:color w:val="000000" w:themeColor="text1"/>
                <w:kern w:val="0"/>
                <w:szCs w:val="21"/>
              </w:rPr>
              <w:t>②</w:t>
            </w:r>
            <w:r>
              <w:rPr>
                <w:bCs/>
                <w:color w:val="000000" w:themeColor="text1"/>
                <w:kern w:val="0"/>
                <w:szCs w:val="21"/>
              </w:rPr>
              <w:t>原料库、生产车间以水泥硬化地面作为基础，并准备足够的沙包，以应对突发的泄漏情况。</w:t>
            </w:r>
          </w:p>
          <w:p w:rsidR="00A05A07" w:rsidRDefault="000D0081">
            <w:pPr>
              <w:adjustRightInd w:val="0"/>
              <w:snapToGrid w:val="0"/>
              <w:spacing w:line="360" w:lineRule="auto"/>
              <w:ind w:firstLineChars="200" w:firstLine="420"/>
              <w:rPr>
                <w:bCs/>
                <w:color w:val="000000" w:themeColor="text1"/>
                <w:kern w:val="0"/>
                <w:szCs w:val="21"/>
              </w:rPr>
            </w:pPr>
            <w:r>
              <w:rPr>
                <w:bCs/>
                <w:color w:val="000000" w:themeColor="text1"/>
                <w:kern w:val="0"/>
                <w:szCs w:val="21"/>
              </w:rPr>
              <w:t>③</w:t>
            </w:r>
            <w:r>
              <w:rPr>
                <w:bCs/>
                <w:color w:val="000000" w:themeColor="text1"/>
                <w:kern w:val="0"/>
                <w:szCs w:val="21"/>
              </w:rPr>
              <w:t>危险废物暂存间建设满足《危险废物贮存污染控制标准》（</w:t>
            </w:r>
            <w:r>
              <w:rPr>
                <w:bCs/>
                <w:color w:val="000000" w:themeColor="text1"/>
                <w:kern w:val="0"/>
                <w:szCs w:val="21"/>
              </w:rPr>
              <w:t>GB18597-2001</w:t>
            </w:r>
            <w:r>
              <w:rPr>
                <w:bCs/>
                <w:color w:val="000000" w:themeColor="text1"/>
                <w:kern w:val="0"/>
                <w:szCs w:val="21"/>
              </w:rPr>
              <w:t>）及其修改单要求，并及时交有资质单位转运处置。</w:t>
            </w:r>
          </w:p>
          <w:p w:rsidR="00A05A07" w:rsidRDefault="000D0081">
            <w:pPr>
              <w:adjustRightInd w:val="0"/>
              <w:snapToGrid w:val="0"/>
              <w:spacing w:line="360" w:lineRule="auto"/>
              <w:ind w:firstLineChars="200" w:firstLine="420"/>
              <w:rPr>
                <w:bCs/>
                <w:color w:val="000000" w:themeColor="text1"/>
                <w:kern w:val="0"/>
                <w:szCs w:val="21"/>
              </w:rPr>
            </w:pPr>
            <w:r>
              <w:rPr>
                <w:bCs/>
                <w:color w:val="000000" w:themeColor="text1"/>
                <w:kern w:val="0"/>
                <w:szCs w:val="21"/>
              </w:rPr>
              <w:t>（</w:t>
            </w:r>
            <w:r>
              <w:rPr>
                <w:bCs/>
                <w:color w:val="000000" w:themeColor="text1"/>
                <w:kern w:val="0"/>
                <w:szCs w:val="21"/>
              </w:rPr>
              <w:t>2</w:t>
            </w:r>
            <w:r>
              <w:rPr>
                <w:bCs/>
                <w:color w:val="000000" w:themeColor="text1"/>
                <w:kern w:val="0"/>
                <w:szCs w:val="21"/>
              </w:rPr>
              <w:t>）应急要求</w:t>
            </w:r>
          </w:p>
          <w:p w:rsidR="00A05A07" w:rsidRDefault="000D0081">
            <w:pPr>
              <w:adjustRightInd w:val="0"/>
              <w:snapToGrid w:val="0"/>
              <w:spacing w:line="360" w:lineRule="auto"/>
              <w:ind w:firstLineChars="200" w:firstLine="420"/>
              <w:rPr>
                <w:bCs/>
                <w:color w:val="000000" w:themeColor="text1"/>
                <w:kern w:val="0"/>
                <w:szCs w:val="21"/>
              </w:rPr>
            </w:pPr>
            <w:r>
              <w:rPr>
                <w:bCs/>
                <w:color w:val="000000" w:themeColor="text1"/>
                <w:kern w:val="0"/>
                <w:szCs w:val="21"/>
              </w:rPr>
              <w:t>建立企业环境风险</w:t>
            </w:r>
            <w:r>
              <w:rPr>
                <w:bCs/>
                <w:color w:val="000000" w:themeColor="text1"/>
                <w:kern w:val="0"/>
                <w:szCs w:val="21"/>
              </w:rPr>
              <w:t>应急机制，加强巡检力度，强化风险管理，强化对员工的职业素质教育，杜绝违章作业。</w:t>
            </w:r>
          </w:p>
          <w:p w:rsidR="00A05A07" w:rsidRDefault="000D0081">
            <w:pPr>
              <w:spacing w:line="360" w:lineRule="auto"/>
              <w:ind w:firstLineChars="200" w:firstLine="382"/>
              <w:rPr>
                <w:b/>
                <w:bCs/>
                <w:color w:val="0000FF"/>
                <w:spacing w:val="-10"/>
                <w:szCs w:val="21"/>
              </w:rPr>
            </w:pPr>
            <w:r>
              <w:rPr>
                <w:b/>
                <w:bCs/>
                <w:color w:val="0000FF"/>
                <w:spacing w:val="-10"/>
                <w:szCs w:val="21"/>
              </w:rPr>
              <w:t>八、环保投资</w:t>
            </w:r>
          </w:p>
          <w:p w:rsidR="00A05A07" w:rsidRDefault="000D0081" w:rsidP="00F11133">
            <w:pPr>
              <w:spacing w:line="336" w:lineRule="auto"/>
              <w:ind w:firstLineChars="196" w:firstLine="412"/>
              <w:rPr>
                <w:color w:val="0000FF"/>
                <w:szCs w:val="21"/>
              </w:rPr>
            </w:pPr>
            <w:r>
              <w:rPr>
                <w:color w:val="0000FF"/>
                <w:szCs w:val="21"/>
              </w:rPr>
              <w:t>项目总投资</w:t>
            </w:r>
            <w:r>
              <w:rPr>
                <w:rFonts w:hint="eastAsia"/>
                <w:color w:val="0000FF"/>
                <w:szCs w:val="21"/>
              </w:rPr>
              <w:t>3</w:t>
            </w:r>
            <w:r>
              <w:rPr>
                <w:color w:val="0000FF"/>
                <w:szCs w:val="21"/>
              </w:rPr>
              <w:t>000</w:t>
            </w:r>
            <w:r>
              <w:rPr>
                <w:color w:val="0000FF"/>
                <w:szCs w:val="21"/>
              </w:rPr>
              <w:t>万元，其中环保投资为</w:t>
            </w:r>
            <w:r>
              <w:rPr>
                <w:rFonts w:hint="eastAsia"/>
                <w:color w:val="0000FF"/>
                <w:szCs w:val="21"/>
              </w:rPr>
              <w:t>94.4</w:t>
            </w:r>
            <w:r>
              <w:rPr>
                <w:color w:val="0000FF"/>
                <w:szCs w:val="21"/>
              </w:rPr>
              <w:t>万元，占总投资比例为</w:t>
            </w:r>
            <w:r>
              <w:rPr>
                <w:rFonts w:hint="eastAsia"/>
                <w:color w:val="0000FF"/>
                <w:szCs w:val="21"/>
              </w:rPr>
              <w:t>3.15</w:t>
            </w:r>
            <w:r>
              <w:rPr>
                <w:color w:val="0000FF"/>
                <w:szCs w:val="21"/>
              </w:rPr>
              <w:t>%</w:t>
            </w:r>
            <w:r>
              <w:rPr>
                <w:color w:val="0000FF"/>
                <w:szCs w:val="21"/>
              </w:rPr>
              <w:t>。</w:t>
            </w:r>
          </w:p>
          <w:p w:rsidR="00A05A07" w:rsidRDefault="000D0081" w:rsidP="00F11133">
            <w:pPr>
              <w:spacing w:line="336" w:lineRule="auto"/>
              <w:ind w:firstLineChars="196" w:firstLine="412"/>
              <w:rPr>
                <w:color w:val="0000FF"/>
                <w:szCs w:val="21"/>
              </w:rPr>
            </w:pPr>
            <w:r>
              <w:rPr>
                <w:color w:val="0000FF"/>
                <w:szCs w:val="21"/>
              </w:rPr>
              <w:t>项目环保设施及投资情况见</w:t>
            </w:r>
            <w:r>
              <w:rPr>
                <w:rFonts w:hint="eastAsia"/>
                <w:color w:val="0000FF"/>
                <w:szCs w:val="21"/>
              </w:rPr>
              <w:t>下</w:t>
            </w:r>
            <w:r>
              <w:rPr>
                <w:color w:val="0000FF"/>
                <w:szCs w:val="21"/>
              </w:rPr>
              <w:t>表。</w:t>
            </w:r>
          </w:p>
          <w:p w:rsidR="00A05A07" w:rsidRDefault="000D0081">
            <w:pPr>
              <w:jc w:val="center"/>
              <w:rPr>
                <w:b/>
                <w:bCs/>
                <w:color w:val="0000FF"/>
                <w:spacing w:val="-10"/>
                <w:szCs w:val="21"/>
              </w:rPr>
            </w:pPr>
            <w:r>
              <w:rPr>
                <w:b/>
                <w:bCs/>
                <w:color w:val="0000FF"/>
                <w:spacing w:val="-10"/>
                <w:szCs w:val="21"/>
              </w:rPr>
              <w:t>表</w:t>
            </w:r>
            <w:r>
              <w:rPr>
                <w:b/>
                <w:bCs/>
                <w:color w:val="0000FF"/>
                <w:spacing w:val="-10"/>
                <w:szCs w:val="21"/>
              </w:rPr>
              <w:t>4-1</w:t>
            </w:r>
            <w:r>
              <w:rPr>
                <w:rFonts w:hint="eastAsia"/>
                <w:b/>
                <w:bCs/>
                <w:color w:val="0000FF"/>
                <w:spacing w:val="-10"/>
                <w:szCs w:val="21"/>
              </w:rPr>
              <w:t>8</w:t>
            </w:r>
            <w:r>
              <w:rPr>
                <w:b/>
                <w:bCs/>
                <w:color w:val="0000FF"/>
                <w:spacing w:val="-10"/>
                <w:szCs w:val="21"/>
              </w:rPr>
              <w:t xml:space="preserve">  </w:t>
            </w:r>
            <w:r>
              <w:rPr>
                <w:b/>
                <w:bCs/>
                <w:color w:val="0000FF"/>
                <w:spacing w:val="-10"/>
                <w:szCs w:val="21"/>
              </w:rPr>
              <w:t>环保投资一览表</w:t>
            </w:r>
          </w:p>
          <w:tbl>
            <w:tblPr>
              <w:tblW w:w="0" w:type="auto"/>
              <w:jc w:val="center"/>
              <w:tblBorders>
                <w:top w:val="single" w:sz="12" w:space="0" w:color="auto"/>
                <w:bottom w:val="single" w:sz="12" w:space="0" w:color="auto"/>
                <w:insideH w:val="single" w:sz="4" w:space="0" w:color="auto"/>
                <w:insideV w:val="single" w:sz="4" w:space="0" w:color="auto"/>
              </w:tblBorders>
              <w:tblLook w:val="04A0"/>
            </w:tblPr>
            <w:tblGrid>
              <w:gridCol w:w="755"/>
              <w:gridCol w:w="711"/>
              <w:gridCol w:w="1395"/>
              <w:gridCol w:w="3968"/>
              <w:gridCol w:w="1183"/>
            </w:tblGrid>
            <w:tr w:rsidR="00A05A07">
              <w:trPr>
                <w:trHeight w:val="602"/>
                <w:jc w:val="center"/>
              </w:trPr>
              <w:tc>
                <w:tcPr>
                  <w:tcW w:w="2861" w:type="dxa"/>
                  <w:gridSpan w:val="3"/>
                  <w:tcBorders>
                    <w:tl2br w:val="nil"/>
                    <w:tr2bl w:val="nil"/>
                  </w:tcBorders>
                  <w:vAlign w:val="center"/>
                </w:tcPr>
                <w:p w:rsidR="00A05A07" w:rsidRDefault="000D0081">
                  <w:pPr>
                    <w:spacing w:line="276" w:lineRule="auto"/>
                    <w:jc w:val="center"/>
                    <w:rPr>
                      <w:color w:val="0000FF"/>
                      <w:szCs w:val="21"/>
                    </w:rPr>
                  </w:pPr>
                  <w:r>
                    <w:rPr>
                      <w:color w:val="0000FF"/>
                      <w:szCs w:val="21"/>
                    </w:rPr>
                    <w:t>项目</w:t>
                  </w:r>
                </w:p>
              </w:tc>
              <w:tc>
                <w:tcPr>
                  <w:tcW w:w="3968" w:type="dxa"/>
                  <w:tcBorders>
                    <w:tl2br w:val="nil"/>
                    <w:tr2bl w:val="nil"/>
                  </w:tcBorders>
                  <w:vAlign w:val="center"/>
                </w:tcPr>
                <w:p w:rsidR="00A05A07" w:rsidRDefault="000D0081">
                  <w:pPr>
                    <w:spacing w:line="276" w:lineRule="auto"/>
                    <w:jc w:val="center"/>
                    <w:rPr>
                      <w:color w:val="0000FF"/>
                      <w:szCs w:val="21"/>
                    </w:rPr>
                  </w:pPr>
                  <w:r>
                    <w:rPr>
                      <w:color w:val="0000FF"/>
                      <w:szCs w:val="21"/>
                    </w:rPr>
                    <w:t>环保设施</w:t>
                  </w:r>
                </w:p>
              </w:tc>
              <w:tc>
                <w:tcPr>
                  <w:tcW w:w="1183" w:type="dxa"/>
                  <w:tcBorders>
                    <w:tl2br w:val="nil"/>
                    <w:tr2bl w:val="nil"/>
                  </w:tcBorders>
                  <w:vAlign w:val="center"/>
                </w:tcPr>
                <w:p w:rsidR="00A05A07" w:rsidRDefault="000D0081">
                  <w:pPr>
                    <w:spacing w:line="276" w:lineRule="auto"/>
                    <w:jc w:val="center"/>
                    <w:rPr>
                      <w:color w:val="0000FF"/>
                      <w:szCs w:val="21"/>
                    </w:rPr>
                  </w:pPr>
                  <w:r>
                    <w:rPr>
                      <w:color w:val="0000FF"/>
                      <w:szCs w:val="21"/>
                    </w:rPr>
                    <w:t>环保投资（万元）</w:t>
                  </w:r>
                </w:p>
              </w:tc>
            </w:tr>
            <w:tr w:rsidR="00A05A07">
              <w:trPr>
                <w:trHeight w:val="426"/>
                <w:jc w:val="center"/>
              </w:trPr>
              <w:tc>
                <w:tcPr>
                  <w:tcW w:w="755" w:type="dxa"/>
                  <w:vMerge w:val="restart"/>
                  <w:tcBorders>
                    <w:tl2br w:val="nil"/>
                    <w:tr2bl w:val="nil"/>
                  </w:tcBorders>
                  <w:vAlign w:val="center"/>
                </w:tcPr>
                <w:p w:rsidR="00A05A07" w:rsidRDefault="000D0081">
                  <w:pPr>
                    <w:spacing w:line="276" w:lineRule="auto"/>
                    <w:jc w:val="center"/>
                    <w:rPr>
                      <w:color w:val="0000FF"/>
                      <w:szCs w:val="21"/>
                    </w:rPr>
                  </w:pPr>
                  <w:r>
                    <w:rPr>
                      <w:color w:val="0000FF"/>
                      <w:szCs w:val="21"/>
                    </w:rPr>
                    <w:t>废气</w:t>
                  </w:r>
                </w:p>
              </w:tc>
              <w:tc>
                <w:tcPr>
                  <w:tcW w:w="711" w:type="dxa"/>
                  <w:vMerge w:val="restart"/>
                  <w:tcBorders>
                    <w:tl2br w:val="nil"/>
                    <w:tr2bl w:val="nil"/>
                  </w:tcBorders>
                  <w:vAlign w:val="center"/>
                </w:tcPr>
                <w:p w:rsidR="00A05A07" w:rsidRDefault="000D0081">
                  <w:pPr>
                    <w:widowControl/>
                    <w:snapToGrid w:val="0"/>
                    <w:jc w:val="center"/>
                    <w:rPr>
                      <w:color w:val="0000FF"/>
                      <w:kern w:val="0"/>
                      <w:szCs w:val="21"/>
                      <w:lang w:bidi="en-US"/>
                    </w:rPr>
                  </w:pPr>
                  <w:r>
                    <w:rPr>
                      <w:rFonts w:hint="eastAsia"/>
                      <w:color w:val="0000FF"/>
                      <w:kern w:val="0"/>
                      <w:szCs w:val="21"/>
                      <w:lang w:bidi="en-US"/>
                    </w:rPr>
                    <w:t>1#</w:t>
                  </w:r>
                  <w:r>
                    <w:rPr>
                      <w:rFonts w:hint="eastAsia"/>
                      <w:color w:val="0000FF"/>
                      <w:kern w:val="0"/>
                      <w:szCs w:val="21"/>
                      <w:lang w:bidi="en-US"/>
                    </w:rPr>
                    <w:t>混凝土生产线</w:t>
                  </w:r>
                </w:p>
              </w:tc>
              <w:tc>
                <w:tcPr>
                  <w:tcW w:w="1395" w:type="dxa"/>
                  <w:tcBorders>
                    <w:tl2br w:val="nil"/>
                    <w:tr2bl w:val="nil"/>
                  </w:tcBorders>
                  <w:vAlign w:val="center"/>
                </w:tcPr>
                <w:p w:rsidR="00A05A07" w:rsidRDefault="000D0081">
                  <w:pPr>
                    <w:widowControl/>
                    <w:snapToGrid w:val="0"/>
                    <w:jc w:val="center"/>
                    <w:rPr>
                      <w:color w:val="0000FF"/>
                      <w:kern w:val="0"/>
                      <w:szCs w:val="21"/>
                      <w:lang w:bidi="en-US"/>
                    </w:rPr>
                  </w:pPr>
                  <w:r>
                    <w:rPr>
                      <w:rFonts w:hint="eastAsia"/>
                      <w:color w:val="0000FF"/>
                      <w:kern w:val="0"/>
                      <w:szCs w:val="21"/>
                      <w:lang w:bidi="en-US"/>
                    </w:rPr>
                    <w:t>搅拌机</w:t>
                  </w:r>
                </w:p>
              </w:tc>
              <w:tc>
                <w:tcPr>
                  <w:tcW w:w="3968" w:type="dxa"/>
                  <w:tcBorders>
                    <w:tl2br w:val="nil"/>
                    <w:tr2bl w:val="nil"/>
                  </w:tcBorders>
                  <w:vAlign w:val="center"/>
                </w:tcPr>
                <w:p w:rsidR="00A05A07" w:rsidRDefault="000D0081">
                  <w:pPr>
                    <w:spacing w:line="276" w:lineRule="auto"/>
                    <w:jc w:val="center"/>
                    <w:rPr>
                      <w:color w:val="0000FF"/>
                      <w:szCs w:val="21"/>
                    </w:rPr>
                  </w:pPr>
                  <w:r>
                    <w:rPr>
                      <w:color w:val="0000FF"/>
                      <w:szCs w:val="21"/>
                    </w:rPr>
                    <w:t>布袋除尘器</w:t>
                  </w:r>
                  <w:r>
                    <w:rPr>
                      <w:color w:val="0000FF"/>
                      <w:szCs w:val="21"/>
                    </w:rPr>
                    <w:t>+1</w:t>
                  </w:r>
                  <w:r>
                    <w:rPr>
                      <w:color w:val="0000FF"/>
                      <w:szCs w:val="21"/>
                    </w:rPr>
                    <w:t>根</w:t>
                  </w:r>
                  <w:r>
                    <w:rPr>
                      <w:color w:val="0000FF"/>
                      <w:szCs w:val="21"/>
                    </w:rPr>
                    <w:t>15m</w:t>
                  </w:r>
                  <w:r>
                    <w:rPr>
                      <w:color w:val="0000FF"/>
                      <w:szCs w:val="21"/>
                    </w:rPr>
                    <w:t>高</w:t>
                  </w:r>
                  <w:r>
                    <w:rPr>
                      <w:rFonts w:hint="eastAsia"/>
                      <w:color w:val="0000FF"/>
                      <w:szCs w:val="21"/>
                    </w:rPr>
                    <w:t>DA001</w:t>
                  </w:r>
                  <w:r>
                    <w:rPr>
                      <w:color w:val="0000FF"/>
                      <w:szCs w:val="21"/>
                    </w:rPr>
                    <w:t>排气筒</w:t>
                  </w:r>
                </w:p>
              </w:tc>
              <w:tc>
                <w:tcPr>
                  <w:tcW w:w="1183" w:type="dxa"/>
                  <w:tcBorders>
                    <w:tl2br w:val="nil"/>
                    <w:tr2bl w:val="nil"/>
                  </w:tcBorders>
                  <w:vAlign w:val="center"/>
                </w:tcPr>
                <w:p w:rsidR="00A05A07" w:rsidRDefault="000D0081">
                  <w:pPr>
                    <w:spacing w:line="276" w:lineRule="auto"/>
                    <w:jc w:val="center"/>
                    <w:rPr>
                      <w:color w:val="0000FF"/>
                      <w:szCs w:val="21"/>
                    </w:rPr>
                  </w:pPr>
                  <w:r>
                    <w:rPr>
                      <w:color w:val="0000FF"/>
                      <w:szCs w:val="21"/>
                    </w:rPr>
                    <w:t>8</w:t>
                  </w:r>
                  <w:r>
                    <w:rPr>
                      <w:rFonts w:hint="eastAsia"/>
                      <w:color w:val="0000FF"/>
                      <w:szCs w:val="21"/>
                    </w:rPr>
                    <w:t>.0</w:t>
                  </w:r>
                </w:p>
              </w:tc>
            </w:tr>
            <w:tr w:rsidR="00A05A07">
              <w:trPr>
                <w:trHeight w:val="426"/>
                <w:jc w:val="center"/>
              </w:trPr>
              <w:tc>
                <w:tcPr>
                  <w:tcW w:w="755" w:type="dxa"/>
                  <w:vMerge/>
                  <w:tcBorders>
                    <w:tl2br w:val="nil"/>
                    <w:tr2bl w:val="nil"/>
                  </w:tcBorders>
                  <w:vAlign w:val="center"/>
                </w:tcPr>
                <w:p w:rsidR="00A05A07" w:rsidRDefault="00A05A07">
                  <w:pPr>
                    <w:spacing w:line="276" w:lineRule="auto"/>
                    <w:jc w:val="center"/>
                    <w:rPr>
                      <w:color w:val="0000FF"/>
                      <w:szCs w:val="21"/>
                    </w:rPr>
                  </w:pPr>
                </w:p>
              </w:tc>
              <w:tc>
                <w:tcPr>
                  <w:tcW w:w="711" w:type="dxa"/>
                  <w:vMerge/>
                  <w:tcBorders>
                    <w:tl2br w:val="nil"/>
                    <w:tr2bl w:val="nil"/>
                  </w:tcBorders>
                  <w:vAlign w:val="center"/>
                </w:tcPr>
                <w:p w:rsidR="00A05A07" w:rsidRDefault="00A05A07">
                  <w:pPr>
                    <w:widowControl/>
                    <w:snapToGrid w:val="0"/>
                    <w:jc w:val="center"/>
                    <w:rPr>
                      <w:color w:val="0000FF"/>
                      <w:kern w:val="0"/>
                      <w:szCs w:val="21"/>
                      <w:lang w:bidi="en-US"/>
                    </w:rPr>
                  </w:pPr>
                </w:p>
              </w:tc>
              <w:tc>
                <w:tcPr>
                  <w:tcW w:w="1395" w:type="dxa"/>
                  <w:tcBorders>
                    <w:tl2br w:val="nil"/>
                    <w:tr2bl w:val="nil"/>
                  </w:tcBorders>
                  <w:vAlign w:val="center"/>
                </w:tcPr>
                <w:p w:rsidR="00A05A07" w:rsidRDefault="000D0081">
                  <w:pPr>
                    <w:widowControl/>
                    <w:snapToGrid w:val="0"/>
                    <w:jc w:val="center"/>
                    <w:rPr>
                      <w:color w:val="0000FF"/>
                      <w:kern w:val="0"/>
                      <w:szCs w:val="21"/>
                      <w:lang w:bidi="en-US"/>
                    </w:rPr>
                  </w:pPr>
                  <w:r>
                    <w:rPr>
                      <w:rFonts w:hint="eastAsia"/>
                      <w:color w:val="0000FF"/>
                      <w:kern w:val="0"/>
                      <w:szCs w:val="21"/>
                      <w:lang w:bidi="en-US"/>
                    </w:rPr>
                    <w:t>水泥筒仓</w:t>
                  </w:r>
                </w:p>
              </w:tc>
              <w:tc>
                <w:tcPr>
                  <w:tcW w:w="3968" w:type="dxa"/>
                  <w:tcBorders>
                    <w:tl2br w:val="nil"/>
                    <w:tr2bl w:val="nil"/>
                  </w:tcBorders>
                  <w:vAlign w:val="center"/>
                </w:tcPr>
                <w:p w:rsidR="00A05A07" w:rsidRDefault="000D0081">
                  <w:pPr>
                    <w:spacing w:line="276" w:lineRule="auto"/>
                    <w:jc w:val="center"/>
                    <w:rPr>
                      <w:color w:val="0000FF"/>
                      <w:szCs w:val="21"/>
                    </w:rPr>
                  </w:pPr>
                  <w:r>
                    <w:rPr>
                      <w:color w:val="0000FF"/>
                      <w:szCs w:val="21"/>
                    </w:rPr>
                    <w:t>2</w:t>
                  </w:r>
                  <w:r>
                    <w:rPr>
                      <w:color w:val="0000FF"/>
                      <w:szCs w:val="21"/>
                    </w:rPr>
                    <w:t>套</w:t>
                  </w:r>
                  <w:proofErr w:type="gramStart"/>
                  <w:r>
                    <w:rPr>
                      <w:color w:val="0000FF"/>
                      <w:szCs w:val="21"/>
                    </w:rPr>
                    <w:t>仓顶</w:t>
                  </w:r>
                  <w:proofErr w:type="gramEnd"/>
                  <w:r>
                    <w:rPr>
                      <w:color w:val="0000FF"/>
                      <w:szCs w:val="21"/>
                    </w:rPr>
                    <w:t>脉冲布袋除尘器</w:t>
                  </w:r>
                </w:p>
              </w:tc>
              <w:tc>
                <w:tcPr>
                  <w:tcW w:w="1183" w:type="dxa"/>
                  <w:tcBorders>
                    <w:tl2br w:val="nil"/>
                    <w:tr2bl w:val="nil"/>
                  </w:tcBorders>
                  <w:vAlign w:val="center"/>
                </w:tcPr>
                <w:p w:rsidR="00A05A07" w:rsidRDefault="000D0081">
                  <w:pPr>
                    <w:spacing w:line="276" w:lineRule="auto"/>
                    <w:jc w:val="center"/>
                    <w:rPr>
                      <w:color w:val="0000FF"/>
                      <w:szCs w:val="21"/>
                    </w:rPr>
                  </w:pPr>
                  <w:r>
                    <w:rPr>
                      <w:rFonts w:hint="eastAsia"/>
                      <w:color w:val="0000FF"/>
                      <w:szCs w:val="21"/>
                    </w:rPr>
                    <w:t>2.0</w:t>
                  </w:r>
                </w:p>
              </w:tc>
            </w:tr>
            <w:tr w:rsidR="00A05A07">
              <w:trPr>
                <w:trHeight w:val="426"/>
                <w:jc w:val="center"/>
              </w:trPr>
              <w:tc>
                <w:tcPr>
                  <w:tcW w:w="755" w:type="dxa"/>
                  <w:vMerge/>
                  <w:tcBorders>
                    <w:tl2br w:val="nil"/>
                    <w:tr2bl w:val="nil"/>
                  </w:tcBorders>
                  <w:vAlign w:val="center"/>
                </w:tcPr>
                <w:p w:rsidR="00A05A07" w:rsidRDefault="00A05A07">
                  <w:pPr>
                    <w:spacing w:line="276" w:lineRule="auto"/>
                    <w:jc w:val="center"/>
                    <w:rPr>
                      <w:color w:val="0000FF"/>
                      <w:szCs w:val="21"/>
                    </w:rPr>
                  </w:pPr>
                </w:p>
              </w:tc>
              <w:tc>
                <w:tcPr>
                  <w:tcW w:w="711" w:type="dxa"/>
                  <w:vMerge/>
                  <w:tcBorders>
                    <w:tl2br w:val="nil"/>
                    <w:tr2bl w:val="nil"/>
                  </w:tcBorders>
                  <w:vAlign w:val="center"/>
                </w:tcPr>
                <w:p w:rsidR="00A05A07" w:rsidRDefault="00A05A07">
                  <w:pPr>
                    <w:widowControl/>
                    <w:snapToGrid w:val="0"/>
                    <w:jc w:val="center"/>
                    <w:rPr>
                      <w:color w:val="0000FF"/>
                      <w:kern w:val="0"/>
                      <w:szCs w:val="21"/>
                      <w:lang w:bidi="en-US"/>
                    </w:rPr>
                  </w:pPr>
                </w:p>
              </w:tc>
              <w:tc>
                <w:tcPr>
                  <w:tcW w:w="1395" w:type="dxa"/>
                  <w:tcBorders>
                    <w:tl2br w:val="nil"/>
                    <w:tr2bl w:val="nil"/>
                  </w:tcBorders>
                  <w:vAlign w:val="center"/>
                </w:tcPr>
                <w:p w:rsidR="00A05A07" w:rsidRDefault="000D0081">
                  <w:pPr>
                    <w:widowControl/>
                    <w:snapToGrid w:val="0"/>
                    <w:jc w:val="center"/>
                    <w:rPr>
                      <w:color w:val="0000FF"/>
                      <w:kern w:val="0"/>
                      <w:szCs w:val="21"/>
                      <w:lang w:bidi="en-US"/>
                    </w:rPr>
                  </w:pPr>
                  <w:r>
                    <w:rPr>
                      <w:rFonts w:hint="eastAsia"/>
                      <w:color w:val="0000FF"/>
                      <w:kern w:val="0"/>
                      <w:szCs w:val="21"/>
                      <w:lang w:bidi="en-US"/>
                    </w:rPr>
                    <w:t>粉煤灰筒仓</w:t>
                  </w:r>
                </w:p>
              </w:tc>
              <w:tc>
                <w:tcPr>
                  <w:tcW w:w="3968" w:type="dxa"/>
                  <w:tcBorders>
                    <w:tl2br w:val="nil"/>
                    <w:tr2bl w:val="nil"/>
                  </w:tcBorders>
                  <w:vAlign w:val="center"/>
                </w:tcPr>
                <w:p w:rsidR="00A05A07" w:rsidRDefault="000D0081">
                  <w:pPr>
                    <w:spacing w:line="276" w:lineRule="auto"/>
                    <w:jc w:val="center"/>
                    <w:rPr>
                      <w:color w:val="0000FF"/>
                      <w:szCs w:val="21"/>
                    </w:rPr>
                  </w:pPr>
                  <w:r>
                    <w:rPr>
                      <w:rFonts w:hint="eastAsia"/>
                      <w:color w:val="0000FF"/>
                      <w:szCs w:val="21"/>
                    </w:rPr>
                    <w:t>1</w:t>
                  </w:r>
                  <w:r>
                    <w:rPr>
                      <w:color w:val="0000FF"/>
                      <w:szCs w:val="21"/>
                    </w:rPr>
                    <w:t>套</w:t>
                  </w:r>
                  <w:proofErr w:type="gramStart"/>
                  <w:r>
                    <w:rPr>
                      <w:color w:val="0000FF"/>
                      <w:szCs w:val="21"/>
                    </w:rPr>
                    <w:t>仓顶</w:t>
                  </w:r>
                  <w:proofErr w:type="gramEnd"/>
                  <w:r>
                    <w:rPr>
                      <w:color w:val="0000FF"/>
                      <w:szCs w:val="21"/>
                    </w:rPr>
                    <w:t>脉冲布袋除尘器</w:t>
                  </w:r>
                </w:p>
              </w:tc>
              <w:tc>
                <w:tcPr>
                  <w:tcW w:w="1183" w:type="dxa"/>
                  <w:tcBorders>
                    <w:tl2br w:val="nil"/>
                    <w:tr2bl w:val="nil"/>
                  </w:tcBorders>
                  <w:vAlign w:val="center"/>
                </w:tcPr>
                <w:p w:rsidR="00A05A07" w:rsidRDefault="000D0081">
                  <w:pPr>
                    <w:spacing w:line="276" w:lineRule="auto"/>
                    <w:jc w:val="center"/>
                    <w:rPr>
                      <w:color w:val="0000FF"/>
                      <w:szCs w:val="21"/>
                    </w:rPr>
                  </w:pPr>
                  <w:r>
                    <w:rPr>
                      <w:color w:val="0000FF"/>
                      <w:szCs w:val="21"/>
                    </w:rPr>
                    <w:t>1</w:t>
                  </w:r>
                  <w:r>
                    <w:rPr>
                      <w:rFonts w:hint="eastAsia"/>
                      <w:color w:val="0000FF"/>
                      <w:szCs w:val="21"/>
                    </w:rPr>
                    <w:t>.0</w:t>
                  </w:r>
                </w:p>
              </w:tc>
            </w:tr>
            <w:tr w:rsidR="00A05A07">
              <w:trPr>
                <w:trHeight w:val="426"/>
                <w:jc w:val="center"/>
              </w:trPr>
              <w:tc>
                <w:tcPr>
                  <w:tcW w:w="755" w:type="dxa"/>
                  <w:vMerge/>
                  <w:tcBorders>
                    <w:tl2br w:val="nil"/>
                    <w:tr2bl w:val="nil"/>
                  </w:tcBorders>
                  <w:vAlign w:val="center"/>
                </w:tcPr>
                <w:p w:rsidR="00A05A07" w:rsidRDefault="00A05A07">
                  <w:pPr>
                    <w:spacing w:line="276" w:lineRule="auto"/>
                    <w:jc w:val="center"/>
                    <w:rPr>
                      <w:color w:val="0000FF"/>
                      <w:szCs w:val="21"/>
                    </w:rPr>
                  </w:pPr>
                </w:p>
              </w:tc>
              <w:tc>
                <w:tcPr>
                  <w:tcW w:w="711" w:type="dxa"/>
                  <w:vMerge/>
                  <w:tcBorders>
                    <w:tl2br w:val="nil"/>
                    <w:tr2bl w:val="nil"/>
                  </w:tcBorders>
                  <w:vAlign w:val="center"/>
                </w:tcPr>
                <w:p w:rsidR="00A05A07" w:rsidRDefault="00A05A07">
                  <w:pPr>
                    <w:widowControl/>
                    <w:snapToGrid w:val="0"/>
                    <w:ind w:leftChars="-50" w:left="-105" w:rightChars="-50" w:right="-105"/>
                    <w:jc w:val="center"/>
                    <w:rPr>
                      <w:color w:val="0000FF"/>
                      <w:kern w:val="0"/>
                      <w:szCs w:val="21"/>
                      <w:lang w:bidi="en-US"/>
                    </w:rPr>
                  </w:pPr>
                </w:p>
              </w:tc>
              <w:tc>
                <w:tcPr>
                  <w:tcW w:w="1395" w:type="dxa"/>
                  <w:tcBorders>
                    <w:tl2br w:val="nil"/>
                    <w:tr2bl w:val="nil"/>
                  </w:tcBorders>
                  <w:vAlign w:val="center"/>
                </w:tcPr>
                <w:p w:rsidR="00A05A07" w:rsidRDefault="000D0081">
                  <w:pPr>
                    <w:widowControl/>
                    <w:snapToGrid w:val="0"/>
                    <w:ind w:leftChars="-50" w:left="-105" w:rightChars="-50" w:right="-105"/>
                    <w:jc w:val="center"/>
                    <w:rPr>
                      <w:color w:val="0000FF"/>
                      <w:kern w:val="0"/>
                      <w:szCs w:val="21"/>
                      <w:lang w:bidi="en-US"/>
                    </w:rPr>
                  </w:pPr>
                  <w:r>
                    <w:rPr>
                      <w:rFonts w:hint="eastAsia"/>
                      <w:color w:val="0000FF"/>
                      <w:kern w:val="0"/>
                      <w:szCs w:val="21"/>
                      <w:lang w:bidi="en-US"/>
                    </w:rPr>
                    <w:t>矿粉筒仓</w:t>
                  </w:r>
                </w:p>
              </w:tc>
              <w:tc>
                <w:tcPr>
                  <w:tcW w:w="3968" w:type="dxa"/>
                  <w:tcBorders>
                    <w:tl2br w:val="nil"/>
                    <w:tr2bl w:val="nil"/>
                  </w:tcBorders>
                  <w:vAlign w:val="center"/>
                </w:tcPr>
                <w:p w:rsidR="00A05A07" w:rsidRDefault="000D0081">
                  <w:pPr>
                    <w:spacing w:line="276" w:lineRule="auto"/>
                    <w:jc w:val="center"/>
                    <w:rPr>
                      <w:color w:val="0000FF"/>
                      <w:szCs w:val="21"/>
                    </w:rPr>
                  </w:pPr>
                  <w:r>
                    <w:rPr>
                      <w:rFonts w:hint="eastAsia"/>
                      <w:color w:val="0000FF"/>
                      <w:szCs w:val="21"/>
                    </w:rPr>
                    <w:t>1</w:t>
                  </w:r>
                  <w:r>
                    <w:rPr>
                      <w:color w:val="0000FF"/>
                      <w:szCs w:val="21"/>
                    </w:rPr>
                    <w:t>套</w:t>
                  </w:r>
                  <w:proofErr w:type="gramStart"/>
                  <w:r>
                    <w:rPr>
                      <w:color w:val="0000FF"/>
                      <w:szCs w:val="21"/>
                    </w:rPr>
                    <w:t>仓顶</w:t>
                  </w:r>
                  <w:proofErr w:type="gramEnd"/>
                  <w:r>
                    <w:rPr>
                      <w:color w:val="0000FF"/>
                      <w:szCs w:val="21"/>
                    </w:rPr>
                    <w:t>脉冲布袋除尘器</w:t>
                  </w:r>
                </w:p>
              </w:tc>
              <w:tc>
                <w:tcPr>
                  <w:tcW w:w="1183" w:type="dxa"/>
                  <w:tcBorders>
                    <w:tl2br w:val="nil"/>
                    <w:tr2bl w:val="nil"/>
                  </w:tcBorders>
                  <w:vAlign w:val="center"/>
                </w:tcPr>
                <w:p w:rsidR="00A05A07" w:rsidRDefault="000D0081">
                  <w:pPr>
                    <w:spacing w:line="276" w:lineRule="auto"/>
                    <w:jc w:val="center"/>
                    <w:rPr>
                      <w:color w:val="0000FF"/>
                      <w:szCs w:val="21"/>
                    </w:rPr>
                  </w:pPr>
                  <w:r>
                    <w:rPr>
                      <w:rFonts w:hint="eastAsia"/>
                      <w:color w:val="0000FF"/>
                      <w:szCs w:val="21"/>
                    </w:rPr>
                    <w:t>1.0</w:t>
                  </w:r>
                </w:p>
              </w:tc>
            </w:tr>
            <w:tr w:rsidR="00A05A07">
              <w:trPr>
                <w:trHeight w:val="426"/>
                <w:jc w:val="center"/>
              </w:trPr>
              <w:tc>
                <w:tcPr>
                  <w:tcW w:w="755" w:type="dxa"/>
                  <w:vMerge/>
                  <w:tcBorders>
                    <w:tl2br w:val="nil"/>
                    <w:tr2bl w:val="nil"/>
                  </w:tcBorders>
                  <w:vAlign w:val="center"/>
                </w:tcPr>
                <w:p w:rsidR="00A05A07" w:rsidRDefault="00A05A07">
                  <w:pPr>
                    <w:spacing w:line="276" w:lineRule="auto"/>
                    <w:jc w:val="center"/>
                    <w:rPr>
                      <w:color w:val="0000FF"/>
                      <w:szCs w:val="21"/>
                    </w:rPr>
                  </w:pPr>
                </w:p>
              </w:tc>
              <w:tc>
                <w:tcPr>
                  <w:tcW w:w="711" w:type="dxa"/>
                  <w:vMerge w:val="restart"/>
                  <w:tcBorders>
                    <w:tl2br w:val="nil"/>
                    <w:tr2bl w:val="nil"/>
                  </w:tcBorders>
                  <w:vAlign w:val="center"/>
                </w:tcPr>
                <w:p w:rsidR="00A05A07" w:rsidRDefault="000D0081">
                  <w:pPr>
                    <w:widowControl/>
                    <w:snapToGrid w:val="0"/>
                    <w:jc w:val="center"/>
                    <w:rPr>
                      <w:color w:val="0000FF"/>
                      <w:kern w:val="0"/>
                      <w:szCs w:val="21"/>
                      <w:lang w:bidi="en-US"/>
                    </w:rPr>
                  </w:pPr>
                  <w:r>
                    <w:rPr>
                      <w:rFonts w:hint="eastAsia"/>
                      <w:color w:val="0000FF"/>
                      <w:kern w:val="0"/>
                      <w:szCs w:val="21"/>
                      <w:lang w:bidi="en-US"/>
                    </w:rPr>
                    <w:t>2#</w:t>
                  </w:r>
                  <w:r>
                    <w:rPr>
                      <w:rFonts w:hint="eastAsia"/>
                      <w:color w:val="0000FF"/>
                      <w:kern w:val="0"/>
                      <w:szCs w:val="21"/>
                      <w:lang w:bidi="en-US"/>
                    </w:rPr>
                    <w:t>混凝土生产线</w:t>
                  </w:r>
                </w:p>
                <w:p w:rsidR="00A05A07" w:rsidRDefault="00A05A07">
                  <w:pPr>
                    <w:widowControl/>
                    <w:snapToGrid w:val="0"/>
                    <w:ind w:leftChars="-50" w:left="-105" w:rightChars="-50" w:right="-105"/>
                    <w:jc w:val="center"/>
                    <w:rPr>
                      <w:color w:val="0000FF"/>
                      <w:kern w:val="0"/>
                      <w:szCs w:val="21"/>
                      <w:lang w:bidi="en-US"/>
                    </w:rPr>
                  </w:pPr>
                </w:p>
              </w:tc>
              <w:tc>
                <w:tcPr>
                  <w:tcW w:w="1395" w:type="dxa"/>
                  <w:tcBorders>
                    <w:tl2br w:val="nil"/>
                    <w:tr2bl w:val="nil"/>
                  </w:tcBorders>
                  <w:vAlign w:val="center"/>
                </w:tcPr>
                <w:p w:rsidR="00A05A07" w:rsidRDefault="000D0081">
                  <w:pPr>
                    <w:widowControl/>
                    <w:snapToGrid w:val="0"/>
                    <w:jc w:val="center"/>
                    <w:rPr>
                      <w:color w:val="0000FF"/>
                      <w:kern w:val="0"/>
                      <w:szCs w:val="21"/>
                      <w:lang w:bidi="en-US"/>
                    </w:rPr>
                  </w:pPr>
                  <w:r>
                    <w:rPr>
                      <w:rFonts w:hint="eastAsia"/>
                      <w:color w:val="0000FF"/>
                      <w:kern w:val="0"/>
                      <w:szCs w:val="21"/>
                      <w:lang w:bidi="en-US"/>
                    </w:rPr>
                    <w:t>搅拌机</w:t>
                  </w:r>
                </w:p>
              </w:tc>
              <w:tc>
                <w:tcPr>
                  <w:tcW w:w="3968" w:type="dxa"/>
                  <w:tcBorders>
                    <w:tl2br w:val="nil"/>
                    <w:tr2bl w:val="nil"/>
                  </w:tcBorders>
                  <w:vAlign w:val="center"/>
                </w:tcPr>
                <w:p w:rsidR="00A05A07" w:rsidRDefault="000D0081">
                  <w:pPr>
                    <w:spacing w:line="276" w:lineRule="auto"/>
                    <w:jc w:val="center"/>
                    <w:rPr>
                      <w:color w:val="0000FF"/>
                      <w:szCs w:val="21"/>
                    </w:rPr>
                  </w:pPr>
                  <w:r>
                    <w:rPr>
                      <w:color w:val="0000FF"/>
                      <w:szCs w:val="21"/>
                    </w:rPr>
                    <w:t>布袋除尘器</w:t>
                  </w:r>
                  <w:r>
                    <w:rPr>
                      <w:color w:val="0000FF"/>
                      <w:szCs w:val="21"/>
                    </w:rPr>
                    <w:t>+1</w:t>
                  </w:r>
                  <w:r>
                    <w:rPr>
                      <w:color w:val="0000FF"/>
                      <w:szCs w:val="21"/>
                    </w:rPr>
                    <w:t>根</w:t>
                  </w:r>
                  <w:r>
                    <w:rPr>
                      <w:color w:val="0000FF"/>
                      <w:szCs w:val="21"/>
                    </w:rPr>
                    <w:t>15m</w:t>
                  </w:r>
                  <w:r>
                    <w:rPr>
                      <w:color w:val="0000FF"/>
                      <w:szCs w:val="21"/>
                    </w:rPr>
                    <w:t>高</w:t>
                  </w:r>
                  <w:r>
                    <w:rPr>
                      <w:rFonts w:hint="eastAsia"/>
                      <w:color w:val="0000FF"/>
                      <w:szCs w:val="21"/>
                    </w:rPr>
                    <w:t>DA002</w:t>
                  </w:r>
                  <w:r>
                    <w:rPr>
                      <w:color w:val="0000FF"/>
                      <w:szCs w:val="21"/>
                    </w:rPr>
                    <w:t>排气筒</w:t>
                  </w:r>
                </w:p>
              </w:tc>
              <w:tc>
                <w:tcPr>
                  <w:tcW w:w="1183" w:type="dxa"/>
                  <w:tcBorders>
                    <w:tl2br w:val="nil"/>
                    <w:tr2bl w:val="nil"/>
                  </w:tcBorders>
                  <w:vAlign w:val="center"/>
                </w:tcPr>
                <w:p w:rsidR="00A05A07" w:rsidRDefault="000D0081">
                  <w:pPr>
                    <w:spacing w:line="276" w:lineRule="auto"/>
                    <w:jc w:val="center"/>
                    <w:rPr>
                      <w:color w:val="0000FF"/>
                      <w:szCs w:val="21"/>
                    </w:rPr>
                  </w:pPr>
                  <w:r>
                    <w:rPr>
                      <w:color w:val="0000FF"/>
                      <w:szCs w:val="21"/>
                    </w:rPr>
                    <w:t>8</w:t>
                  </w:r>
                  <w:r>
                    <w:rPr>
                      <w:rFonts w:hint="eastAsia"/>
                      <w:color w:val="0000FF"/>
                      <w:szCs w:val="21"/>
                    </w:rPr>
                    <w:t>.0</w:t>
                  </w:r>
                </w:p>
              </w:tc>
            </w:tr>
            <w:tr w:rsidR="00A05A07">
              <w:trPr>
                <w:trHeight w:val="426"/>
                <w:jc w:val="center"/>
              </w:trPr>
              <w:tc>
                <w:tcPr>
                  <w:tcW w:w="755" w:type="dxa"/>
                  <w:vMerge/>
                  <w:tcBorders>
                    <w:tl2br w:val="nil"/>
                    <w:tr2bl w:val="nil"/>
                  </w:tcBorders>
                  <w:vAlign w:val="center"/>
                </w:tcPr>
                <w:p w:rsidR="00A05A07" w:rsidRDefault="00A05A07">
                  <w:pPr>
                    <w:spacing w:line="276" w:lineRule="auto"/>
                    <w:jc w:val="center"/>
                    <w:rPr>
                      <w:color w:val="0000FF"/>
                      <w:szCs w:val="21"/>
                    </w:rPr>
                  </w:pPr>
                </w:p>
              </w:tc>
              <w:tc>
                <w:tcPr>
                  <w:tcW w:w="711" w:type="dxa"/>
                  <w:vMerge/>
                  <w:tcBorders>
                    <w:tl2br w:val="nil"/>
                    <w:tr2bl w:val="nil"/>
                  </w:tcBorders>
                  <w:vAlign w:val="center"/>
                </w:tcPr>
                <w:p w:rsidR="00A05A07" w:rsidRDefault="00A05A07">
                  <w:pPr>
                    <w:widowControl/>
                    <w:snapToGrid w:val="0"/>
                    <w:jc w:val="center"/>
                    <w:rPr>
                      <w:color w:val="0000FF"/>
                      <w:kern w:val="0"/>
                      <w:szCs w:val="21"/>
                      <w:lang w:bidi="en-US"/>
                    </w:rPr>
                  </w:pPr>
                </w:p>
              </w:tc>
              <w:tc>
                <w:tcPr>
                  <w:tcW w:w="1395" w:type="dxa"/>
                  <w:tcBorders>
                    <w:tl2br w:val="nil"/>
                    <w:tr2bl w:val="nil"/>
                  </w:tcBorders>
                  <w:vAlign w:val="center"/>
                </w:tcPr>
                <w:p w:rsidR="00A05A07" w:rsidRDefault="000D0081">
                  <w:pPr>
                    <w:widowControl/>
                    <w:snapToGrid w:val="0"/>
                    <w:jc w:val="center"/>
                    <w:rPr>
                      <w:color w:val="0000FF"/>
                      <w:kern w:val="0"/>
                      <w:szCs w:val="21"/>
                      <w:lang w:bidi="en-US"/>
                    </w:rPr>
                  </w:pPr>
                  <w:r>
                    <w:rPr>
                      <w:rFonts w:hint="eastAsia"/>
                      <w:color w:val="0000FF"/>
                      <w:kern w:val="0"/>
                      <w:szCs w:val="21"/>
                      <w:lang w:bidi="en-US"/>
                    </w:rPr>
                    <w:t>水泥筒仓</w:t>
                  </w:r>
                </w:p>
              </w:tc>
              <w:tc>
                <w:tcPr>
                  <w:tcW w:w="3968" w:type="dxa"/>
                  <w:tcBorders>
                    <w:tl2br w:val="nil"/>
                    <w:tr2bl w:val="nil"/>
                  </w:tcBorders>
                  <w:vAlign w:val="center"/>
                </w:tcPr>
                <w:p w:rsidR="00A05A07" w:rsidRDefault="000D0081">
                  <w:pPr>
                    <w:spacing w:line="276" w:lineRule="auto"/>
                    <w:jc w:val="center"/>
                    <w:rPr>
                      <w:color w:val="0000FF"/>
                      <w:szCs w:val="21"/>
                    </w:rPr>
                  </w:pPr>
                  <w:r>
                    <w:rPr>
                      <w:color w:val="0000FF"/>
                      <w:szCs w:val="21"/>
                    </w:rPr>
                    <w:t>2</w:t>
                  </w:r>
                  <w:r>
                    <w:rPr>
                      <w:color w:val="0000FF"/>
                      <w:szCs w:val="21"/>
                    </w:rPr>
                    <w:t>套</w:t>
                  </w:r>
                  <w:proofErr w:type="gramStart"/>
                  <w:r>
                    <w:rPr>
                      <w:color w:val="0000FF"/>
                      <w:szCs w:val="21"/>
                    </w:rPr>
                    <w:t>仓顶</w:t>
                  </w:r>
                  <w:proofErr w:type="gramEnd"/>
                  <w:r>
                    <w:rPr>
                      <w:color w:val="0000FF"/>
                      <w:szCs w:val="21"/>
                    </w:rPr>
                    <w:t>脉冲布袋除尘器</w:t>
                  </w:r>
                </w:p>
              </w:tc>
              <w:tc>
                <w:tcPr>
                  <w:tcW w:w="1183" w:type="dxa"/>
                  <w:tcBorders>
                    <w:tl2br w:val="nil"/>
                    <w:tr2bl w:val="nil"/>
                  </w:tcBorders>
                  <w:vAlign w:val="center"/>
                </w:tcPr>
                <w:p w:rsidR="00A05A07" w:rsidRDefault="000D0081">
                  <w:pPr>
                    <w:spacing w:line="276" w:lineRule="auto"/>
                    <w:jc w:val="center"/>
                    <w:rPr>
                      <w:color w:val="0000FF"/>
                      <w:szCs w:val="21"/>
                    </w:rPr>
                  </w:pPr>
                  <w:r>
                    <w:rPr>
                      <w:rFonts w:hint="eastAsia"/>
                      <w:color w:val="0000FF"/>
                      <w:szCs w:val="21"/>
                    </w:rPr>
                    <w:t>2.0</w:t>
                  </w:r>
                </w:p>
              </w:tc>
            </w:tr>
            <w:tr w:rsidR="00A05A07">
              <w:trPr>
                <w:trHeight w:val="426"/>
                <w:jc w:val="center"/>
              </w:trPr>
              <w:tc>
                <w:tcPr>
                  <w:tcW w:w="755" w:type="dxa"/>
                  <w:vMerge/>
                  <w:tcBorders>
                    <w:tl2br w:val="nil"/>
                    <w:tr2bl w:val="nil"/>
                  </w:tcBorders>
                  <w:vAlign w:val="center"/>
                </w:tcPr>
                <w:p w:rsidR="00A05A07" w:rsidRDefault="00A05A07">
                  <w:pPr>
                    <w:spacing w:line="276" w:lineRule="auto"/>
                    <w:jc w:val="center"/>
                    <w:rPr>
                      <w:color w:val="0000FF"/>
                      <w:szCs w:val="21"/>
                    </w:rPr>
                  </w:pPr>
                </w:p>
              </w:tc>
              <w:tc>
                <w:tcPr>
                  <w:tcW w:w="711" w:type="dxa"/>
                  <w:vMerge/>
                  <w:tcBorders>
                    <w:tl2br w:val="nil"/>
                    <w:tr2bl w:val="nil"/>
                  </w:tcBorders>
                  <w:vAlign w:val="center"/>
                </w:tcPr>
                <w:p w:rsidR="00A05A07" w:rsidRDefault="00A05A07">
                  <w:pPr>
                    <w:widowControl/>
                    <w:snapToGrid w:val="0"/>
                    <w:jc w:val="center"/>
                    <w:rPr>
                      <w:color w:val="0000FF"/>
                      <w:kern w:val="0"/>
                      <w:szCs w:val="21"/>
                      <w:lang w:bidi="en-US"/>
                    </w:rPr>
                  </w:pPr>
                </w:p>
              </w:tc>
              <w:tc>
                <w:tcPr>
                  <w:tcW w:w="1395" w:type="dxa"/>
                  <w:tcBorders>
                    <w:tl2br w:val="nil"/>
                    <w:tr2bl w:val="nil"/>
                  </w:tcBorders>
                  <w:vAlign w:val="center"/>
                </w:tcPr>
                <w:p w:rsidR="00A05A07" w:rsidRDefault="000D0081">
                  <w:pPr>
                    <w:widowControl/>
                    <w:snapToGrid w:val="0"/>
                    <w:jc w:val="center"/>
                    <w:rPr>
                      <w:color w:val="0000FF"/>
                      <w:kern w:val="0"/>
                      <w:szCs w:val="21"/>
                      <w:lang w:bidi="en-US"/>
                    </w:rPr>
                  </w:pPr>
                  <w:r>
                    <w:rPr>
                      <w:rFonts w:hint="eastAsia"/>
                      <w:color w:val="0000FF"/>
                      <w:kern w:val="0"/>
                      <w:szCs w:val="21"/>
                      <w:lang w:bidi="en-US"/>
                    </w:rPr>
                    <w:t>粉煤灰筒仓</w:t>
                  </w:r>
                </w:p>
              </w:tc>
              <w:tc>
                <w:tcPr>
                  <w:tcW w:w="3968" w:type="dxa"/>
                  <w:tcBorders>
                    <w:tl2br w:val="nil"/>
                    <w:tr2bl w:val="nil"/>
                  </w:tcBorders>
                  <w:vAlign w:val="center"/>
                </w:tcPr>
                <w:p w:rsidR="00A05A07" w:rsidRDefault="000D0081">
                  <w:pPr>
                    <w:spacing w:line="276" w:lineRule="auto"/>
                    <w:jc w:val="center"/>
                    <w:rPr>
                      <w:color w:val="0000FF"/>
                      <w:szCs w:val="21"/>
                    </w:rPr>
                  </w:pPr>
                  <w:r>
                    <w:rPr>
                      <w:rFonts w:hint="eastAsia"/>
                      <w:color w:val="0000FF"/>
                      <w:szCs w:val="21"/>
                    </w:rPr>
                    <w:t>1</w:t>
                  </w:r>
                  <w:r>
                    <w:rPr>
                      <w:color w:val="0000FF"/>
                      <w:szCs w:val="21"/>
                    </w:rPr>
                    <w:t>套</w:t>
                  </w:r>
                  <w:proofErr w:type="gramStart"/>
                  <w:r>
                    <w:rPr>
                      <w:color w:val="0000FF"/>
                      <w:szCs w:val="21"/>
                    </w:rPr>
                    <w:t>仓顶</w:t>
                  </w:r>
                  <w:proofErr w:type="gramEnd"/>
                  <w:r>
                    <w:rPr>
                      <w:color w:val="0000FF"/>
                      <w:szCs w:val="21"/>
                    </w:rPr>
                    <w:t>脉冲布袋除尘器</w:t>
                  </w:r>
                </w:p>
              </w:tc>
              <w:tc>
                <w:tcPr>
                  <w:tcW w:w="1183" w:type="dxa"/>
                  <w:tcBorders>
                    <w:tl2br w:val="nil"/>
                    <w:tr2bl w:val="nil"/>
                  </w:tcBorders>
                  <w:vAlign w:val="center"/>
                </w:tcPr>
                <w:p w:rsidR="00A05A07" w:rsidRDefault="000D0081">
                  <w:pPr>
                    <w:spacing w:line="276" w:lineRule="auto"/>
                    <w:jc w:val="center"/>
                    <w:rPr>
                      <w:color w:val="0000FF"/>
                      <w:szCs w:val="21"/>
                    </w:rPr>
                  </w:pPr>
                  <w:r>
                    <w:rPr>
                      <w:color w:val="0000FF"/>
                      <w:szCs w:val="21"/>
                    </w:rPr>
                    <w:t>1</w:t>
                  </w:r>
                  <w:r>
                    <w:rPr>
                      <w:rFonts w:hint="eastAsia"/>
                      <w:color w:val="0000FF"/>
                      <w:szCs w:val="21"/>
                    </w:rPr>
                    <w:t>.0</w:t>
                  </w:r>
                </w:p>
              </w:tc>
            </w:tr>
            <w:tr w:rsidR="00A05A07">
              <w:trPr>
                <w:trHeight w:val="426"/>
                <w:jc w:val="center"/>
              </w:trPr>
              <w:tc>
                <w:tcPr>
                  <w:tcW w:w="755" w:type="dxa"/>
                  <w:vMerge/>
                  <w:tcBorders>
                    <w:tl2br w:val="nil"/>
                    <w:tr2bl w:val="nil"/>
                  </w:tcBorders>
                  <w:vAlign w:val="center"/>
                </w:tcPr>
                <w:p w:rsidR="00A05A07" w:rsidRDefault="00A05A07">
                  <w:pPr>
                    <w:spacing w:line="276" w:lineRule="auto"/>
                    <w:jc w:val="center"/>
                    <w:rPr>
                      <w:color w:val="0000FF"/>
                      <w:szCs w:val="21"/>
                    </w:rPr>
                  </w:pPr>
                </w:p>
              </w:tc>
              <w:tc>
                <w:tcPr>
                  <w:tcW w:w="711" w:type="dxa"/>
                  <w:vMerge/>
                  <w:tcBorders>
                    <w:tl2br w:val="nil"/>
                    <w:tr2bl w:val="nil"/>
                  </w:tcBorders>
                  <w:vAlign w:val="center"/>
                </w:tcPr>
                <w:p w:rsidR="00A05A07" w:rsidRDefault="00A05A07">
                  <w:pPr>
                    <w:widowControl/>
                    <w:snapToGrid w:val="0"/>
                    <w:ind w:leftChars="-50" w:left="-105" w:rightChars="-50" w:right="-105"/>
                    <w:jc w:val="center"/>
                    <w:rPr>
                      <w:color w:val="0000FF"/>
                      <w:kern w:val="0"/>
                      <w:szCs w:val="21"/>
                      <w:lang w:bidi="en-US"/>
                    </w:rPr>
                  </w:pPr>
                </w:p>
              </w:tc>
              <w:tc>
                <w:tcPr>
                  <w:tcW w:w="1395" w:type="dxa"/>
                  <w:tcBorders>
                    <w:tl2br w:val="nil"/>
                    <w:tr2bl w:val="nil"/>
                  </w:tcBorders>
                  <w:vAlign w:val="center"/>
                </w:tcPr>
                <w:p w:rsidR="00A05A07" w:rsidRDefault="000D0081">
                  <w:pPr>
                    <w:widowControl/>
                    <w:snapToGrid w:val="0"/>
                    <w:ind w:leftChars="-50" w:left="-105" w:rightChars="-50" w:right="-105"/>
                    <w:jc w:val="center"/>
                    <w:rPr>
                      <w:color w:val="0000FF"/>
                      <w:kern w:val="0"/>
                      <w:szCs w:val="21"/>
                      <w:lang w:bidi="en-US"/>
                    </w:rPr>
                  </w:pPr>
                  <w:r>
                    <w:rPr>
                      <w:rFonts w:hint="eastAsia"/>
                      <w:color w:val="0000FF"/>
                      <w:kern w:val="0"/>
                      <w:szCs w:val="21"/>
                      <w:lang w:bidi="en-US"/>
                    </w:rPr>
                    <w:t>矿粉筒仓</w:t>
                  </w:r>
                </w:p>
              </w:tc>
              <w:tc>
                <w:tcPr>
                  <w:tcW w:w="3968" w:type="dxa"/>
                  <w:tcBorders>
                    <w:tl2br w:val="nil"/>
                    <w:tr2bl w:val="nil"/>
                  </w:tcBorders>
                  <w:vAlign w:val="center"/>
                </w:tcPr>
                <w:p w:rsidR="00A05A07" w:rsidRDefault="000D0081">
                  <w:pPr>
                    <w:spacing w:line="276" w:lineRule="auto"/>
                    <w:jc w:val="center"/>
                    <w:rPr>
                      <w:color w:val="0000FF"/>
                      <w:szCs w:val="21"/>
                    </w:rPr>
                  </w:pPr>
                  <w:r>
                    <w:rPr>
                      <w:rFonts w:hint="eastAsia"/>
                      <w:color w:val="0000FF"/>
                      <w:szCs w:val="21"/>
                    </w:rPr>
                    <w:t>1</w:t>
                  </w:r>
                  <w:r>
                    <w:rPr>
                      <w:color w:val="0000FF"/>
                      <w:szCs w:val="21"/>
                    </w:rPr>
                    <w:t>套</w:t>
                  </w:r>
                  <w:proofErr w:type="gramStart"/>
                  <w:r>
                    <w:rPr>
                      <w:color w:val="0000FF"/>
                      <w:szCs w:val="21"/>
                    </w:rPr>
                    <w:t>仓顶</w:t>
                  </w:r>
                  <w:proofErr w:type="gramEnd"/>
                  <w:r>
                    <w:rPr>
                      <w:color w:val="0000FF"/>
                      <w:szCs w:val="21"/>
                    </w:rPr>
                    <w:t>脉冲布袋除尘器</w:t>
                  </w:r>
                </w:p>
              </w:tc>
              <w:tc>
                <w:tcPr>
                  <w:tcW w:w="1183" w:type="dxa"/>
                  <w:tcBorders>
                    <w:tl2br w:val="nil"/>
                    <w:tr2bl w:val="nil"/>
                  </w:tcBorders>
                  <w:vAlign w:val="center"/>
                </w:tcPr>
                <w:p w:rsidR="00A05A07" w:rsidRDefault="000D0081">
                  <w:pPr>
                    <w:spacing w:line="276" w:lineRule="auto"/>
                    <w:jc w:val="center"/>
                    <w:rPr>
                      <w:color w:val="0000FF"/>
                      <w:szCs w:val="21"/>
                    </w:rPr>
                  </w:pPr>
                  <w:r>
                    <w:rPr>
                      <w:rFonts w:hint="eastAsia"/>
                      <w:color w:val="0000FF"/>
                      <w:szCs w:val="21"/>
                    </w:rPr>
                    <w:t>1.0</w:t>
                  </w:r>
                </w:p>
              </w:tc>
            </w:tr>
            <w:tr w:rsidR="00A05A07">
              <w:trPr>
                <w:trHeight w:val="426"/>
                <w:jc w:val="center"/>
              </w:trPr>
              <w:tc>
                <w:tcPr>
                  <w:tcW w:w="755" w:type="dxa"/>
                  <w:vMerge/>
                  <w:tcBorders>
                    <w:tl2br w:val="nil"/>
                    <w:tr2bl w:val="nil"/>
                  </w:tcBorders>
                  <w:vAlign w:val="center"/>
                </w:tcPr>
                <w:p w:rsidR="00A05A07" w:rsidRDefault="00A05A07">
                  <w:pPr>
                    <w:spacing w:line="276" w:lineRule="auto"/>
                    <w:jc w:val="center"/>
                    <w:rPr>
                      <w:color w:val="0000FF"/>
                      <w:szCs w:val="21"/>
                    </w:rPr>
                  </w:pPr>
                </w:p>
              </w:tc>
              <w:tc>
                <w:tcPr>
                  <w:tcW w:w="2106" w:type="dxa"/>
                  <w:gridSpan w:val="2"/>
                  <w:tcBorders>
                    <w:tl2br w:val="nil"/>
                    <w:tr2bl w:val="nil"/>
                  </w:tcBorders>
                  <w:vAlign w:val="center"/>
                </w:tcPr>
                <w:p w:rsidR="00A05A07" w:rsidRDefault="000D0081">
                  <w:pPr>
                    <w:widowControl/>
                    <w:jc w:val="center"/>
                    <w:rPr>
                      <w:color w:val="0000FF"/>
                      <w:kern w:val="0"/>
                      <w:szCs w:val="21"/>
                      <w:lang w:bidi="en-US"/>
                    </w:rPr>
                  </w:pPr>
                  <w:r>
                    <w:rPr>
                      <w:color w:val="0000FF"/>
                      <w:kern w:val="0"/>
                      <w:szCs w:val="21"/>
                      <w:lang w:bidi="en-US"/>
                    </w:rPr>
                    <w:t>食堂油烟</w:t>
                  </w:r>
                </w:p>
              </w:tc>
              <w:tc>
                <w:tcPr>
                  <w:tcW w:w="3968" w:type="dxa"/>
                  <w:tcBorders>
                    <w:tl2br w:val="nil"/>
                    <w:tr2bl w:val="nil"/>
                  </w:tcBorders>
                  <w:vAlign w:val="center"/>
                </w:tcPr>
                <w:p w:rsidR="00A05A07" w:rsidRDefault="000D0081">
                  <w:pPr>
                    <w:spacing w:line="276" w:lineRule="auto"/>
                    <w:jc w:val="center"/>
                    <w:rPr>
                      <w:color w:val="0000FF"/>
                      <w:szCs w:val="21"/>
                    </w:rPr>
                  </w:pPr>
                  <w:r>
                    <w:rPr>
                      <w:color w:val="0000FF"/>
                      <w:szCs w:val="21"/>
                    </w:rPr>
                    <w:t>1</w:t>
                  </w:r>
                  <w:r>
                    <w:rPr>
                      <w:color w:val="0000FF"/>
                      <w:szCs w:val="21"/>
                    </w:rPr>
                    <w:t>台处理效率不低于</w:t>
                  </w:r>
                  <w:r>
                    <w:rPr>
                      <w:color w:val="0000FF"/>
                      <w:szCs w:val="21"/>
                    </w:rPr>
                    <w:t>75%</w:t>
                  </w:r>
                  <w:r>
                    <w:rPr>
                      <w:color w:val="0000FF"/>
                      <w:szCs w:val="21"/>
                    </w:rPr>
                    <w:t>的油烟净化器</w:t>
                  </w:r>
                </w:p>
              </w:tc>
              <w:tc>
                <w:tcPr>
                  <w:tcW w:w="1183" w:type="dxa"/>
                  <w:tcBorders>
                    <w:tl2br w:val="nil"/>
                    <w:tr2bl w:val="nil"/>
                  </w:tcBorders>
                  <w:vAlign w:val="center"/>
                </w:tcPr>
                <w:p w:rsidR="00A05A07" w:rsidRDefault="000D0081">
                  <w:pPr>
                    <w:spacing w:line="276" w:lineRule="auto"/>
                    <w:jc w:val="center"/>
                    <w:rPr>
                      <w:color w:val="0000FF"/>
                      <w:szCs w:val="21"/>
                    </w:rPr>
                  </w:pPr>
                  <w:r>
                    <w:rPr>
                      <w:color w:val="0000FF"/>
                      <w:szCs w:val="21"/>
                    </w:rPr>
                    <w:t>0.</w:t>
                  </w:r>
                  <w:r>
                    <w:rPr>
                      <w:rFonts w:hint="eastAsia"/>
                      <w:color w:val="0000FF"/>
                      <w:szCs w:val="21"/>
                    </w:rPr>
                    <w:t>5</w:t>
                  </w:r>
                </w:p>
              </w:tc>
            </w:tr>
            <w:tr w:rsidR="00A05A07">
              <w:trPr>
                <w:trHeight w:val="426"/>
                <w:jc w:val="center"/>
              </w:trPr>
              <w:tc>
                <w:tcPr>
                  <w:tcW w:w="755" w:type="dxa"/>
                  <w:vMerge/>
                  <w:tcBorders>
                    <w:tl2br w:val="nil"/>
                    <w:tr2bl w:val="nil"/>
                  </w:tcBorders>
                  <w:vAlign w:val="center"/>
                </w:tcPr>
                <w:p w:rsidR="00A05A07" w:rsidRDefault="00A05A07">
                  <w:pPr>
                    <w:spacing w:line="276" w:lineRule="auto"/>
                    <w:jc w:val="center"/>
                    <w:rPr>
                      <w:color w:val="0000FF"/>
                      <w:szCs w:val="21"/>
                    </w:rPr>
                  </w:pPr>
                </w:p>
              </w:tc>
              <w:tc>
                <w:tcPr>
                  <w:tcW w:w="2106" w:type="dxa"/>
                  <w:gridSpan w:val="2"/>
                  <w:tcBorders>
                    <w:tl2br w:val="nil"/>
                    <w:tr2bl w:val="nil"/>
                  </w:tcBorders>
                  <w:vAlign w:val="center"/>
                </w:tcPr>
                <w:p w:rsidR="00A05A07" w:rsidRDefault="000D0081">
                  <w:pPr>
                    <w:spacing w:line="276" w:lineRule="auto"/>
                    <w:jc w:val="center"/>
                    <w:rPr>
                      <w:color w:val="0000FF"/>
                      <w:szCs w:val="21"/>
                    </w:rPr>
                  </w:pPr>
                  <w:r>
                    <w:rPr>
                      <w:color w:val="0000FF"/>
                      <w:szCs w:val="21"/>
                    </w:rPr>
                    <w:t>无组织粉尘</w:t>
                  </w:r>
                </w:p>
              </w:tc>
              <w:tc>
                <w:tcPr>
                  <w:tcW w:w="3968" w:type="dxa"/>
                  <w:tcBorders>
                    <w:tl2br w:val="nil"/>
                    <w:tr2bl w:val="nil"/>
                  </w:tcBorders>
                  <w:vAlign w:val="center"/>
                </w:tcPr>
                <w:p w:rsidR="00A05A07" w:rsidRDefault="000D0081">
                  <w:pPr>
                    <w:spacing w:line="276" w:lineRule="auto"/>
                    <w:jc w:val="center"/>
                    <w:rPr>
                      <w:color w:val="0000FF"/>
                      <w:spacing w:val="-2"/>
                      <w:szCs w:val="21"/>
                    </w:rPr>
                  </w:pPr>
                  <w:r>
                    <w:rPr>
                      <w:color w:val="0000FF"/>
                      <w:spacing w:val="-2"/>
                      <w:szCs w:val="21"/>
                    </w:rPr>
                    <w:t>封闭原料库、</w:t>
                  </w:r>
                  <w:proofErr w:type="gramStart"/>
                  <w:r>
                    <w:rPr>
                      <w:rFonts w:hint="eastAsia"/>
                      <w:color w:val="0000FF"/>
                      <w:spacing w:val="-2"/>
                      <w:szCs w:val="21"/>
                    </w:rPr>
                    <w:t>搅拌楼</w:t>
                  </w:r>
                  <w:proofErr w:type="gramEnd"/>
                  <w:r>
                    <w:rPr>
                      <w:color w:val="0000FF"/>
                      <w:spacing w:val="-2"/>
                      <w:szCs w:val="21"/>
                    </w:rPr>
                    <w:t>全封闭，地面全硬化；原料库车间顶部设置喷淋装置；</w:t>
                  </w:r>
                </w:p>
              </w:tc>
              <w:tc>
                <w:tcPr>
                  <w:tcW w:w="1183" w:type="dxa"/>
                  <w:tcBorders>
                    <w:tl2br w:val="nil"/>
                    <w:tr2bl w:val="nil"/>
                  </w:tcBorders>
                  <w:vAlign w:val="center"/>
                </w:tcPr>
                <w:p w:rsidR="00A05A07" w:rsidRDefault="000D0081">
                  <w:pPr>
                    <w:spacing w:line="276" w:lineRule="auto"/>
                    <w:jc w:val="center"/>
                    <w:rPr>
                      <w:color w:val="0000FF"/>
                      <w:szCs w:val="21"/>
                    </w:rPr>
                  </w:pPr>
                  <w:r>
                    <w:rPr>
                      <w:color w:val="0000FF"/>
                      <w:szCs w:val="21"/>
                    </w:rPr>
                    <w:t>25</w:t>
                  </w:r>
                </w:p>
              </w:tc>
            </w:tr>
            <w:tr w:rsidR="00A05A07">
              <w:trPr>
                <w:trHeight w:val="426"/>
                <w:jc w:val="center"/>
              </w:trPr>
              <w:tc>
                <w:tcPr>
                  <w:tcW w:w="755" w:type="dxa"/>
                  <w:vMerge w:val="restart"/>
                  <w:tcBorders>
                    <w:tl2br w:val="nil"/>
                    <w:tr2bl w:val="nil"/>
                  </w:tcBorders>
                  <w:vAlign w:val="center"/>
                </w:tcPr>
                <w:p w:rsidR="00A05A07" w:rsidRDefault="000D0081">
                  <w:pPr>
                    <w:spacing w:line="276" w:lineRule="auto"/>
                    <w:jc w:val="center"/>
                    <w:rPr>
                      <w:color w:val="0000FF"/>
                      <w:szCs w:val="21"/>
                    </w:rPr>
                  </w:pPr>
                  <w:r>
                    <w:rPr>
                      <w:color w:val="0000FF"/>
                      <w:szCs w:val="21"/>
                    </w:rPr>
                    <w:t>废水</w:t>
                  </w:r>
                </w:p>
              </w:tc>
              <w:tc>
                <w:tcPr>
                  <w:tcW w:w="2106" w:type="dxa"/>
                  <w:gridSpan w:val="2"/>
                  <w:vMerge w:val="restart"/>
                  <w:tcBorders>
                    <w:tl2br w:val="nil"/>
                    <w:tr2bl w:val="nil"/>
                  </w:tcBorders>
                  <w:vAlign w:val="center"/>
                </w:tcPr>
                <w:p w:rsidR="00A05A07" w:rsidRDefault="000D0081">
                  <w:pPr>
                    <w:spacing w:line="276" w:lineRule="auto"/>
                    <w:jc w:val="center"/>
                    <w:rPr>
                      <w:color w:val="0000FF"/>
                      <w:spacing w:val="-2"/>
                      <w:szCs w:val="21"/>
                    </w:rPr>
                  </w:pPr>
                  <w:r>
                    <w:rPr>
                      <w:rFonts w:hint="eastAsia"/>
                      <w:color w:val="0000FF"/>
                      <w:spacing w:val="-2"/>
                      <w:szCs w:val="21"/>
                    </w:rPr>
                    <w:t>生产</w:t>
                  </w:r>
                  <w:r>
                    <w:rPr>
                      <w:color w:val="0000FF"/>
                      <w:spacing w:val="-2"/>
                      <w:szCs w:val="21"/>
                    </w:rPr>
                    <w:t>废水</w:t>
                  </w:r>
                </w:p>
              </w:tc>
              <w:tc>
                <w:tcPr>
                  <w:tcW w:w="3968" w:type="dxa"/>
                  <w:tcBorders>
                    <w:tl2br w:val="nil"/>
                    <w:tr2bl w:val="nil"/>
                  </w:tcBorders>
                  <w:vAlign w:val="center"/>
                </w:tcPr>
                <w:p w:rsidR="00A05A07" w:rsidRDefault="000D0081">
                  <w:pPr>
                    <w:spacing w:line="276" w:lineRule="auto"/>
                    <w:jc w:val="center"/>
                    <w:rPr>
                      <w:color w:val="0000FF"/>
                      <w:szCs w:val="21"/>
                    </w:rPr>
                  </w:pPr>
                  <w:r>
                    <w:rPr>
                      <w:color w:val="0000FF"/>
                      <w:szCs w:val="21"/>
                    </w:rPr>
                    <w:t>三级沉淀池（</w:t>
                  </w:r>
                  <w:r>
                    <w:rPr>
                      <w:color w:val="0000FF"/>
                      <w:szCs w:val="21"/>
                    </w:rPr>
                    <w:t>1</w:t>
                  </w:r>
                  <w:r>
                    <w:rPr>
                      <w:color w:val="0000FF"/>
                      <w:szCs w:val="21"/>
                    </w:rPr>
                    <w:t>座，</w:t>
                  </w:r>
                  <w:r>
                    <w:rPr>
                      <w:rFonts w:hint="eastAsia"/>
                      <w:color w:val="0000FF"/>
                      <w:szCs w:val="21"/>
                    </w:rPr>
                    <w:t>10</w:t>
                  </w:r>
                  <w:r>
                    <w:rPr>
                      <w:color w:val="0000FF"/>
                      <w:szCs w:val="21"/>
                    </w:rPr>
                    <w:t>0m</w:t>
                  </w:r>
                  <w:r>
                    <w:rPr>
                      <w:color w:val="0000FF"/>
                      <w:szCs w:val="21"/>
                      <w:vertAlign w:val="superscript"/>
                    </w:rPr>
                    <w:t>3</w:t>
                  </w:r>
                  <w:r>
                    <w:rPr>
                      <w:color w:val="0000FF"/>
                      <w:szCs w:val="21"/>
                    </w:rPr>
                    <w:t>）</w:t>
                  </w:r>
                </w:p>
              </w:tc>
              <w:tc>
                <w:tcPr>
                  <w:tcW w:w="1183" w:type="dxa"/>
                  <w:tcBorders>
                    <w:tl2br w:val="nil"/>
                    <w:tr2bl w:val="nil"/>
                  </w:tcBorders>
                  <w:vAlign w:val="center"/>
                </w:tcPr>
                <w:p w:rsidR="00A05A07" w:rsidRDefault="000D0081">
                  <w:pPr>
                    <w:spacing w:line="276" w:lineRule="auto"/>
                    <w:jc w:val="center"/>
                    <w:rPr>
                      <w:color w:val="0000FF"/>
                      <w:szCs w:val="21"/>
                    </w:rPr>
                  </w:pPr>
                  <w:r>
                    <w:rPr>
                      <w:color w:val="0000FF"/>
                      <w:szCs w:val="21"/>
                    </w:rPr>
                    <w:t>10</w:t>
                  </w:r>
                </w:p>
              </w:tc>
            </w:tr>
            <w:tr w:rsidR="00A05A07">
              <w:trPr>
                <w:trHeight w:val="426"/>
                <w:jc w:val="center"/>
              </w:trPr>
              <w:tc>
                <w:tcPr>
                  <w:tcW w:w="755" w:type="dxa"/>
                  <w:vMerge/>
                  <w:tcBorders>
                    <w:tl2br w:val="nil"/>
                    <w:tr2bl w:val="nil"/>
                  </w:tcBorders>
                  <w:vAlign w:val="center"/>
                </w:tcPr>
                <w:p w:rsidR="00A05A07" w:rsidRDefault="00A05A07">
                  <w:pPr>
                    <w:spacing w:line="276" w:lineRule="auto"/>
                    <w:jc w:val="center"/>
                    <w:rPr>
                      <w:color w:val="0000FF"/>
                      <w:szCs w:val="21"/>
                    </w:rPr>
                  </w:pPr>
                </w:p>
              </w:tc>
              <w:tc>
                <w:tcPr>
                  <w:tcW w:w="2106" w:type="dxa"/>
                  <w:gridSpan w:val="2"/>
                  <w:vMerge/>
                  <w:tcBorders>
                    <w:tl2br w:val="nil"/>
                    <w:tr2bl w:val="nil"/>
                  </w:tcBorders>
                  <w:vAlign w:val="center"/>
                </w:tcPr>
                <w:p w:rsidR="00A05A07" w:rsidRDefault="00A05A07">
                  <w:pPr>
                    <w:spacing w:line="276" w:lineRule="auto"/>
                    <w:jc w:val="center"/>
                    <w:rPr>
                      <w:color w:val="0000FF"/>
                      <w:spacing w:val="-2"/>
                      <w:szCs w:val="21"/>
                    </w:rPr>
                  </w:pPr>
                </w:p>
              </w:tc>
              <w:tc>
                <w:tcPr>
                  <w:tcW w:w="3968" w:type="dxa"/>
                  <w:tcBorders>
                    <w:tl2br w:val="nil"/>
                    <w:tr2bl w:val="nil"/>
                  </w:tcBorders>
                  <w:vAlign w:val="center"/>
                </w:tcPr>
                <w:p w:rsidR="00A05A07" w:rsidRDefault="000D0081">
                  <w:pPr>
                    <w:spacing w:line="276" w:lineRule="auto"/>
                    <w:jc w:val="center"/>
                    <w:rPr>
                      <w:color w:val="0000FF"/>
                      <w:szCs w:val="21"/>
                    </w:rPr>
                  </w:pPr>
                  <w:r>
                    <w:rPr>
                      <w:rFonts w:hint="eastAsia"/>
                      <w:color w:val="0000FF"/>
                      <w:szCs w:val="21"/>
                    </w:rPr>
                    <w:t>絮凝剂</w:t>
                  </w:r>
                </w:p>
              </w:tc>
              <w:tc>
                <w:tcPr>
                  <w:tcW w:w="1183" w:type="dxa"/>
                  <w:tcBorders>
                    <w:tl2br w:val="nil"/>
                    <w:tr2bl w:val="nil"/>
                  </w:tcBorders>
                  <w:vAlign w:val="center"/>
                </w:tcPr>
                <w:p w:rsidR="00A05A07" w:rsidRDefault="000D0081">
                  <w:pPr>
                    <w:spacing w:line="276" w:lineRule="auto"/>
                    <w:jc w:val="center"/>
                    <w:rPr>
                      <w:color w:val="0000FF"/>
                      <w:szCs w:val="21"/>
                    </w:rPr>
                  </w:pPr>
                  <w:r>
                    <w:rPr>
                      <w:rFonts w:hint="eastAsia"/>
                      <w:color w:val="0000FF"/>
                      <w:szCs w:val="21"/>
                    </w:rPr>
                    <w:t>0.8</w:t>
                  </w:r>
                </w:p>
              </w:tc>
            </w:tr>
            <w:tr w:rsidR="00A05A07">
              <w:trPr>
                <w:trHeight w:val="426"/>
                <w:jc w:val="center"/>
              </w:trPr>
              <w:tc>
                <w:tcPr>
                  <w:tcW w:w="755" w:type="dxa"/>
                  <w:vMerge/>
                  <w:tcBorders>
                    <w:tl2br w:val="nil"/>
                    <w:tr2bl w:val="nil"/>
                  </w:tcBorders>
                  <w:vAlign w:val="center"/>
                </w:tcPr>
                <w:p w:rsidR="00A05A07" w:rsidRDefault="00A05A07">
                  <w:pPr>
                    <w:spacing w:line="276" w:lineRule="auto"/>
                    <w:jc w:val="center"/>
                    <w:rPr>
                      <w:color w:val="0000FF"/>
                      <w:szCs w:val="21"/>
                    </w:rPr>
                  </w:pPr>
                </w:p>
              </w:tc>
              <w:tc>
                <w:tcPr>
                  <w:tcW w:w="2106" w:type="dxa"/>
                  <w:gridSpan w:val="2"/>
                  <w:tcBorders>
                    <w:tl2br w:val="nil"/>
                    <w:tr2bl w:val="nil"/>
                  </w:tcBorders>
                  <w:vAlign w:val="center"/>
                </w:tcPr>
                <w:p w:rsidR="00A05A07" w:rsidRDefault="000D0081">
                  <w:pPr>
                    <w:spacing w:line="276" w:lineRule="auto"/>
                    <w:jc w:val="center"/>
                    <w:rPr>
                      <w:color w:val="0000FF"/>
                      <w:spacing w:val="-2"/>
                      <w:szCs w:val="21"/>
                    </w:rPr>
                  </w:pPr>
                  <w:r>
                    <w:rPr>
                      <w:rFonts w:hint="eastAsia"/>
                      <w:color w:val="0000FF"/>
                      <w:spacing w:val="-2"/>
                      <w:szCs w:val="21"/>
                    </w:rPr>
                    <w:t>汽车冲洗废水</w:t>
                  </w:r>
                </w:p>
              </w:tc>
              <w:tc>
                <w:tcPr>
                  <w:tcW w:w="3968" w:type="dxa"/>
                  <w:tcBorders>
                    <w:tl2br w:val="nil"/>
                    <w:tr2bl w:val="nil"/>
                  </w:tcBorders>
                  <w:vAlign w:val="center"/>
                </w:tcPr>
                <w:p w:rsidR="00A05A07" w:rsidRDefault="000D0081">
                  <w:pPr>
                    <w:spacing w:line="276" w:lineRule="auto"/>
                    <w:jc w:val="center"/>
                    <w:rPr>
                      <w:color w:val="0000FF"/>
                      <w:szCs w:val="21"/>
                    </w:rPr>
                  </w:pPr>
                  <w:r>
                    <w:rPr>
                      <w:color w:val="0000FF"/>
                      <w:szCs w:val="21"/>
                    </w:rPr>
                    <w:t>三级沉淀池（</w:t>
                  </w:r>
                  <w:r>
                    <w:rPr>
                      <w:color w:val="0000FF"/>
                      <w:szCs w:val="21"/>
                    </w:rPr>
                    <w:t>1</w:t>
                  </w:r>
                  <w:r>
                    <w:rPr>
                      <w:color w:val="0000FF"/>
                      <w:szCs w:val="21"/>
                    </w:rPr>
                    <w:t>座，</w:t>
                  </w:r>
                  <w:r>
                    <w:rPr>
                      <w:rFonts w:hint="eastAsia"/>
                      <w:color w:val="0000FF"/>
                      <w:szCs w:val="21"/>
                    </w:rPr>
                    <w:t>5</w:t>
                  </w:r>
                  <w:r>
                    <w:rPr>
                      <w:color w:val="0000FF"/>
                      <w:szCs w:val="21"/>
                    </w:rPr>
                    <w:t>0m</w:t>
                  </w:r>
                  <w:r>
                    <w:rPr>
                      <w:color w:val="0000FF"/>
                      <w:szCs w:val="21"/>
                      <w:vertAlign w:val="superscript"/>
                    </w:rPr>
                    <w:t>3</w:t>
                  </w:r>
                  <w:r>
                    <w:rPr>
                      <w:color w:val="0000FF"/>
                      <w:szCs w:val="21"/>
                    </w:rPr>
                    <w:t>）</w:t>
                  </w:r>
                </w:p>
              </w:tc>
              <w:tc>
                <w:tcPr>
                  <w:tcW w:w="1183" w:type="dxa"/>
                  <w:tcBorders>
                    <w:tl2br w:val="nil"/>
                    <w:tr2bl w:val="nil"/>
                  </w:tcBorders>
                  <w:vAlign w:val="center"/>
                </w:tcPr>
                <w:p w:rsidR="00A05A07" w:rsidRDefault="000D0081">
                  <w:pPr>
                    <w:spacing w:line="276" w:lineRule="auto"/>
                    <w:jc w:val="center"/>
                    <w:rPr>
                      <w:color w:val="0000FF"/>
                      <w:szCs w:val="21"/>
                    </w:rPr>
                  </w:pPr>
                  <w:r>
                    <w:rPr>
                      <w:rFonts w:hint="eastAsia"/>
                      <w:color w:val="0000FF"/>
                      <w:szCs w:val="21"/>
                    </w:rPr>
                    <w:t>5.0</w:t>
                  </w:r>
                </w:p>
              </w:tc>
            </w:tr>
            <w:tr w:rsidR="00A05A07">
              <w:trPr>
                <w:trHeight w:val="426"/>
                <w:jc w:val="center"/>
              </w:trPr>
              <w:tc>
                <w:tcPr>
                  <w:tcW w:w="755" w:type="dxa"/>
                  <w:vMerge/>
                  <w:tcBorders>
                    <w:tl2br w:val="nil"/>
                    <w:tr2bl w:val="nil"/>
                  </w:tcBorders>
                  <w:vAlign w:val="center"/>
                </w:tcPr>
                <w:p w:rsidR="00A05A07" w:rsidRDefault="00A05A07">
                  <w:pPr>
                    <w:spacing w:line="276" w:lineRule="auto"/>
                    <w:jc w:val="center"/>
                    <w:rPr>
                      <w:color w:val="0000FF"/>
                      <w:szCs w:val="21"/>
                    </w:rPr>
                  </w:pPr>
                </w:p>
              </w:tc>
              <w:tc>
                <w:tcPr>
                  <w:tcW w:w="2106" w:type="dxa"/>
                  <w:gridSpan w:val="2"/>
                  <w:vMerge w:val="restart"/>
                  <w:tcBorders>
                    <w:tl2br w:val="nil"/>
                    <w:tr2bl w:val="nil"/>
                  </w:tcBorders>
                  <w:vAlign w:val="center"/>
                </w:tcPr>
                <w:p w:rsidR="00A05A07" w:rsidRDefault="000D0081">
                  <w:pPr>
                    <w:spacing w:line="276" w:lineRule="auto"/>
                    <w:jc w:val="center"/>
                    <w:rPr>
                      <w:color w:val="0000FF"/>
                      <w:spacing w:val="-2"/>
                      <w:szCs w:val="21"/>
                    </w:rPr>
                  </w:pPr>
                  <w:r>
                    <w:rPr>
                      <w:color w:val="0000FF"/>
                      <w:spacing w:val="-2"/>
                      <w:szCs w:val="21"/>
                    </w:rPr>
                    <w:t>生活污水</w:t>
                  </w:r>
                </w:p>
              </w:tc>
              <w:tc>
                <w:tcPr>
                  <w:tcW w:w="3968" w:type="dxa"/>
                  <w:tcBorders>
                    <w:tl2br w:val="nil"/>
                    <w:tr2bl w:val="nil"/>
                  </w:tcBorders>
                  <w:vAlign w:val="center"/>
                </w:tcPr>
                <w:p w:rsidR="00A05A07" w:rsidRDefault="000D0081">
                  <w:pPr>
                    <w:spacing w:line="276" w:lineRule="auto"/>
                    <w:jc w:val="center"/>
                    <w:rPr>
                      <w:color w:val="0000FF"/>
                      <w:szCs w:val="21"/>
                    </w:rPr>
                  </w:pPr>
                  <w:r>
                    <w:rPr>
                      <w:bCs/>
                      <w:color w:val="0000FF"/>
                      <w:szCs w:val="21"/>
                    </w:rPr>
                    <w:t>隔油池</w:t>
                  </w:r>
                  <w:r>
                    <w:rPr>
                      <w:bCs/>
                      <w:color w:val="0000FF"/>
                      <w:szCs w:val="21"/>
                    </w:rPr>
                    <w:t>+</w:t>
                  </w:r>
                  <w:r>
                    <w:rPr>
                      <w:bCs/>
                      <w:color w:val="0000FF"/>
                      <w:szCs w:val="21"/>
                    </w:rPr>
                    <w:t>化粪池（</w:t>
                  </w:r>
                  <w:r>
                    <w:rPr>
                      <w:color w:val="0000FF"/>
                      <w:szCs w:val="21"/>
                    </w:rPr>
                    <w:t>1</w:t>
                  </w:r>
                  <w:r>
                    <w:rPr>
                      <w:color w:val="0000FF"/>
                      <w:szCs w:val="21"/>
                    </w:rPr>
                    <w:t>座，</w:t>
                  </w:r>
                  <w:r>
                    <w:rPr>
                      <w:bCs/>
                      <w:color w:val="0000FF"/>
                      <w:szCs w:val="21"/>
                    </w:rPr>
                    <w:t>20m</w:t>
                  </w:r>
                  <w:r>
                    <w:rPr>
                      <w:bCs/>
                      <w:color w:val="0000FF"/>
                      <w:szCs w:val="21"/>
                      <w:vertAlign w:val="superscript"/>
                    </w:rPr>
                    <w:t>3</w:t>
                  </w:r>
                  <w:r>
                    <w:rPr>
                      <w:bCs/>
                      <w:color w:val="0000FF"/>
                      <w:szCs w:val="21"/>
                    </w:rPr>
                    <w:t>）</w:t>
                  </w:r>
                </w:p>
              </w:tc>
              <w:tc>
                <w:tcPr>
                  <w:tcW w:w="1183" w:type="dxa"/>
                  <w:tcBorders>
                    <w:tl2br w:val="nil"/>
                    <w:tr2bl w:val="nil"/>
                  </w:tcBorders>
                  <w:vAlign w:val="center"/>
                </w:tcPr>
                <w:p w:rsidR="00A05A07" w:rsidRDefault="000D0081">
                  <w:pPr>
                    <w:spacing w:line="276" w:lineRule="auto"/>
                    <w:jc w:val="center"/>
                    <w:rPr>
                      <w:color w:val="0000FF"/>
                      <w:szCs w:val="21"/>
                    </w:rPr>
                  </w:pPr>
                  <w:r>
                    <w:rPr>
                      <w:color w:val="0000FF"/>
                      <w:szCs w:val="21"/>
                    </w:rPr>
                    <w:t>3</w:t>
                  </w:r>
                  <w:r>
                    <w:rPr>
                      <w:rFonts w:hint="eastAsia"/>
                      <w:color w:val="0000FF"/>
                      <w:szCs w:val="21"/>
                    </w:rPr>
                    <w:t>.0</w:t>
                  </w:r>
                </w:p>
              </w:tc>
            </w:tr>
            <w:tr w:rsidR="00A05A07">
              <w:trPr>
                <w:trHeight w:val="426"/>
                <w:jc w:val="center"/>
              </w:trPr>
              <w:tc>
                <w:tcPr>
                  <w:tcW w:w="755" w:type="dxa"/>
                  <w:vMerge/>
                  <w:tcBorders>
                    <w:tl2br w:val="nil"/>
                    <w:tr2bl w:val="nil"/>
                  </w:tcBorders>
                  <w:vAlign w:val="center"/>
                </w:tcPr>
                <w:p w:rsidR="00A05A07" w:rsidRDefault="00A05A07">
                  <w:pPr>
                    <w:spacing w:line="276" w:lineRule="auto"/>
                    <w:jc w:val="center"/>
                    <w:rPr>
                      <w:color w:val="0000FF"/>
                      <w:szCs w:val="21"/>
                    </w:rPr>
                  </w:pPr>
                </w:p>
              </w:tc>
              <w:tc>
                <w:tcPr>
                  <w:tcW w:w="2106" w:type="dxa"/>
                  <w:gridSpan w:val="2"/>
                  <w:vMerge/>
                  <w:tcBorders>
                    <w:tl2br w:val="nil"/>
                    <w:tr2bl w:val="nil"/>
                  </w:tcBorders>
                  <w:vAlign w:val="center"/>
                </w:tcPr>
                <w:p w:rsidR="00A05A07" w:rsidRDefault="00A05A07">
                  <w:pPr>
                    <w:spacing w:line="276" w:lineRule="auto"/>
                    <w:jc w:val="center"/>
                    <w:rPr>
                      <w:color w:val="0000FF"/>
                      <w:spacing w:val="-2"/>
                      <w:szCs w:val="21"/>
                    </w:rPr>
                  </w:pPr>
                </w:p>
              </w:tc>
              <w:tc>
                <w:tcPr>
                  <w:tcW w:w="3968" w:type="dxa"/>
                  <w:tcBorders>
                    <w:tl2br w:val="nil"/>
                    <w:tr2bl w:val="nil"/>
                  </w:tcBorders>
                  <w:vAlign w:val="center"/>
                </w:tcPr>
                <w:p w:rsidR="00A05A07" w:rsidRDefault="000D0081">
                  <w:pPr>
                    <w:spacing w:line="276" w:lineRule="auto"/>
                    <w:jc w:val="center"/>
                    <w:rPr>
                      <w:bCs/>
                      <w:color w:val="0000FF"/>
                      <w:szCs w:val="21"/>
                    </w:rPr>
                  </w:pPr>
                  <w:r>
                    <w:rPr>
                      <w:rFonts w:hint="eastAsia"/>
                      <w:bCs/>
                      <w:color w:val="0000FF"/>
                      <w:szCs w:val="21"/>
                    </w:rPr>
                    <w:t>罐车拉远</w:t>
                  </w:r>
                </w:p>
              </w:tc>
              <w:tc>
                <w:tcPr>
                  <w:tcW w:w="1183" w:type="dxa"/>
                  <w:tcBorders>
                    <w:tl2br w:val="nil"/>
                    <w:tr2bl w:val="nil"/>
                  </w:tcBorders>
                  <w:vAlign w:val="center"/>
                </w:tcPr>
                <w:p w:rsidR="00A05A07" w:rsidRDefault="000D0081">
                  <w:pPr>
                    <w:spacing w:line="276" w:lineRule="auto"/>
                    <w:jc w:val="center"/>
                    <w:rPr>
                      <w:color w:val="0000FF"/>
                      <w:szCs w:val="21"/>
                    </w:rPr>
                  </w:pPr>
                  <w:r>
                    <w:rPr>
                      <w:rFonts w:hint="eastAsia"/>
                      <w:color w:val="0000FF"/>
                      <w:szCs w:val="21"/>
                    </w:rPr>
                    <w:t>1.0</w:t>
                  </w:r>
                </w:p>
              </w:tc>
            </w:tr>
            <w:tr w:rsidR="00A05A07">
              <w:trPr>
                <w:trHeight w:val="426"/>
                <w:jc w:val="center"/>
              </w:trPr>
              <w:tc>
                <w:tcPr>
                  <w:tcW w:w="755" w:type="dxa"/>
                  <w:vMerge w:val="restart"/>
                  <w:tcBorders>
                    <w:tl2br w:val="nil"/>
                    <w:tr2bl w:val="nil"/>
                  </w:tcBorders>
                  <w:vAlign w:val="center"/>
                </w:tcPr>
                <w:p w:rsidR="00A05A07" w:rsidRDefault="000D0081">
                  <w:pPr>
                    <w:spacing w:line="276" w:lineRule="auto"/>
                    <w:jc w:val="center"/>
                    <w:rPr>
                      <w:color w:val="0000FF"/>
                      <w:szCs w:val="21"/>
                    </w:rPr>
                  </w:pPr>
                  <w:r>
                    <w:rPr>
                      <w:color w:val="0000FF"/>
                      <w:szCs w:val="21"/>
                    </w:rPr>
                    <w:t>固废</w:t>
                  </w:r>
                </w:p>
              </w:tc>
              <w:tc>
                <w:tcPr>
                  <w:tcW w:w="2106" w:type="dxa"/>
                  <w:gridSpan w:val="2"/>
                  <w:tcBorders>
                    <w:tl2br w:val="nil"/>
                    <w:tr2bl w:val="nil"/>
                  </w:tcBorders>
                  <w:vAlign w:val="center"/>
                </w:tcPr>
                <w:p w:rsidR="00A05A07" w:rsidRDefault="000D0081">
                  <w:pPr>
                    <w:spacing w:line="276" w:lineRule="auto"/>
                    <w:jc w:val="center"/>
                    <w:rPr>
                      <w:color w:val="0000FF"/>
                      <w:szCs w:val="21"/>
                    </w:rPr>
                  </w:pPr>
                  <w:r>
                    <w:rPr>
                      <w:color w:val="0000FF"/>
                      <w:szCs w:val="21"/>
                    </w:rPr>
                    <w:t>生活垃圾</w:t>
                  </w:r>
                </w:p>
              </w:tc>
              <w:tc>
                <w:tcPr>
                  <w:tcW w:w="3968" w:type="dxa"/>
                  <w:tcBorders>
                    <w:tl2br w:val="nil"/>
                    <w:tr2bl w:val="nil"/>
                  </w:tcBorders>
                  <w:vAlign w:val="center"/>
                </w:tcPr>
                <w:p w:rsidR="00A05A07" w:rsidRDefault="000D0081">
                  <w:pPr>
                    <w:spacing w:line="276" w:lineRule="auto"/>
                    <w:jc w:val="center"/>
                    <w:rPr>
                      <w:color w:val="0000FF"/>
                      <w:szCs w:val="21"/>
                    </w:rPr>
                  </w:pPr>
                  <w:r>
                    <w:rPr>
                      <w:color w:val="0000FF"/>
                      <w:szCs w:val="21"/>
                    </w:rPr>
                    <w:t>带盖分类垃圾桶</w:t>
                  </w:r>
                </w:p>
              </w:tc>
              <w:tc>
                <w:tcPr>
                  <w:tcW w:w="1183" w:type="dxa"/>
                  <w:tcBorders>
                    <w:tl2br w:val="nil"/>
                    <w:tr2bl w:val="nil"/>
                  </w:tcBorders>
                  <w:vAlign w:val="center"/>
                </w:tcPr>
                <w:p w:rsidR="00A05A07" w:rsidRDefault="000D0081">
                  <w:pPr>
                    <w:spacing w:line="276" w:lineRule="auto"/>
                    <w:jc w:val="center"/>
                    <w:rPr>
                      <w:color w:val="0000FF"/>
                      <w:szCs w:val="21"/>
                    </w:rPr>
                  </w:pPr>
                  <w:r>
                    <w:rPr>
                      <w:color w:val="0000FF"/>
                      <w:szCs w:val="21"/>
                    </w:rPr>
                    <w:t>0.1</w:t>
                  </w:r>
                </w:p>
              </w:tc>
            </w:tr>
            <w:tr w:rsidR="00A05A07">
              <w:trPr>
                <w:trHeight w:val="506"/>
                <w:jc w:val="center"/>
              </w:trPr>
              <w:tc>
                <w:tcPr>
                  <w:tcW w:w="755" w:type="dxa"/>
                  <w:vMerge/>
                  <w:tcBorders>
                    <w:tl2br w:val="nil"/>
                    <w:tr2bl w:val="nil"/>
                  </w:tcBorders>
                  <w:vAlign w:val="center"/>
                </w:tcPr>
                <w:p w:rsidR="00A05A07" w:rsidRDefault="00A05A07">
                  <w:pPr>
                    <w:spacing w:line="276" w:lineRule="auto"/>
                    <w:jc w:val="center"/>
                    <w:rPr>
                      <w:color w:val="0000FF"/>
                      <w:szCs w:val="21"/>
                    </w:rPr>
                  </w:pPr>
                </w:p>
              </w:tc>
              <w:tc>
                <w:tcPr>
                  <w:tcW w:w="2106" w:type="dxa"/>
                  <w:gridSpan w:val="2"/>
                  <w:tcBorders>
                    <w:tl2br w:val="nil"/>
                    <w:tr2bl w:val="nil"/>
                  </w:tcBorders>
                  <w:vAlign w:val="center"/>
                </w:tcPr>
                <w:p w:rsidR="00A05A07" w:rsidRDefault="000D0081">
                  <w:pPr>
                    <w:spacing w:line="276" w:lineRule="auto"/>
                    <w:jc w:val="center"/>
                    <w:rPr>
                      <w:color w:val="0000FF"/>
                      <w:szCs w:val="21"/>
                    </w:rPr>
                  </w:pPr>
                  <w:r>
                    <w:rPr>
                      <w:color w:val="0000FF"/>
                      <w:szCs w:val="21"/>
                    </w:rPr>
                    <w:t>危险废物</w:t>
                  </w:r>
                </w:p>
              </w:tc>
              <w:tc>
                <w:tcPr>
                  <w:tcW w:w="3968" w:type="dxa"/>
                  <w:tcBorders>
                    <w:tl2br w:val="nil"/>
                    <w:tr2bl w:val="nil"/>
                  </w:tcBorders>
                  <w:vAlign w:val="center"/>
                </w:tcPr>
                <w:p w:rsidR="00A05A07" w:rsidRDefault="000D0081">
                  <w:pPr>
                    <w:spacing w:line="276" w:lineRule="auto"/>
                    <w:jc w:val="center"/>
                    <w:rPr>
                      <w:color w:val="0000FF"/>
                      <w:szCs w:val="21"/>
                    </w:rPr>
                  </w:pPr>
                  <w:r>
                    <w:rPr>
                      <w:bCs/>
                      <w:color w:val="0000FF"/>
                      <w:szCs w:val="21"/>
                    </w:rPr>
                    <w:t>危险废物暂存间</w:t>
                  </w:r>
                  <w:r>
                    <w:rPr>
                      <w:color w:val="0000FF"/>
                      <w:szCs w:val="21"/>
                    </w:rPr>
                    <w:t>+</w:t>
                  </w:r>
                  <w:proofErr w:type="gramStart"/>
                  <w:r>
                    <w:rPr>
                      <w:color w:val="0000FF"/>
                      <w:szCs w:val="21"/>
                    </w:rPr>
                    <w:t>危废处置</w:t>
                  </w:r>
                  <w:proofErr w:type="gramEnd"/>
                  <w:r>
                    <w:rPr>
                      <w:color w:val="0000FF"/>
                      <w:szCs w:val="21"/>
                    </w:rPr>
                    <w:t>协议</w:t>
                  </w:r>
                </w:p>
              </w:tc>
              <w:tc>
                <w:tcPr>
                  <w:tcW w:w="1183" w:type="dxa"/>
                  <w:tcBorders>
                    <w:tl2br w:val="nil"/>
                    <w:tr2bl w:val="nil"/>
                  </w:tcBorders>
                  <w:vAlign w:val="center"/>
                </w:tcPr>
                <w:p w:rsidR="00A05A07" w:rsidRDefault="000D0081">
                  <w:pPr>
                    <w:spacing w:line="276" w:lineRule="auto"/>
                    <w:jc w:val="center"/>
                    <w:rPr>
                      <w:color w:val="0000FF"/>
                      <w:szCs w:val="21"/>
                    </w:rPr>
                  </w:pPr>
                  <w:r>
                    <w:rPr>
                      <w:color w:val="0000FF"/>
                      <w:szCs w:val="21"/>
                    </w:rPr>
                    <w:t>1</w:t>
                  </w:r>
                  <w:r>
                    <w:rPr>
                      <w:rFonts w:hint="eastAsia"/>
                      <w:color w:val="0000FF"/>
                      <w:szCs w:val="21"/>
                    </w:rPr>
                    <w:t>.0</w:t>
                  </w:r>
                </w:p>
              </w:tc>
            </w:tr>
            <w:tr w:rsidR="00A05A07">
              <w:trPr>
                <w:trHeight w:val="506"/>
                <w:jc w:val="center"/>
              </w:trPr>
              <w:tc>
                <w:tcPr>
                  <w:tcW w:w="755" w:type="dxa"/>
                  <w:vMerge/>
                  <w:tcBorders>
                    <w:tl2br w:val="nil"/>
                    <w:tr2bl w:val="nil"/>
                  </w:tcBorders>
                  <w:vAlign w:val="center"/>
                </w:tcPr>
                <w:p w:rsidR="00A05A07" w:rsidRDefault="00A05A07">
                  <w:pPr>
                    <w:spacing w:line="276" w:lineRule="auto"/>
                    <w:jc w:val="center"/>
                    <w:rPr>
                      <w:color w:val="0000FF"/>
                      <w:szCs w:val="21"/>
                    </w:rPr>
                  </w:pPr>
                </w:p>
              </w:tc>
              <w:tc>
                <w:tcPr>
                  <w:tcW w:w="2106" w:type="dxa"/>
                  <w:gridSpan w:val="2"/>
                  <w:tcBorders>
                    <w:tl2br w:val="nil"/>
                    <w:tr2bl w:val="nil"/>
                  </w:tcBorders>
                  <w:vAlign w:val="center"/>
                </w:tcPr>
                <w:p w:rsidR="00A05A07" w:rsidRDefault="000D0081">
                  <w:pPr>
                    <w:spacing w:line="276" w:lineRule="auto"/>
                    <w:jc w:val="center"/>
                    <w:rPr>
                      <w:color w:val="0000FF"/>
                      <w:szCs w:val="21"/>
                    </w:rPr>
                  </w:pPr>
                  <w:r>
                    <w:rPr>
                      <w:rFonts w:hint="eastAsia"/>
                      <w:color w:val="0000FF"/>
                      <w:szCs w:val="21"/>
                    </w:rPr>
                    <w:t>沉淀池污泥</w:t>
                  </w:r>
                </w:p>
              </w:tc>
              <w:tc>
                <w:tcPr>
                  <w:tcW w:w="3968" w:type="dxa"/>
                  <w:tcBorders>
                    <w:tl2br w:val="nil"/>
                    <w:tr2bl w:val="nil"/>
                  </w:tcBorders>
                  <w:vAlign w:val="center"/>
                </w:tcPr>
                <w:p w:rsidR="00A05A07" w:rsidRDefault="000D0081">
                  <w:pPr>
                    <w:spacing w:line="276" w:lineRule="auto"/>
                    <w:jc w:val="center"/>
                    <w:rPr>
                      <w:color w:val="0000FF"/>
                      <w:szCs w:val="21"/>
                    </w:rPr>
                  </w:pPr>
                  <w:r>
                    <w:rPr>
                      <w:color w:val="0000FF"/>
                      <w:szCs w:val="21"/>
                    </w:rPr>
                    <w:t>压滤机（</w:t>
                  </w:r>
                  <w:r>
                    <w:rPr>
                      <w:rFonts w:hint="eastAsia"/>
                      <w:color w:val="0000FF"/>
                      <w:szCs w:val="21"/>
                    </w:rPr>
                    <w:t>1</w:t>
                  </w:r>
                  <w:r>
                    <w:rPr>
                      <w:rFonts w:hint="eastAsia"/>
                      <w:color w:val="0000FF"/>
                      <w:szCs w:val="21"/>
                    </w:rPr>
                    <w:t>台，</w:t>
                  </w:r>
                  <w:r>
                    <w:rPr>
                      <w:rFonts w:hint="eastAsia"/>
                      <w:bCs/>
                      <w:color w:val="0000FF"/>
                      <w:szCs w:val="21"/>
                    </w:rPr>
                    <w:t>脱水率</w:t>
                  </w:r>
                  <w:r>
                    <w:rPr>
                      <w:rFonts w:ascii="宋体" w:hAnsi="宋体" w:hint="eastAsia"/>
                      <w:bCs/>
                      <w:color w:val="0000FF"/>
                      <w:szCs w:val="21"/>
                    </w:rPr>
                    <w:t>≥</w:t>
                  </w:r>
                  <w:r>
                    <w:rPr>
                      <w:rFonts w:hint="eastAsia"/>
                      <w:bCs/>
                      <w:color w:val="0000FF"/>
                      <w:szCs w:val="21"/>
                    </w:rPr>
                    <w:t>35%</w:t>
                  </w:r>
                  <w:r>
                    <w:rPr>
                      <w:color w:val="0000FF"/>
                      <w:szCs w:val="21"/>
                    </w:rPr>
                    <w:t>）</w:t>
                  </w:r>
                </w:p>
              </w:tc>
              <w:tc>
                <w:tcPr>
                  <w:tcW w:w="1183" w:type="dxa"/>
                  <w:tcBorders>
                    <w:tl2br w:val="nil"/>
                    <w:tr2bl w:val="nil"/>
                  </w:tcBorders>
                  <w:vAlign w:val="center"/>
                </w:tcPr>
                <w:p w:rsidR="00A05A07" w:rsidRDefault="000D0081">
                  <w:pPr>
                    <w:spacing w:line="276" w:lineRule="auto"/>
                    <w:jc w:val="center"/>
                    <w:rPr>
                      <w:color w:val="0000FF"/>
                      <w:szCs w:val="21"/>
                    </w:rPr>
                  </w:pPr>
                  <w:r>
                    <w:rPr>
                      <w:rFonts w:hint="eastAsia"/>
                      <w:color w:val="0000FF"/>
                      <w:szCs w:val="21"/>
                    </w:rPr>
                    <w:t>10.0</w:t>
                  </w:r>
                </w:p>
              </w:tc>
            </w:tr>
            <w:tr w:rsidR="00A05A07">
              <w:trPr>
                <w:trHeight w:val="506"/>
                <w:jc w:val="center"/>
              </w:trPr>
              <w:tc>
                <w:tcPr>
                  <w:tcW w:w="755" w:type="dxa"/>
                  <w:vMerge/>
                  <w:tcBorders>
                    <w:tl2br w:val="nil"/>
                    <w:tr2bl w:val="nil"/>
                  </w:tcBorders>
                  <w:vAlign w:val="center"/>
                </w:tcPr>
                <w:p w:rsidR="00A05A07" w:rsidRDefault="00A05A07">
                  <w:pPr>
                    <w:spacing w:line="276" w:lineRule="auto"/>
                    <w:jc w:val="center"/>
                    <w:rPr>
                      <w:color w:val="0000FF"/>
                      <w:szCs w:val="21"/>
                    </w:rPr>
                  </w:pPr>
                </w:p>
              </w:tc>
              <w:tc>
                <w:tcPr>
                  <w:tcW w:w="2106" w:type="dxa"/>
                  <w:gridSpan w:val="2"/>
                  <w:tcBorders>
                    <w:tl2br w:val="nil"/>
                    <w:tr2bl w:val="nil"/>
                  </w:tcBorders>
                  <w:vAlign w:val="center"/>
                </w:tcPr>
                <w:p w:rsidR="00A05A07" w:rsidRDefault="000D0081">
                  <w:pPr>
                    <w:spacing w:line="276" w:lineRule="auto"/>
                    <w:jc w:val="center"/>
                    <w:rPr>
                      <w:color w:val="0000FF"/>
                      <w:szCs w:val="21"/>
                    </w:rPr>
                  </w:pPr>
                  <w:r>
                    <w:rPr>
                      <w:bCs/>
                      <w:color w:val="0000FF"/>
                      <w:szCs w:val="21"/>
                    </w:rPr>
                    <w:t>集尘灰</w:t>
                  </w:r>
                  <w:r>
                    <w:rPr>
                      <w:rFonts w:hint="eastAsia"/>
                      <w:color w:val="0000FF"/>
                      <w:szCs w:val="21"/>
                    </w:rPr>
                    <w:t>等</w:t>
                  </w:r>
                </w:p>
              </w:tc>
              <w:tc>
                <w:tcPr>
                  <w:tcW w:w="3968" w:type="dxa"/>
                  <w:tcBorders>
                    <w:tl2br w:val="nil"/>
                    <w:tr2bl w:val="nil"/>
                  </w:tcBorders>
                  <w:vAlign w:val="center"/>
                </w:tcPr>
                <w:p w:rsidR="00A05A07" w:rsidRDefault="000D0081">
                  <w:pPr>
                    <w:spacing w:line="276" w:lineRule="auto"/>
                    <w:jc w:val="center"/>
                    <w:rPr>
                      <w:color w:val="0000FF"/>
                      <w:szCs w:val="21"/>
                    </w:rPr>
                  </w:pPr>
                  <w:r>
                    <w:rPr>
                      <w:bCs/>
                      <w:color w:val="0000FF"/>
                      <w:szCs w:val="21"/>
                    </w:rPr>
                    <w:t>一般固废暂存地</w:t>
                  </w:r>
                </w:p>
              </w:tc>
              <w:tc>
                <w:tcPr>
                  <w:tcW w:w="1183" w:type="dxa"/>
                  <w:tcBorders>
                    <w:tl2br w:val="nil"/>
                    <w:tr2bl w:val="nil"/>
                  </w:tcBorders>
                  <w:vAlign w:val="center"/>
                </w:tcPr>
                <w:p w:rsidR="00A05A07" w:rsidRDefault="000D0081">
                  <w:pPr>
                    <w:spacing w:line="276" w:lineRule="auto"/>
                    <w:jc w:val="center"/>
                    <w:rPr>
                      <w:color w:val="0000FF"/>
                      <w:szCs w:val="21"/>
                    </w:rPr>
                  </w:pPr>
                  <w:r>
                    <w:rPr>
                      <w:color w:val="0000FF"/>
                      <w:szCs w:val="21"/>
                    </w:rPr>
                    <w:t>0.5</w:t>
                  </w:r>
                </w:p>
              </w:tc>
            </w:tr>
            <w:tr w:rsidR="00A05A07">
              <w:trPr>
                <w:trHeight w:val="506"/>
                <w:jc w:val="center"/>
              </w:trPr>
              <w:tc>
                <w:tcPr>
                  <w:tcW w:w="755" w:type="dxa"/>
                  <w:vMerge/>
                  <w:tcBorders>
                    <w:tl2br w:val="nil"/>
                    <w:tr2bl w:val="nil"/>
                  </w:tcBorders>
                  <w:vAlign w:val="center"/>
                </w:tcPr>
                <w:p w:rsidR="00A05A07" w:rsidRDefault="00A05A07">
                  <w:pPr>
                    <w:spacing w:line="276" w:lineRule="auto"/>
                    <w:jc w:val="center"/>
                    <w:rPr>
                      <w:color w:val="0000FF"/>
                      <w:szCs w:val="21"/>
                    </w:rPr>
                  </w:pPr>
                </w:p>
              </w:tc>
              <w:tc>
                <w:tcPr>
                  <w:tcW w:w="2106" w:type="dxa"/>
                  <w:gridSpan w:val="2"/>
                  <w:tcBorders>
                    <w:tl2br w:val="nil"/>
                    <w:tr2bl w:val="nil"/>
                  </w:tcBorders>
                  <w:vAlign w:val="center"/>
                </w:tcPr>
                <w:p w:rsidR="00A05A07" w:rsidRDefault="000D0081">
                  <w:pPr>
                    <w:spacing w:line="276" w:lineRule="auto"/>
                    <w:jc w:val="center"/>
                    <w:rPr>
                      <w:color w:val="0000FF"/>
                      <w:szCs w:val="21"/>
                    </w:rPr>
                  </w:pPr>
                  <w:r>
                    <w:rPr>
                      <w:color w:val="0000FF"/>
                      <w:szCs w:val="21"/>
                    </w:rPr>
                    <w:t>废油脂</w:t>
                  </w:r>
                </w:p>
              </w:tc>
              <w:tc>
                <w:tcPr>
                  <w:tcW w:w="3968" w:type="dxa"/>
                  <w:tcBorders>
                    <w:tl2br w:val="nil"/>
                    <w:tr2bl w:val="nil"/>
                  </w:tcBorders>
                  <w:vAlign w:val="center"/>
                </w:tcPr>
                <w:p w:rsidR="00A05A07" w:rsidRDefault="000D0081">
                  <w:pPr>
                    <w:spacing w:line="276" w:lineRule="auto"/>
                    <w:jc w:val="center"/>
                    <w:rPr>
                      <w:color w:val="0000FF"/>
                      <w:szCs w:val="21"/>
                    </w:rPr>
                  </w:pPr>
                  <w:r>
                    <w:rPr>
                      <w:color w:val="0000FF"/>
                      <w:szCs w:val="21"/>
                    </w:rPr>
                    <w:t>专用容器</w:t>
                  </w:r>
                  <w:r>
                    <w:rPr>
                      <w:color w:val="0000FF"/>
                      <w:szCs w:val="21"/>
                    </w:rPr>
                    <w:t>+</w:t>
                  </w:r>
                  <w:r>
                    <w:rPr>
                      <w:color w:val="0000FF"/>
                      <w:szCs w:val="21"/>
                    </w:rPr>
                    <w:t>油脂处置协议</w:t>
                  </w:r>
                </w:p>
              </w:tc>
              <w:tc>
                <w:tcPr>
                  <w:tcW w:w="1183" w:type="dxa"/>
                  <w:tcBorders>
                    <w:tl2br w:val="nil"/>
                    <w:tr2bl w:val="nil"/>
                  </w:tcBorders>
                  <w:vAlign w:val="center"/>
                </w:tcPr>
                <w:p w:rsidR="00A05A07" w:rsidRDefault="000D0081">
                  <w:pPr>
                    <w:spacing w:line="276" w:lineRule="auto"/>
                    <w:jc w:val="center"/>
                    <w:rPr>
                      <w:color w:val="0000FF"/>
                      <w:szCs w:val="21"/>
                    </w:rPr>
                  </w:pPr>
                  <w:r>
                    <w:rPr>
                      <w:color w:val="0000FF"/>
                      <w:szCs w:val="21"/>
                    </w:rPr>
                    <w:t>0.5</w:t>
                  </w:r>
                </w:p>
              </w:tc>
            </w:tr>
            <w:tr w:rsidR="00A05A07">
              <w:trPr>
                <w:trHeight w:val="426"/>
                <w:jc w:val="center"/>
              </w:trPr>
              <w:tc>
                <w:tcPr>
                  <w:tcW w:w="755" w:type="dxa"/>
                  <w:tcBorders>
                    <w:tl2br w:val="nil"/>
                    <w:tr2bl w:val="nil"/>
                  </w:tcBorders>
                  <w:vAlign w:val="center"/>
                </w:tcPr>
                <w:p w:rsidR="00A05A07" w:rsidRDefault="000D0081">
                  <w:pPr>
                    <w:spacing w:line="276" w:lineRule="auto"/>
                    <w:jc w:val="center"/>
                    <w:rPr>
                      <w:color w:val="0000FF"/>
                      <w:szCs w:val="21"/>
                    </w:rPr>
                  </w:pPr>
                  <w:r>
                    <w:rPr>
                      <w:color w:val="0000FF"/>
                      <w:szCs w:val="21"/>
                    </w:rPr>
                    <w:t>噪声</w:t>
                  </w:r>
                </w:p>
              </w:tc>
              <w:tc>
                <w:tcPr>
                  <w:tcW w:w="2106" w:type="dxa"/>
                  <w:gridSpan w:val="2"/>
                  <w:tcBorders>
                    <w:tl2br w:val="nil"/>
                    <w:tr2bl w:val="nil"/>
                  </w:tcBorders>
                  <w:vAlign w:val="center"/>
                </w:tcPr>
                <w:p w:rsidR="00A05A07" w:rsidRDefault="000D0081">
                  <w:pPr>
                    <w:pStyle w:val="aff"/>
                    <w:spacing w:line="276" w:lineRule="auto"/>
                    <w:ind w:firstLineChars="0" w:firstLine="0"/>
                    <w:rPr>
                      <w:color w:val="0000FF"/>
                      <w:sz w:val="21"/>
                      <w:szCs w:val="21"/>
                    </w:rPr>
                  </w:pPr>
                  <w:r>
                    <w:rPr>
                      <w:color w:val="0000FF"/>
                      <w:sz w:val="21"/>
                      <w:szCs w:val="21"/>
                    </w:rPr>
                    <w:t>设备运行噪声</w:t>
                  </w:r>
                </w:p>
              </w:tc>
              <w:tc>
                <w:tcPr>
                  <w:tcW w:w="3968" w:type="dxa"/>
                  <w:tcBorders>
                    <w:tl2br w:val="nil"/>
                    <w:tr2bl w:val="nil"/>
                  </w:tcBorders>
                  <w:vAlign w:val="center"/>
                </w:tcPr>
                <w:p w:rsidR="00A05A07" w:rsidRDefault="000D0081">
                  <w:pPr>
                    <w:pStyle w:val="aff"/>
                    <w:spacing w:line="276" w:lineRule="auto"/>
                    <w:ind w:firstLineChars="0" w:firstLine="0"/>
                    <w:rPr>
                      <w:color w:val="0000FF"/>
                      <w:sz w:val="21"/>
                      <w:szCs w:val="21"/>
                    </w:rPr>
                  </w:pPr>
                  <w:r>
                    <w:rPr>
                      <w:color w:val="0000FF"/>
                      <w:sz w:val="21"/>
                      <w:szCs w:val="21"/>
                    </w:rPr>
                    <w:t>基础减振、柔性连接</w:t>
                  </w:r>
                </w:p>
              </w:tc>
              <w:tc>
                <w:tcPr>
                  <w:tcW w:w="1183" w:type="dxa"/>
                  <w:tcBorders>
                    <w:tl2br w:val="nil"/>
                    <w:tr2bl w:val="nil"/>
                  </w:tcBorders>
                  <w:vAlign w:val="center"/>
                </w:tcPr>
                <w:p w:rsidR="00A05A07" w:rsidRDefault="000D0081">
                  <w:pPr>
                    <w:spacing w:line="276" w:lineRule="auto"/>
                    <w:jc w:val="center"/>
                    <w:rPr>
                      <w:color w:val="0000FF"/>
                      <w:szCs w:val="21"/>
                    </w:rPr>
                  </w:pPr>
                  <w:r>
                    <w:rPr>
                      <w:color w:val="0000FF"/>
                      <w:szCs w:val="21"/>
                    </w:rPr>
                    <w:t>2</w:t>
                  </w:r>
                  <w:r>
                    <w:rPr>
                      <w:rFonts w:hint="eastAsia"/>
                      <w:color w:val="0000FF"/>
                      <w:szCs w:val="21"/>
                    </w:rPr>
                    <w:t>.0</w:t>
                  </w:r>
                </w:p>
              </w:tc>
            </w:tr>
            <w:tr w:rsidR="00A05A07">
              <w:trPr>
                <w:trHeight w:val="426"/>
                <w:jc w:val="center"/>
              </w:trPr>
              <w:tc>
                <w:tcPr>
                  <w:tcW w:w="755" w:type="dxa"/>
                  <w:vMerge w:val="restart"/>
                  <w:tcBorders>
                    <w:tl2br w:val="nil"/>
                    <w:tr2bl w:val="nil"/>
                  </w:tcBorders>
                  <w:vAlign w:val="center"/>
                </w:tcPr>
                <w:p w:rsidR="00A05A07" w:rsidRDefault="000D0081">
                  <w:pPr>
                    <w:spacing w:line="276" w:lineRule="auto"/>
                    <w:jc w:val="center"/>
                    <w:rPr>
                      <w:color w:val="0000FF"/>
                      <w:szCs w:val="21"/>
                    </w:rPr>
                  </w:pPr>
                  <w:r>
                    <w:rPr>
                      <w:rFonts w:hint="eastAsia"/>
                      <w:color w:val="0000FF"/>
                      <w:szCs w:val="21"/>
                    </w:rPr>
                    <w:t>其他</w:t>
                  </w:r>
                </w:p>
              </w:tc>
              <w:tc>
                <w:tcPr>
                  <w:tcW w:w="6074" w:type="dxa"/>
                  <w:gridSpan w:val="3"/>
                  <w:tcBorders>
                    <w:tl2br w:val="nil"/>
                    <w:tr2bl w:val="nil"/>
                  </w:tcBorders>
                  <w:vAlign w:val="center"/>
                </w:tcPr>
                <w:p w:rsidR="00A05A07" w:rsidRDefault="000D0081">
                  <w:pPr>
                    <w:pStyle w:val="aff"/>
                    <w:spacing w:line="276" w:lineRule="auto"/>
                    <w:ind w:firstLineChars="0" w:firstLine="0"/>
                    <w:rPr>
                      <w:color w:val="0000FF"/>
                      <w:sz w:val="21"/>
                      <w:szCs w:val="21"/>
                    </w:rPr>
                  </w:pPr>
                  <w:r>
                    <w:rPr>
                      <w:rFonts w:hint="eastAsia"/>
                      <w:color w:val="0000FF"/>
                      <w:sz w:val="21"/>
                      <w:szCs w:val="21"/>
                    </w:rPr>
                    <w:t>厂区绿化</w:t>
                  </w:r>
                </w:p>
              </w:tc>
              <w:tc>
                <w:tcPr>
                  <w:tcW w:w="1183" w:type="dxa"/>
                  <w:tcBorders>
                    <w:tl2br w:val="nil"/>
                    <w:tr2bl w:val="nil"/>
                  </w:tcBorders>
                  <w:vAlign w:val="center"/>
                </w:tcPr>
                <w:p w:rsidR="00A05A07" w:rsidRDefault="000D0081">
                  <w:pPr>
                    <w:spacing w:line="276" w:lineRule="auto"/>
                    <w:jc w:val="center"/>
                    <w:rPr>
                      <w:color w:val="0000FF"/>
                      <w:szCs w:val="21"/>
                    </w:rPr>
                  </w:pPr>
                  <w:r>
                    <w:rPr>
                      <w:rFonts w:hint="eastAsia"/>
                      <w:color w:val="0000FF"/>
                      <w:szCs w:val="21"/>
                    </w:rPr>
                    <w:t>1.0</w:t>
                  </w:r>
                </w:p>
              </w:tc>
            </w:tr>
            <w:tr w:rsidR="00A05A07">
              <w:trPr>
                <w:trHeight w:val="426"/>
                <w:jc w:val="center"/>
              </w:trPr>
              <w:tc>
                <w:tcPr>
                  <w:tcW w:w="755" w:type="dxa"/>
                  <w:vMerge/>
                  <w:tcBorders>
                    <w:tl2br w:val="nil"/>
                    <w:tr2bl w:val="nil"/>
                  </w:tcBorders>
                  <w:vAlign w:val="center"/>
                </w:tcPr>
                <w:p w:rsidR="00A05A07" w:rsidRDefault="00A05A07">
                  <w:pPr>
                    <w:spacing w:line="276" w:lineRule="auto"/>
                    <w:jc w:val="center"/>
                    <w:rPr>
                      <w:color w:val="0000FF"/>
                      <w:szCs w:val="21"/>
                    </w:rPr>
                  </w:pPr>
                </w:p>
              </w:tc>
              <w:tc>
                <w:tcPr>
                  <w:tcW w:w="6074" w:type="dxa"/>
                  <w:gridSpan w:val="3"/>
                  <w:tcBorders>
                    <w:tl2br w:val="nil"/>
                    <w:tr2bl w:val="nil"/>
                  </w:tcBorders>
                  <w:vAlign w:val="center"/>
                </w:tcPr>
                <w:p w:rsidR="00A05A07" w:rsidRDefault="000D0081">
                  <w:pPr>
                    <w:pStyle w:val="aff"/>
                    <w:spacing w:line="276" w:lineRule="auto"/>
                    <w:ind w:firstLineChars="0" w:firstLine="0"/>
                    <w:rPr>
                      <w:color w:val="0000FF"/>
                      <w:sz w:val="21"/>
                      <w:szCs w:val="21"/>
                    </w:rPr>
                  </w:pPr>
                  <w:r>
                    <w:rPr>
                      <w:rFonts w:hint="eastAsia"/>
                      <w:color w:val="0000FF"/>
                      <w:sz w:val="21"/>
                      <w:szCs w:val="21"/>
                    </w:rPr>
                    <w:t>环保咨询费用（环评、验收以及排污许可等）</w:t>
                  </w:r>
                </w:p>
              </w:tc>
              <w:tc>
                <w:tcPr>
                  <w:tcW w:w="1183" w:type="dxa"/>
                  <w:tcBorders>
                    <w:tl2br w:val="nil"/>
                    <w:tr2bl w:val="nil"/>
                  </w:tcBorders>
                  <w:vAlign w:val="center"/>
                </w:tcPr>
                <w:p w:rsidR="00A05A07" w:rsidRDefault="000D0081">
                  <w:pPr>
                    <w:spacing w:line="276" w:lineRule="auto"/>
                    <w:jc w:val="center"/>
                    <w:rPr>
                      <w:color w:val="0000FF"/>
                      <w:szCs w:val="21"/>
                    </w:rPr>
                  </w:pPr>
                  <w:r>
                    <w:rPr>
                      <w:rFonts w:hint="eastAsia"/>
                      <w:color w:val="0000FF"/>
                      <w:szCs w:val="21"/>
                    </w:rPr>
                    <w:t>10.0</w:t>
                  </w:r>
                </w:p>
              </w:tc>
            </w:tr>
            <w:tr w:rsidR="00A05A07">
              <w:trPr>
                <w:trHeight w:val="654"/>
                <w:jc w:val="center"/>
              </w:trPr>
              <w:tc>
                <w:tcPr>
                  <w:tcW w:w="6829" w:type="dxa"/>
                  <w:gridSpan w:val="4"/>
                  <w:tcBorders>
                    <w:tl2br w:val="nil"/>
                    <w:tr2bl w:val="nil"/>
                  </w:tcBorders>
                  <w:vAlign w:val="center"/>
                </w:tcPr>
                <w:p w:rsidR="00A05A07" w:rsidRDefault="000D0081">
                  <w:pPr>
                    <w:spacing w:line="276" w:lineRule="auto"/>
                    <w:jc w:val="center"/>
                    <w:rPr>
                      <w:color w:val="0000FF"/>
                      <w:szCs w:val="21"/>
                    </w:rPr>
                  </w:pPr>
                  <w:r>
                    <w:rPr>
                      <w:color w:val="0000FF"/>
                      <w:szCs w:val="21"/>
                    </w:rPr>
                    <w:t>环保投入合计</w:t>
                  </w:r>
                </w:p>
              </w:tc>
              <w:tc>
                <w:tcPr>
                  <w:tcW w:w="1183" w:type="dxa"/>
                  <w:tcBorders>
                    <w:tl2br w:val="nil"/>
                    <w:tr2bl w:val="nil"/>
                  </w:tcBorders>
                  <w:vAlign w:val="center"/>
                </w:tcPr>
                <w:p w:rsidR="00A05A07" w:rsidRDefault="000D0081">
                  <w:pPr>
                    <w:spacing w:line="276" w:lineRule="auto"/>
                    <w:jc w:val="center"/>
                    <w:rPr>
                      <w:color w:val="0000FF"/>
                      <w:szCs w:val="21"/>
                    </w:rPr>
                  </w:pPr>
                  <w:r>
                    <w:rPr>
                      <w:rFonts w:hint="eastAsia"/>
                      <w:color w:val="0000FF"/>
                      <w:szCs w:val="21"/>
                    </w:rPr>
                    <w:t>74.4</w:t>
                  </w:r>
                </w:p>
              </w:tc>
            </w:tr>
          </w:tbl>
          <w:p w:rsidR="00A05A07" w:rsidRDefault="000D0081">
            <w:pPr>
              <w:adjustRightInd w:val="0"/>
              <w:snapToGrid w:val="0"/>
              <w:spacing w:line="360" w:lineRule="auto"/>
              <w:ind w:firstLineChars="200" w:firstLine="382"/>
              <w:rPr>
                <w:b/>
                <w:bCs/>
                <w:color w:val="000000" w:themeColor="text1"/>
                <w:spacing w:val="-10"/>
                <w:szCs w:val="21"/>
              </w:rPr>
            </w:pPr>
            <w:r>
              <w:rPr>
                <w:b/>
                <w:bCs/>
                <w:color w:val="000000" w:themeColor="text1"/>
                <w:spacing w:val="-10"/>
                <w:szCs w:val="21"/>
              </w:rPr>
              <w:t>九、竣工环境保护验收</w:t>
            </w:r>
          </w:p>
          <w:p w:rsidR="00A05A07" w:rsidRDefault="000D0081">
            <w:pPr>
              <w:pStyle w:val="a3"/>
              <w:adjustRightInd w:val="0"/>
              <w:snapToGrid w:val="0"/>
              <w:spacing w:before="0" w:line="360" w:lineRule="auto"/>
              <w:ind w:firstLine="480"/>
              <w:rPr>
                <w:bCs/>
                <w:color w:val="000000" w:themeColor="text1"/>
                <w:kern w:val="0"/>
                <w:sz w:val="21"/>
                <w:szCs w:val="21"/>
              </w:rPr>
            </w:pPr>
            <w:r>
              <w:rPr>
                <w:bCs/>
                <w:color w:val="000000" w:themeColor="text1"/>
                <w:kern w:val="0"/>
                <w:sz w:val="21"/>
                <w:szCs w:val="21"/>
              </w:rPr>
              <w:t>本项目竣工环境保护验收清单见下表。</w:t>
            </w:r>
          </w:p>
          <w:p w:rsidR="00A05A07" w:rsidRDefault="000D0081">
            <w:pPr>
              <w:adjustRightInd w:val="0"/>
              <w:snapToGrid w:val="0"/>
              <w:jc w:val="center"/>
              <w:rPr>
                <w:b/>
                <w:bCs/>
                <w:color w:val="000000" w:themeColor="text1"/>
                <w:spacing w:val="-10"/>
                <w:szCs w:val="21"/>
              </w:rPr>
            </w:pPr>
            <w:r>
              <w:rPr>
                <w:b/>
                <w:bCs/>
                <w:color w:val="000000" w:themeColor="text1"/>
                <w:spacing w:val="-10"/>
                <w:szCs w:val="21"/>
              </w:rPr>
              <w:t>表</w:t>
            </w:r>
            <w:r>
              <w:rPr>
                <w:b/>
                <w:bCs/>
                <w:color w:val="000000" w:themeColor="text1"/>
                <w:spacing w:val="-10"/>
                <w:szCs w:val="21"/>
              </w:rPr>
              <w:t>4-1</w:t>
            </w:r>
            <w:r>
              <w:rPr>
                <w:rFonts w:hint="eastAsia"/>
                <w:b/>
                <w:bCs/>
                <w:color w:val="000000" w:themeColor="text1"/>
                <w:spacing w:val="-10"/>
                <w:szCs w:val="21"/>
              </w:rPr>
              <w:t>9</w:t>
            </w:r>
            <w:r>
              <w:rPr>
                <w:b/>
                <w:bCs/>
                <w:color w:val="000000" w:themeColor="text1"/>
                <w:spacing w:val="-10"/>
                <w:szCs w:val="21"/>
              </w:rPr>
              <w:t xml:space="preserve">   </w:t>
            </w:r>
            <w:r>
              <w:rPr>
                <w:b/>
                <w:bCs/>
                <w:color w:val="000000" w:themeColor="text1"/>
                <w:spacing w:val="-10"/>
                <w:szCs w:val="21"/>
              </w:rPr>
              <w:t>本项目竣工环境保护验收清单</w:t>
            </w:r>
          </w:p>
          <w:tbl>
            <w:tblPr>
              <w:tblW w:w="8012" w:type="dxa"/>
              <w:jc w:val="center"/>
              <w:tblBorders>
                <w:top w:val="single" w:sz="12" w:space="0" w:color="auto"/>
                <w:bottom w:val="single" w:sz="12" w:space="0" w:color="auto"/>
                <w:insideH w:val="single" w:sz="4" w:space="0" w:color="auto"/>
                <w:insideV w:val="single" w:sz="4" w:space="0" w:color="auto"/>
              </w:tblBorders>
              <w:tblLook w:val="04A0"/>
            </w:tblPr>
            <w:tblGrid>
              <w:gridCol w:w="426"/>
              <w:gridCol w:w="590"/>
              <w:gridCol w:w="995"/>
              <w:gridCol w:w="3118"/>
              <w:gridCol w:w="2883"/>
            </w:tblGrid>
            <w:tr w:rsidR="00A05A07">
              <w:trPr>
                <w:trHeight w:val="602"/>
                <w:jc w:val="center"/>
              </w:trPr>
              <w:tc>
                <w:tcPr>
                  <w:tcW w:w="2011" w:type="dxa"/>
                  <w:gridSpan w:val="3"/>
                  <w:tcBorders>
                    <w:tl2br w:val="nil"/>
                    <w:tr2bl w:val="nil"/>
                  </w:tcBorders>
                  <w:vAlign w:val="center"/>
                </w:tcPr>
                <w:p w:rsidR="00A05A07" w:rsidRDefault="000D0081">
                  <w:pPr>
                    <w:spacing w:line="276" w:lineRule="auto"/>
                    <w:jc w:val="center"/>
                    <w:rPr>
                      <w:color w:val="000000" w:themeColor="text1"/>
                      <w:szCs w:val="21"/>
                    </w:rPr>
                  </w:pPr>
                  <w:r>
                    <w:rPr>
                      <w:color w:val="000000" w:themeColor="text1"/>
                      <w:szCs w:val="21"/>
                    </w:rPr>
                    <w:t>污染源</w:t>
                  </w:r>
                </w:p>
              </w:tc>
              <w:tc>
                <w:tcPr>
                  <w:tcW w:w="3118" w:type="dxa"/>
                  <w:tcBorders>
                    <w:tl2br w:val="nil"/>
                    <w:tr2bl w:val="nil"/>
                  </w:tcBorders>
                  <w:vAlign w:val="center"/>
                </w:tcPr>
                <w:p w:rsidR="00A05A07" w:rsidRDefault="000D0081">
                  <w:pPr>
                    <w:spacing w:line="276" w:lineRule="auto"/>
                    <w:jc w:val="center"/>
                    <w:rPr>
                      <w:color w:val="000000" w:themeColor="text1"/>
                      <w:szCs w:val="21"/>
                    </w:rPr>
                  </w:pPr>
                  <w:r>
                    <w:rPr>
                      <w:color w:val="000000" w:themeColor="text1"/>
                      <w:szCs w:val="21"/>
                    </w:rPr>
                    <w:t>污染防治措施</w:t>
                  </w:r>
                </w:p>
              </w:tc>
              <w:tc>
                <w:tcPr>
                  <w:tcW w:w="2883" w:type="dxa"/>
                  <w:tcBorders>
                    <w:tl2br w:val="nil"/>
                    <w:tr2bl w:val="nil"/>
                  </w:tcBorders>
                  <w:vAlign w:val="center"/>
                </w:tcPr>
                <w:p w:rsidR="00A05A07" w:rsidRDefault="000D0081">
                  <w:pPr>
                    <w:spacing w:line="276" w:lineRule="auto"/>
                    <w:jc w:val="center"/>
                    <w:rPr>
                      <w:color w:val="000000" w:themeColor="text1"/>
                      <w:szCs w:val="21"/>
                    </w:rPr>
                  </w:pPr>
                  <w:r>
                    <w:rPr>
                      <w:color w:val="000000" w:themeColor="text1"/>
                      <w:szCs w:val="21"/>
                    </w:rPr>
                    <w:t>验收标准</w:t>
                  </w:r>
                </w:p>
              </w:tc>
            </w:tr>
            <w:tr w:rsidR="00A05A07">
              <w:trPr>
                <w:trHeight w:val="426"/>
                <w:jc w:val="center"/>
              </w:trPr>
              <w:tc>
                <w:tcPr>
                  <w:tcW w:w="426" w:type="dxa"/>
                  <w:vMerge w:val="restart"/>
                  <w:tcBorders>
                    <w:tl2br w:val="nil"/>
                    <w:tr2bl w:val="nil"/>
                  </w:tcBorders>
                  <w:vAlign w:val="center"/>
                </w:tcPr>
                <w:p w:rsidR="00A05A07" w:rsidRDefault="000D0081">
                  <w:pPr>
                    <w:spacing w:line="276" w:lineRule="auto"/>
                    <w:jc w:val="center"/>
                    <w:rPr>
                      <w:color w:val="000000" w:themeColor="text1"/>
                      <w:szCs w:val="21"/>
                    </w:rPr>
                  </w:pPr>
                  <w:r>
                    <w:rPr>
                      <w:color w:val="000000" w:themeColor="text1"/>
                      <w:szCs w:val="21"/>
                    </w:rPr>
                    <w:t>废气</w:t>
                  </w:r>
                </w:p>
              </w:tc>
              <w:tc>
                <w:tcPr>
                  <w:tcW w:w="590" w:type="dxa"/>
                  <w:vMerge w:val="restart"/>
                  <w:tcBorders>
                    <w:tl2br w:val="nil"/>
                    <w:tr2bl w:val="nil"/>
                  </w:tcBorders>
                  <w:vAlign w:val="center"/>
                </w:tcPr>
                <w:p w:rsidR="00A05A07" w:rsidRDefault="000D0081">
                  <w:pPr>
                    <w:widowControl/>
                    <w:snapToGrid w:val="0"/>
                    <w:jc w:val="center"/>
                    <w:rPr>
                      <w:color w:val="000000" w:themeColor="text1"/>
                      <w:kern w:val="0"/>
                      <w:szCs w:val="21"/>
                      <w:lang w:bidi="en-US"/>
                    </w:rPr>
                  </w:pPr>
                  <w:r>
                    <w:rPr>
                      <w:rFonts w:hint="eastAsia"/>
                      <w:color w:val="000000" w:themeColor="text1"/>
                      <w:kern w:val="0"/>
                      <w:szCs w:val="21"/>
                      <w:lang w:bidi="en-US"/>
                    </w:rPr>
                    <w:t>1#</w:t>
                  </w:r>
                  <w:r>
                    <w:rPr>
                      <w:rFonts w:hint="eastAsia"/>
                      <w:color w:val="000000" w:themeColor="text1"/>
                      <w:kern w:val="0"/>
                      <w:szCs w:val="21"/>
                      <w:lang w:bidi="en-US"/>
                    </w:rPr>
                    <w:t>混凝土生产线</w:t>
                  </w:r>
                </w:p>
              </w:tc>
              <w:tc>
                <w:tcPr>
                  <w:tcW w:w="995" w:type="dxa"/>
                  <w:tcBorders>
                    <w:tl2br w:val="nil"/>
                    <w:tr2bl w:val="nil"/>
                  </w:tcBorders>
                  <w:vAlign w:val="center"/>
                </w:tcPr>
                <w:p w:rsidR="00A05A07" w:rsidRDefault="000D0081">
                  <w:pPr>
                    <w:widowControl/>
                    <w:snapToGrid w:val="0"/>
                    <w:jc w:val="center"/>
                    <w:rPr>
                      <w:color w:val="000000" w:themeColor="text1"/>
                      <w:kern w:val="0"/>
                      <w:szCs w:val="21"/>
                      <w:lang w:bidi="en-US"/>
                    </w:rPr>
                  </w:pPr>
                  <w:r>
                    <w:rPr>
                      <w:rFonts w:hint="eastAsia"/>
                      <w:color w:val="000000" w:themeColor="text1"/>
                      <w:kern w:val="0"/>
                      <w:szCs w:val="21"/>
                      <w:lang w:bidi="en-US"/>
                    </w:rPr>
                    <w:t>搅拌机</w:t>
                  </w:r>
                </w:p>
              </w:tc>
              <w:tc>
                <w:tcPr>
                  <w:tcW w:w="3118" w:type="dxa"/>
                  <w:tcBorders>
                    <w:tl2br w:val="nil"/>
                    <w:tr2bl w:val="nil"/>
                  </w:tcBorders>
                  <w:vAlign w:val="center"/>
                </w:tcPr>
                <w:p w:rsidR="00A05A07" w:rsidRDefault="000D0081">
                  <w:pPr>
                    <w:spacing w:line="276" w:lineRule="auto"/>
                    <w:jc w:val="center"/>
                    <w:rPr>
                      <w:color w:val="000000" w:themeColor="text1"/>
                      <w:szCs w:val="21"/>
                    </w:rPr>
                  </w:pPr>
                  <w:r>
                    <w:rPr>
                      <w:color w:val="000000" w:themeColor="text1"/>
                      <w:szCs w:val="21"/>
                    </w:rPr>
                    <w:t>布袋除尘器</w:t>
                  </w:r>
                  <w:r>
                    <w:rPr>
                      <w:color w:val="000000" w:themeColor="text1"/>
                      <w:szCs w:val="21"/>
                    </w:rPr>
                    <w:t>+1</w:t>
                  </w:r>
                  <w:r>
                    <w:rPr>
                      <w:color w:val="000000" w:themeColor="text1"/>
                      <w:szCs w:val="21"/>
                    </w:rPr>
                    <w:t>根</w:t>
                  </w:r>
                  <w:r>
                    <w:rPr>
                      <w:color w:val="000000" w:themeColor="text1"/>
                      <w:szCs w:val="21"/>
                    </w:rPr>
                    <w:t>15m</w:t>
                  </w:r>
                  <w:r>
                    <w:rPr>
                      <w:color w:val="000000" w:themeColor="text1"/>
                      <w:szCs w:val="21"/>
                    </w:rPr>
                    <w:t>高</w:t>
                  </w:r>
                  <w:r>
                    <w:rPr>
                      <w:rFonts w:hint="eastAsia"/>
                      <w:color w:val="000000" w:themeColor="text1"/>
                      <w:szCs w:val="21"/>
                    </w:rPr>
                    <w:t>DA001</w:t>
                  </w:r>
                  <w:r>
                    <w:rPr>
                      <w:color w:val="000000" w:themeColor="text1"/>
                      <w:szCs w:val="21"/>
                    </w:rPr>
                    <w:t>排气筒</w:t>
                  </w:r>
                </w:p>
              </w:tc>
              <w:tc>
                <w:tcPr>
                  <w:tcW w:w="2883" w:type="dxa"/>
                  <w:tcBorders>
                    <w:tl2br w:val="nil"/>
                    <w:tr2bl w:val="nil"/>
                  </w:tcBorders>
                  <w:vAlign w:val="center"/>
                </w:tcPr>
                <w:p w:rsidR="00A05A07" w:rsidRDefault="000D0081">
                  <w:pPr>
                    <w:spacing w:line="276" w:lineRule="auto"/>
                    <w:jc w:val="center"/>
                    <w:rPr>
                      <w:color w:val="000000" w:themeColor="text1"/>
                      <w:szCs w:val="21"/>
                      <w:lang w:bidi="en-US"/>
                    </w:rPr>
                  </w:pPr>
                  <w:r>
                    <w:rPr>
                      <w:color w:val="000000" w:themeColor="text1"/>
                      <w:szCs w:val="21"/>
                      <w:lang w:bidi="en-US"/>
                    </w:rPr>
                    <w:t>《大气污染物综合排放标准》（</w:t>
                  </w:r>
                  <w:r>
                    <w:rPr>
                      <w:color w:val="000000" w:themeColor="text1"/>
                      <w:szCs w:val="21"/>
                      <w:lang w:bidi="en-US"/>
                    </w:rPr>
                    <w:t>GB16297-1996</w:t>
                  </w:r>
                  <w:r>
                    <w:rPr>
                      <w:color w:val="000000" w:themeColor="text1"/>
                      <w:szCs w:val="21"/>
                      <w:lang w:bidi="en-US"/>
                    </w:rPr>
                    <w:t>）中</w:t>
                  </w:r>
                </w:p>
                <w:p w:rsidR="00A05A07" w:rsidRDefault="000D0081">
                  <w:pPr>
                    <w:spacing w:line="276" w:lineRule="auto"/>
                    <w:jc w:val="center"/>
                    <w:rPr>
                      <w:color w:val="000000" w:themeColor="text1"/>
                      <w:szCs w:val="21"/>
                    </w:rPr>
                  </w:pPr>
                  <w:r>
                    <w:rPr>
                      <w:color w:val="000000" w:themeColor="text1"/>
                      <w:szCs w:val="21"/>
                      <w:lang w:bidi="en-US"/>
                    </w:rPr>
                    <w:t>二级标准</w:t>
                  </w:r>
                </w:p>
              </w:tc>
            </w:tr>
            <w:tr w:rsidR="00A05A07">
              <w:trPr>
                <w:trHeight w:val="426"/>
                <w:jc w:val="center"/>
              </w:trPr>
              <w:tc>
                <w:tcPr>
                  <w:tcW w:w="426" w:type="dxa"/>
                  <w:vMerge/>
                  <w:tcBorders>
                    <w:tl2br w:val="nil"/>
                    <w:tr2bl w:val="nil"/>
                  </w:tcBorders>
                  <w:vAlign w:val="center"/>
                </w:tcPr>
                <w:p w:rsidR="00A05A07" w:rsidRDefault="00A05A07">
                  <w:pPr>
                    <w:spacing w:line="276" w:lineRule="auto"/>
                    <w:jc w:val="center"/>
                    <w:rPr>
                      <w:color w:val="000000" w:themeColor="text1"/>
                      <w:szCs w:val="21"/>
                    </w:rPr>
                  </w:pPr>
                </w:p>
              </w:tc>
              <w:tc>
                <w:tcPr>
                  <w:tcW w:w="590" w:type="dxa"/>
                  <w:vMerge/>
                  <w:tcBorders>
                    <w:tl2br w:val="nil"/>
                    <w:tr2bl w:val="nil"/>
                  </w:tcBorders>
                  <w:vAlign w:val="center"/>
                </w:tcPr>
                <w:p w:rsidR="00A05A07" w:rsidRDefault="00A05A07">
                  <w:pPr>
                    <w:widowControl/>
                    <w:snapToGrid w:val="0"/>
                    <w:jc w:val="center"/>
                    <w:rPr>
                      <w:color w:val="000000" w:themeColor="text1"/>
                      <w:kern w:val="0"/>
                      <w:szCs w:val="21"/>
                      <w:lang w:bidi="en-US"/>
                    </w:rPr>
                  </w:pPr>
                </w:p>
              </w:tc>
              <w:tc>
                <w:tcPr>
                  <w:tcW w:w="995" w:type="dxa"/>
                  <w:tcBorders>
                    <w:tl2br w:val="nil"/>
                    <w:tr2bl w:val="nil"/>
                  </w:tcBorders>
                  <w:vAlign w:val="center"/>
                </w:tcPr>
                <w:p w:rsidR="00A05A07" w:rsidRDefault="000D0081">
                  <w:pPr>
                    <w:widowControl/>
                    <w:snapToGrid w:val="0"/>
                    <w:jc w:val="center"/>
                    <w:rPr>
                      <w:color w:val="000000" w:themeColor="text1"/>
                      <w:kern w:val="0"/>
                      <w:szCs w:val="21"/>
                      <w:lang w:bidi="en-US"/>
                    </w:rPr>
                  </w:pPr>
                  <w:r>
                    <w:rPr>
                      <w:rFonts w:hint="eastAsia"/>
                      <w:color w:val="000000" w:themeColor="text1"/>
                      <w:kern w:val="0"/>
                      <w:szCs w:val="21"/>
                      <w:lang w:bidi="en-US"/>
                    </w:rPr>
                    <w:t>水泥筒仓</w:t>
                  </w:r>
                </w:p>
              </w:tc>
              <w:tc>
                <w:tcPr>
                  <w:tcW w:w="3118" w:type="dxa"/>
                  <w:tcBorders>
                    <w:tl2br w:val="nil"/>
                    <w:tr2bl w:val="nil"/>
                  </w:tcBorders>
                  <w:vAlign w:val="center"/>
                </w:tcPr>
                <w:p w:rsidR="00A05A07" w:rsidRDefault="000D0081">
                  <w:pPr>
                    <w:spacing w:line="276" w:lineRule="auto"/>
                    <w:jc w:val="center"/>
                    <w:rPr>
                      <w:color w:val="000000" w:themeColor="text1"/>
                      <w:szCs w:val="21"/>
                    </w:rPr>
                  </w:pPr>
                  <w:r>
                    <w:rPr>
                      <w:color w:val="000000" w:themeColor="text1"/>
                      <w:szCs w:val="21"/>
                    </w:rPr>
                    <w:t>2</w:t>
                  </w:r>
                  <w:r>
                    <w:rPr>
                      <w:color w:val="000000" w:themeColor="text1"/>
                      <w:szCs w:val="21"/>
                    </w:rPr>
                    <w:t>套</w:t>
                  </w:r>
                  <w:proofErr w:type="gramStart"/>
                  <w:r>
                    <w:rPr>
                      <w:color w:val="000000" w:themeColor="text1"/>
                      <w:szCs w:val="21"/>
                    </w:rPr>
                    <w:t>仓顶</w:t>
                  </w:r>
                  <w:proofErr w:type="gramEnd"/>
                  <w:r>
                    <w:rPr>
                      <w:color w:val="000000" w:themeColor="text1"/>
                      <w:szCs w:val="21"/>
                    </w:rPr>
                    <w:t>脉冲布袋除尘器</w:t>
                  </w:r>
                </w:p>
              </w:tc>
              <w:tc>
                <w:tcPr>
                  <w:tcW w:w="2883" w:type="dxa"/>
                  <w:vMerge w:val="restart"/>
                  <w:tcBorders>
                    <w:tl2br w:val="nil"/>
                    <w:tr2bl w:val="nil"/>
                  </w:tcBorders>
                  <w:vAlign w:val="center"/>
                </w:tcPr>
                <w:p w:rsidR="00A05A07" w:rsidRDefault="000D0081">
                  <w:pPr>
                    <w:spacing w:line="276" w:lineRule="auto"/>
                    <w:jc w:val="center"/>
                    <w:rPr>
                      <w:color w:val="000000" w:themeColor="text1"/>
                      <w:szCs w:val="21"/>
                      <w:lang w:bidi="en-US"/>
                    </w:rPr>
                  </w:pPr>
                  <w:r>
                    <w:rPr>
                      <w:color w:val="000000" w:themeColor="text1"/>
                      <w:szCs w:val="21"/>
                      <w:lang w:bidi="en-US"/>
                    </w:rPr>
                    <w:t>《水泥工业大气污染物排放标准》（</w:t>
                  </w:r>
                  <w:r>
                    <w:rPr>
                      <w:color w:val="000000" w:themeColor="text1"/>
                      <w:szCs w:val="21"/>
                      <w:lang w:bidi="en-US"/>
                    </w:rPr>
                    <w:t>GB4915-2013</w:t>
                  </w:r>
                  <w:r>
                    <w:rPr>
                      <w:color w:val="000000" w:themeColor="text1"/>
                      <w:szCs w:val="21"/>
                      <w:lang w:bidi="en-US"/>
                    </w:rPr>
                    <w:t>）</w:t>
                  </w:r>
                </w:p>
                <w:p w:rsidR="00A05A07" w:rsidRDefault="000D0081">
                  <w:pPr>
                    <w:spacing w:line="276" w:lineRule="auto"/>
                    <w:jc w:val="center"/>
                    <w:rPr>
                      <w:color w:val="000000" w:themeColor="text1"/>
                      <w:szCs w:val="21"/>
                    </w:rPr>
                  </w:pPr>
                  <w:r>
                    <w:rPr>
                      <w:color w:val="000000" w:themeColor="text1"/>
                      <w:szCs w:val="21"/>
                      <w:lang w:bidi="en-US"/>
                    </w:rPr>
                    <w:t>表</w:t>
                  </w:r>
                  <w:r>
                    <w:rPr>
                      <w:color w:val="000000" w:themeColor="text1"/>
                      <w:szCs w:val="21"/>
                      <w:lang w:bidi="en-US"/>
                    </w:rPr>
                    <w:t>1</w:t>
                  </w:r>
                  <w:r>
                    <w:rPr>
                      <w:color w:val="000000" w:themeColor="text1"/>
                      <w:szCs w:val="21"/>
                      <w:lang w:bidi="en-US"/>
                    </w:rPr>
                    <w:t>排放限值</w:t>
                  </w:r>
                </w:p>
              </w:tc>
            </w:tr>
            <w:tr w:rsidR="00A05A07">
              <w:trPr>
                <w:trHeight w:val="426"/>
                <w:jc w:val="center"/>
              </w:trPr>
              <w:tc>
                <w:tcPr>
                  <w:tcW w:w="426" w:type="dxa"/>
                  <w:vMerge/>
                  <w:tcBorders>
                    <w:tl2br w:val="nil"/>
                    <w:tr2bl w:val="nil"/>
                  </w:tcBorders>
                  <w:vAlign w:val="center"/>
                </w:tcPr>
                <w:p w:rsidR="00A05A07" w:rsidRDefault="00A05A07">
                  <w:pPr>
                    <w:spacing w:line="276" w:lineRule="auto"/>
                    <w:jc w:val="center"/>
                    <w:rPr>
                      <w:color w:val="000000" w:themeColor="text1"/>
                      <w:szCs w:val="21"/>
                    </w:rPr>
                  </w:pPr>
                </w:p>
              </w:tc>
              <w:tc>
                <w:tcPr>
                  <w:tcW w:w="590" w:type="dxa"/>
                  <w:vMerge/>
                  <w:tcBorders>
                    <w:tl2br w:val="nil"/>
                    <w:tr2bl w:val="nil"/>
                  </w:tcBorders>
                  <w:vAlign w:val="center"/>
                </w:tcPr>
                <w:p w:rsidR="00A05A07" w:rsidRDefault="00A05A07">
                  <w:pPr>
                    <w:widowControl/>
                    <w:snapToGrid w:val="0"/>
                    <w:jc w:val="center"/>
                    <w:rPr>
                      <w:color w:val="000000" w:themeColor="text1"/>
                      <w:kern w:val="0"/>
                      <w:szCs w:val="21"/>
                      <w:lang w:bidi="en-US"/>
                    </w:rPr>
                  </w:pPr>
                </w:p>
              </w:tc>
              <w:tc>
                <w:tcPr>
                  <w:tcW w:w="995" w:type="dxa"/>
                  <w:tcBorders>
                    <w:tl2br w:val="nil"/>
                    <w:tr2bl w:val="nil"/>
                  </w:tcBorders>
                  <w:vAlign w:val="center"/>
                </w:tcPr>
                <w:p w:rsidR="00A05A07" w:rsidRDefault="000D0081">
                  <w:pPr>
                    <w:widowControl/>
                    <w:snapToGrid w:val="0"/>
                    <w:jc w:val="center"/>
                    <w:rPr>
                      <w:color w:val="000000" w:themeColor="text1"/>
                      <w:kern w:val="0"/>
                      <w:szCs w:val="21"/>
                      <w:lang w:bidi="en-US"/>
                    </w:rPr>
                  </w:pPr>
                  <w:r>
                    <w:rPr>
                      <w:rFonts w:hint="eastAsia"/>
                      <w:color w:val="000000" w:themeColor="text1"/>
                      <w:kern w:val="0"/>
                      <w:szCs w:val="21"/>
                      <w:lang w:bidi="en-US"/>
                    </w:rPr>
                    <w:t>粉煤灰筒仓</w:t>
                  </w:r>
                </w:p>
              </w:tc>
              <w:tc>
                <w:tcPr>
                  <w:tcW w:w="3118" w:type="dxa"/>
                  <w:tcBorders>
                    <w:tl2br w:val="nil"/>
                    <w:tr2bl w:val="nil"/>
                  </w:tcBorders>
                  <w:vAlign w:val="center"/>
                </w:tcPr>
                <w:p w:rsidR="00A05A07" w:rsidRDefault="000D0081">
                  <w:pPr>
                    <w:spacing w:line="276" w:lineRule="auto"/>
                    <w:jc w:val="center"/>
                    <w:rPr>
                      <w:color w:val="000000" w:themeColor="text1"/>
                      <w:szCs w:val="21"/>
                    </w:rPr>
                  </w:pPr>
                  <w:r>
                    <w:rPr>
                      <w:rFonts w:hint="eastAsia"/>
                      <w:color w:val="000000" w:themeColor="text1"/>
                      <w:szCs w:val="21"/>
                    </w:rPr>
                    <w:t>1</w:t>
                  </w:r>
                  <w:r>
                    <w:rPr>
                      <w:color w:val="000000" w:themeColor="text1"/>
                      <w:szCs w:val="21"/>
                    </w:rPr>
                    <w:t>套</w:t>
                  </w:r>
                  <w:proofErr w:type="gramStart"/>
                  <w:r>
                    <w:rPr>
                      <w:color w:val="000000" w:themeColor="text1"/>
                      <w:szCs w:val="21"/>
                    </w:rPr>
                    <w:t>仓顶</w:t>
                  </w:r>
                  <w:proofErr w:type="gramEnd"/>
                  <w:r>
                    <w:rPr>
                      <w:color w:val="000000" w:themeColor="text1"/>
                      <w:szCs w:val="21"/>
                    </w:rPr>
                    <w:t>脉冲布袋除尘器</w:t>
                  </w:r>
                </w:p>
              </w:tc>
              <w:tc>
                <w:tcPr>
                  <w:tcW w:w="2883" w:type="dxa"/>
                  <w:vMerge/>
                  <w:tcBorders>
                    <w:tl2br w:val="nil"/>
                    <w:tr2bl w:val="nil"/>
                  </w:tcBorders>
                  <w:vAlign w:val="center"/>
                </w:tcPr>
                <w:p w:rsidR="00A05A07" w:rsidRDefault="00A05A07">
                  <w:pPr>
                    <w:spacing w:line="276" w:lineRule="auto"/>
                    <w:jc w:val="center"/>
                    <w:rPr>
                      <w:color w:val="000000" w:themeColor="text1"/>
                      <w:szCs w:val="21"/>
                    </w:rPr>
                  </w:pPr>
                </w:p>
              </w:tc>
            </w:tr>
            <w:tr w:rsidR="00A05A07">
              <w:trPr>
                <w:trHeight w:val="426"/>
                <w:jc w:val="center"/>
              </w:trPr>
              <w:tc>
                <w:tcPr>
                  <w:tcW w:w="426" w:type="dxa"/>
                  <w:vMerge/>
                  <w:tcBorders>
                    <w:tl2br w:val="nil"/>
                    <w:tr2bl w:val="nil"/>
                  </w:tcBorders>
                  <w:vAlign w:val="center"/>
                </w:tcPr>
                <w:p w:rsidR="00A05A07" w:rsidRDefault="00A05A07">
                  <w:pPr>
                    <w:spacing w:line="276" w:lineRule="auto"/>
                    <w:jc w:val="center"/>
                    <w:rPr>
                      <w:color w:val="000000" w:themeColor="text1"/>
                      <w:szCs w:val="21"/>
                    </w:rPr>
                  </w:pPr>
                </w:p>
              </w:tc>
              <w:tc>
                <w:tcPr>
                  <w:tcW w:w="590" w:type="dxa"/>
                  <w:vMerge/>
                  <w:tcBorders>
                    <w:tl2br w:val="nil"/>
                    <w:tr2bl w:val="nil"/>
                  </w:tcBorders>
                  <w:vAlign w:val="center"/>
                </w:tcPr>
                <w:p w:rsidR="00A05A07" w:rsidRDefault="00A05A07">
                  <w:pPr>
                    <w:widowControl/>
                    <w:snapToGrid w:val="0"/>
                    <w:ind w:leftChars="-50" w:left="-105" w:rightChars="-50" w:right="-105"/>
                    <w:jc w:val="center"/>
                    <w:rPr>
                      <w:color w:val="000000" w:themeColor="text1"/>
                      <w:kern w:val="0"/>
                      <w:szCs w:val="21"/>
                      <w:lang w:bidi="en-US"/>
                    </w:rPr>
                  </w:pPr>
                </w:p>
              </w:tc>
              <w:tc>
                <w:tcPr>
                  <w:tcW w:w="995" w:type="dxa"/>
                  <w:tcBorders>
                    <w:tl2br w:val="nil"/>
                    <w:tr2bl w:val="nil"/>
                  </w:tcBorders>
                  <w:vAlign w:val="center"/>
                </w:tcPr>
                <w:p w:rsidR="00A05A07" w:rsidRDefault="000D0081">
                  <w:pPr>
                    <w:widowControl/>
                    <w:snapToGrid w:val="0"/>
                    <w:ind w:leftChars="-50" w:left="-105" w:rightChars="-50" w:right="-105"/>
                    <w:jc w:val="center"/>
                    <w:rPr>
                      <w:color w:val="000000" w:themeColor="text1"/>
                      <w:kern w:val="0"/>
                      <w:szCs w:val="21"/>
                      <w:lang w:bidi="en-US"/>
                    </w:rPr>
                  </w:pPr>
                  <w:r>
                    <w:rPr>
                      <w:rFonts w:hint="eastAsia"/>
                      <w:color w:val="000000" w:themeColor="text1"/>
                      <w:kern w:val="0"/>
                      <w:szCs w:val="21"/>
                      <w:lang w:bidi="en-US"/>
                    </w:rPr>
                    <w:t>矿粉筒仓</w:t>
                  </w:r>
                </w:p>
              </w:tc>
              <w:tc>
                <w:tcPr>
                  <w:tcW w:w="3118" w:type="dxa"/>
                  <w:tcBorders>
                    <w:tl2br w:val="nil"/>
                    <w:tr2bl w:val="nil"/>
                  </w:tcBorders>
                  <w:vAlign w:val="center"/>
                </w:tcPr>
                <w:p w:rsidR="00A05A07" w:rsidRDefault="000D0081">
                  <w:pPr>
                    <w:spacing w:line="276" w:lineRule="auto"/>
                    <w:jc w:val="center"/>
                    <w:rPr>
                      <w:color w:val="000000" w:themeColor="text1"/>
                      <w:szCs w:val="21"/>
                    </w:rPr>
                  </w:pPr>
                  <w:r>
                    <w:rPr>
                      <w:rFonts w:hint="eastAsia"/>
                      <w:color w:val="000000" w:themeColor="text1"/>
                      <w:szCs w:val="21"/>
                    </w:rPr>
                    <w:t>1</w:t>
                  </w:r>
                  <w:r>
                    <w:rPr>
                      <w:color w:val="000000" w:themeColor="text1"/>
                      <w:szCs w:val="21"/>
                    </w:rPr>
                    <w:t>套</w:t>
                  </w:r>
                  <w:proofErr w:type="gramStart"/>
                  <w:r>
                    <w:rPr>
                      <w:color w:val="000000" w:themeColor="text1"/>
                      <w:szCs w:val="21"/>
                    </w:rPr>
                    <w:t>仓顶</w:t>
                  </w:r>
                  <w:proofErr w:type="gramEnd"/>
                  <w:r>
                    <w:rPr>
                      <w:color w:val="000000" w:themeColor="text1"/>
                      <w:szCs w:val="21"/>
                    </w:rPr>
                    <w:t>脉冲布袋除尘器</w:t>
                  </w:r>
                </w:p>
              </w:tc>
              <w:tc>
                <w:tcPr>
                  <w:tcW w:w="2883" w:type="dxa"/>
                  <w:vMerge/>
                  <w:tcBorders>
                    <w:tl2br w:val="nil"/>
                    <w:tr2bl w:val="nil"/>
                  </w:tcBorders>
                  <w:vAlign w:val="center"/>
                </w:tcPr>
                <w:p w:rsidR="00A05A07" w:rsidRDefault="00A05A07">
                  <w:pPr>
                    <w:spacing w:line="276" w:lineRule="auto"/>
                    <w:jc w:val="center"/>
                    <w:rPr>
                      <w:color w:val="000000" w:themeColor="text1"/>
                      <w:szCs w:val="21"/>
                    </w:rPr>
                  </w:pPr>
                </w:p>
              </w:tc>
            </w:tr>
            <w:tr w:rsidR="00A05A07">
              <w:trPr>
                <w:trHeight w:val="426"/>
                <w:jc w:val="center"/>
              </w:trPr>
              <w:tc>
                <w:tcPr>
                  <w:tcW w:w="426" w:type="dxa"/>
                  <w:vMerge/>
                  <w:tcBorders>
                    <w:tl2br w:val="nil"/>
                    <w:tr2bl w:val="nil"/>
                  </w:tcBorders>
                  <w:vAlign w:val="center"/>
                </w:tcPr>
                <w:p w:rsidR="00A05A07" w:rsidRDefault="00A05A07">
                  <w:pPr>
                    <w:spacing w:line="276" w:lineRule="auto"/>
                    <w:jc w:val="center"/>
                    <w:rPr>
                      <w:color w:val="000000" w:themeColor="text1"/>
                      <w:szCs w:val="21"/>
                    </w:rPr>
                  </w:pPr>
                </w:p>
              </w:tc>
              <w:tc>
                <w:tcPr>
                  <w:tcW w:w="590" w:type="dxa"/>
                  <w:vMerge w:val="restart"/>
                  <w:tcBorders>
                    <w:tl2br w:val="nil"/>
                    <w:tr2bl w:val="nil"/>
                  </w:tcBorders>
                  <w:vAlign w:val="center"/>
                </w:tcPr>
                <w:p w:rsidR="00A05A07" w:rsidRDefault="000D0081">
                  <w:pPr>
                    <w:widowControl/>
                    <w:snapToGrid w:val="0"/>
                    <w:jc w:val="center"/>
                    <w:rPr>
                      <w:color w:val="000000" w:themeColor="text1"/>
                      <w:kern w:val="0"/>
                      <w:szCs w:val="21"/>
                      <w:lang w:bidi="en-US"/>
                    </w:rPr>
                  </w:pPr>
                  <w:r>
                    <w:rPr>
                      <w:rFonts w:hint="eastAsia"/>
                      <w:color w:val="000000" w:themeColor="text1"/>
                      <w:kern w:val="0"/>
                      <w:szCs w:val="21"/>
                      <w:lang w:bidi="en-US"/>
                    </w:rPr>
                    <w:t>2#</w:t>
                  </w:r>
                  <w:r>
                    <w:rPr>
                      <w:rFonts w:hint="eastAsia"/>
                      <w:color w:val="000000" w:themeColor="text1"/>
                      <w:kern w:val="0"/>
                      <w:szCs w:val="21"/>
                      <w:lang w:bidi="en-US"/>
                    </w:rPr>
                    <w:t>混凝土生产线</w:t>
                  </w:r>
                </w:p>
                <w:p w:rsidR="00A05A07" w:rsidRDefault="00A05A07">
                  <w:pPr>
                    <w:widowControl/>
                    <w:snapToGrid w:val="0"/>
                    <w:ind w:rightChars="-50" w:right="-105"/>
                    <w:rPr>
                      <w:color w:val="000000" w:themeColor="text1"/>
                      <w:kern w:val="0"/>
                      <w:szCs w:val="21"/>
                      <w:lang w:bidi="en-US"/>
                    </w:rPr>
                  </w:pPr>
                </w:p>
              </w:tc>
              <w:tc>
                <w:tcPr>
                  <w:tcW w:w="995" w:type="dxa"/>
                  <w:tcBorders>
                    <w:tl2br w:val="nil"/>
                    <w:tr2bl w:val="nil"/>
                  </w:tcBorders>
                  <w:vAlign w:val="center"/>
                </w:tcPr>
                <w:p w:rsidR="00A05A07" w:rsidRDefault="000D0081">
                  <w:pPr>
                    <w:widowControl/>
                    <w:snapToGrid w:val="0"/>
                    <w:jc w:val="center"/>
                    <w:rPr>
                      <w:color w:val="000000" w:themeColor="text1"/>
                      <w:kern w:val="0"/>
                      <w:szCs w:val="21"/>
                      <w:lang w:bidi="en-US"/>
                    </w:rPr>
                  </w:pPr>
                  <w:r>
                    <w:rPr>
                      <w:rFonts w:hint="eastAsia"/>
                      <w:color w:val="000000" w:themeColor="text1"/>
                      <w:kern w:val="0"/>
                      <w:szCs w:val="21"/>
                      <w:lang w:bidi="en-US"/>
                    </w:rPr>
                    <w:t>搅拌机</w:t>
                  </w:r>
                </w:p>
              </w:tc>
              <w:tc>
                <w:tcPr>
                  <w:tcW w:w="3118" w:type="dxa"/>
                  <w:tcBorders>
                    <w:tl2br w:val="nil"/>
                    <w:tr2bl w:val="nil"/>
                  </w:tcBorders>
                  <w:vAlign w:val="center"/>
                </w:tcPr>
                <w:p w:rsidR="00A05A07" w:rsidRDefault="000D0081">
                  <w:pPr>
                    <w:spacing w:line="276" w:lineRule="auto"/>
                    <w:jc w:val="center"/>
                    <w:rPr>
                      <w:color w:val="000000" w:themeColor="text1"/>
                      <w:szCs w:val="21"/>
                    </w:rPr>
                  </w:pPr>
                  <w:r>
                    <w:rPr>
                      <w:color w:val="000000" w:themeColor="text1"/>
                      <w:szCs w:val="21"/>
                    </w:rPr>
                    <w:t>布袋除尘器</w:t>
                  </w:r>
                  <w:r>
                    <w:rPr>
                      <w:color w:val="000000" w:themeColor="text1"/>
                      <w:szCs w:val="21"/>
                    </w:rPr>
                    <w:t>+1</w:t>
                  </w:r>
                  <w:r>
                    <w:rPr>
                      <w:color w:val="000000" w:themeColor="text1"/>
                      <w:szCs w:val="21"/>
                    </w:rPr>
                    <w:t>根</w:t>
                  </w:r>
                  <w:r>
                    <w:rPr>
                      <w:color w:val="000000" w:themeColor="text1"/>
                      <w:szCs w:val="21"/>
                    </w:rPr>
                    <w:t>15m</w:t>
                  </w:r>
                  <w:r>
                    <w:rPr>
                      <w:color w:val="000000" w:themeColor="text1"/>
                      <w:szCs w:val="21"/>
                    </w:rPr>
                    <w:t>高</w:t>
                  </w:r>
                  <w:r>
                    <w:rPr>
                      <w:rFonts w:hint="eastAsia"/>
                      <w:color w:val="000000" w:themeColor="text1"/>
                      <w:szCs w:val="21"/>
                    </w:rPr>
                    <w:t>DA002</w:t>
                  </w:r>
                  <w:r>
                    <w:rPr>
                      <w:color w:val="000000" w:themeColor="text1"/>
                      <w:szCs w:val="21"/>
                    </w:rPr>
                    <w:t>排气筒</w:t>
                  </w:r>
                </w:p>
              </w:tc>
              <w:tc>
                <w:tcPr>
                  <w:tcW w:w="2883" w:type="dxa"/>
                  <w:tcBorders>
                    <w:tl2br w:val="nil"/>
                    <w:tr2bl w:val="nil"/>
                  </w:tcBorders>
                  <w:vAlign w:val="center"/>
                </w:tcPr>
                <w:p w:rsidR="00A05A07" w:rsidRDefault="000D0081">
                  <w:pPr>
                    <w:spacing w:line="276" w:lineRule="auto"/>
                    <w:jc w:val="center"/>
                    <w:rPr>
                      <w:color w:val="000000" w:themeColor="text1"/>
                      <w:szCs w:val="21"/>
                      <w:lang w:bidi="en-US"/>
                    </w:rPr>
                  </w:pPr>
                  <w:r>
                    <w:rPr>
                      <w:color w:val="000000" w:themeColor="text1"/>
                      <w:szCs w:val="21"/>
                      <w:lang w:bidi="en-US"/>
                    </w:rPr>
                    <w:t>《大气污染物综合排放标准》（</w:t>
                  </w:r>
                  <w:r>
                    <w:rPr>
                      <w:color w:val="000000" w:themeColor="text1"/>
                      <w:szCs w:val="21"/>
                      <w:lang w:bidi="en-US"/>
                    </w:rPr>
                    <w:t>GB16297-1996</w:t>
                  </w:r>
                  <w:r>
                    <w:rPr>
                      <w:color w:val="000000" w:themeColor="text1"/>
                      <w:szCs w:val="21"/>
                      <w:lang w:bidi="en-US"/>
                    </w:rPr>
                    <w:t>）中</w:t>
                  </w:r>
                </w:p>
                <w:p w:rsidR="00A05A07" w:rsidRDefault="000D0081">
                  <w:pPr>
                    <w:spacing w:line="276" w:lineRule="auto"/>
                    <w:jc w:val="center"/>
                    <w:rPr>
                      <w:color w:val="000000" w:themeColor="text1"/>
                      <w:szCs w:val="21"/>
                    </w:rPr>
                  </w:pPr>
                  <w:r>
                    <w:rPr>
                      <w:color w:val="000000" w:themeColor="text1"/>
                      <w:szCs w:val="21"/>
                      <w:lang w:bidi="en-US"/>
                    </w:rPr>
                    <w:t>二级标准</w:t>
                  </w:r>
                </w:p>
              </w:tc>
            </w:tr>
            <w:tr w:rsidR="00A05A07">
              <w:trPr>
                <w:trHeight w:val="426"/>
                <w:jc w:val="center"/>
              </w:trPr>
              <w:tc>
                <w:tcPr>
                  <w:tcW w:w="426" w:type="dxa"/>
                  <w:vMerge/>
                  <w:tcBorders>
                    <w:tl2br w:val="nil"/>
                    <w:tr2bl w:val="nil"/>
                  </w:tcBorders>
                  <w:vAlign w:val="center"/>
                </w:tcPr>
                <w:p w:rsidR="00A05A07" w:rsidRDefault="00A05A07">
                  <w:pPr>
                    <w:spacing w:line="276" w:lineRule="auto"/>
                    <w:jc w:val="center"/>
                    <w:rPr>
                      <w:color w:val="000000" w:themeColor="text1"/>
                      <w:szCs w:val="21"/>
                    </w:rPr>
                  </w:pPr>
                </w:p>
              </w:tc>
              <w:tc>
                <w:tcPr>
                  <w:tcW w:w="590" w:type="dxa"/>
                  <w:vMerge/>
                  <w:tcBorders>
                    <w:tl2br w:val="nil"/>
                    <w:tr2bl w:val="nil"/>
                  </w:tcBorders>
                  <w:vAlign w:val="center"/>
                </w:tcPr>
                <w:p w:rsidR="00A05A07" w:rsidRDefault="00A05A07">
                  <w:pPr>
                    <w:widowControl/>
                    <w:snapToGrid w:val="0"/>
                    <w:jc w:val="center"/>
                    <w:rPr>
                      <w:color w:val="000000" w:themeColor="text1"/>
                      <w:kern w:val="0"/>
                      <w:szCs w:val="21"/>
                      <w:lang w:bidi="en-US"/>
                    </w:rPr>
                  </w:pPr>
                </w:p>
              </w:tc>
              <w:tc>
                <w:tcPr>
                  <w:tcW w:w="995" w:type="dxa"/>
                  <w:tcBorders>
                    <w:tl2br w:val="nil"/>
                    <w:tr2bl w:val="nil"/>
                  </w:tcBorders>
                  <w:vAlign w:val="center"/>
                </w:tcPr>
                <w:p w:rsidR="00A05A07" w:rsidRDefault="000D0081">
                  <w:pPr>
                    <w:widowControl/>
                    <w:snapToGrid w:val="0"/>
                    <w:jc w:val="center"/>
                    <w:rPr>
                      <w:color w:val="000000" w:themeColor="text1"/>
                      <w:kern w:val="0"/>
                      <w:szCs w:val="21"/>
                      <w:lang w:bidi="en-US"/>
                    </w:rPr>
                  </w:pPr>
                  <w:r>
                    <w:rPr>
                      <w:rFonts w:hint="eastAsia"/>
                      <w:color w:val="000000" w:themeColor="text1"/>
                      <w:kern w:val="0"/>
                      <w:szCs w:val="21"/>
                      <w:lang w:bidi="en-US"/>
                    </w:rPr>
                    <w:t>水泥筒仓</w:t>
                  </w:r>
                </w:p>
              </w:tc>
              <w:tc>
                <w:tcPr>
                  <w:tcW w:w="3118" w:type="dxa"/>
                  <w:tcBorders>
                    <w:tl2br w:val="nil"/>
                    <w:tr2bl w:val="nil"/>
                  </w:tcBorders>
                  <w:vAlign w:val="center"/>
                </w:tcPr>
                <w:p w:rsidR="00A05A07" w:rsidRDefault="000D0081">
                  <w:pPr>
                    <w:spacing w:line="276" w:lineRule="auto"/>
                    <w:jc w:val="center"/>
                    <w:rPr>
                      <w:color w:val="000000" w:themeColor="text1"/>
                      <w:szCs w:val="21"/>
                    </w:rPr>
                  </w:pPr>
                  <w:r>
                    <w:rPr>
                      <w:color w:val="000000" w:themeColor="text1"/>
                      <w:szCs w:val="21"/>
                    </w:rPr>
                    <w:t>2</w:t>
                  </w:r>
                  <w:r>
                    <w:rPr>
                      <w:color w:val="000000" w:themeColor="text1"/>
                      <w:szCs w:val="21"/>
                    </w:rPr>
                    <w:t>套</w:t>
                  </w:r>
                  <w:proofErr w:type="gramStart"/>
                  <w:r>
                    <w:rPr>
                      <w:color w:val="000000" w:themeColor="text1"/>
                      <w:szCs w:val="21"/>
                    </w:rPr>
                    <w:t>仓顶</w:t>
                  </w:r>
                  <w:proofErr w:type="gramEnd"/>
                  <w:r>
                    <w:rPr>
                      <w:color w:val="000000" w:themeColor="text1"/>
                      <w:szCs w:val="21"/>
                    </w:rPr>
                    <w:t>脉冲布袋除尘器</w:t>
                  </w:r>
                </w:p>
              </w:tc>
              <w:tc>
                <w:tcPr>
                  <w:tcW w:w="2883" w:type="dxa"/>
                  <w:vMerge w:val="restart"/>
                  <w:tcBorders>
                    <w:tl2br w:val="nil"/>
                    <w:tr2bl w:val="nil"/>
                  </w:tcBorders>
                  <w:vAlign w:val="center"/>
                </w:tcPr>
                <w:p w:rsidR="00A05A07" w:rsidRDefault="000D0081">
                  <w:pPr>
                    <w:spacing w:line="276" w:lineRule="auto"/>
                    <w:jc w:val="center"/>
                    <w:rPr>
                      <w:color w:val="000000" w:themeColor="text1"/>
                      <w:szCs w:val="21"/>
                      <w:lang w:bidi="en-US"/>
                    </w:rPr>
                  </w:pPr>
                  <w:r>
                    <w:rPr>
                      <w:color w:val="000000" w:themeColor="text1"/>
                      <w:szCs w:val="21"/>
                      <w:lang w:bidi="en-US"/>
                    </w:rPr>
                    <w:t>《水泥工业大气污染物排放标准》（</w:t>
                  </w:r>
                  <w:r>
                    <w:rPr>
                      <w:color w:val="000000" w:themeColor="text1"/>
                      <w:szCs w:val="21"/>
                      <w:lang w:bidi="en-US"/>
                    </w:rPr>
                    <w:t>GB4915-2013</w:t>
                  </w:r>
                  <w:r>
                    <w:rPr>
                      <w:color w:val="000000" w:themeColor="text1"/>
                      <w:szCs w:val="21"/>
                      <w:lang w:bidi="en-US"/>
                    </w:rPr>
                    <w:t>）</w:t>
                  </w:r>
                </w:p>
                <w:p w:rsidR="00A05A07" w:rsidRDefault="000D0081">
                  <w:pPr>
                    <w:spacing w:line="276" w:lineRule="auto"/>
                    <w:jc w:val="center"/>
                    <w:rPr>
                      <w:color w:val="000000" w:themeColor="text1"/>
                      <w:szCs w:val="21"/>
                    </w:rPr>
                  </w:pPr>
                  <w:r>
                    <w:rPr>
                      <w:color w:val="000000" w:themeColor="text1"/>
                      <w:szCs w:val="21"/>
                      <w:lang w:bidi="en-US"/>
                    </w:rPr>
                    <w:t>表</w:t>
                  </w:r>
                  <w:r>
                    <w:rPr>
                      <w:color w:val="000000" w:themeColor="text1"/>
                      <w:szCs w:val="21"/>
                      <w:lang w:bidi="en-US"/>
                    </w:rPr>
                    <w:t>1</w:t>
                  </w:r>
                  <w:r>
                    <w:rPr>
                      <w:color w:val="000000" w:themeColor="text1"/>
                      <w:szCs w:val="21"/>
                      <w:lang w:bidi="en-US"/>
                    </w:rPr>
                    <w:t>排放限值</w:t>
                  </w:r>
                </w:p>
              </w:tc>
            </w:tr>
            <w:tr w:rsidR="00A05A07">
              <w:trPr>
                <w:trHeight w:val="426"/>
                <w:jc w:val="center"/>
              </w:trPr>
              <w:tc>
                <w:tcPr>
                  <w:tcW w:w="426" w:type="dxa"/>
                  <w:vMerge/>
                  <w:tcBorders>
                    <w:tl2br w:val="nil"/>
                    <w:tr2bl w:val="nil"/>
                  </w:tcBorders>
                  <w:vAlign w:val="center"/>
                </w:tcPr>
                <w:p w:rsidR="00A05A07" w:rsidRDefault="00A05A07">
                  <w:pPr>
                    <w:spacing w:line="276" w:lineRule="auto"/>
                    <w:jc w:val="center"/>
                    <w:rPr>
                      <w:color w:val="000000" w:themeColor="text1"/>
                      <w:szCs w:val="21"/>
                    </w:rPr>
                  </w:pPr>
                </w:p>
              </w:tc>
              <w:tc>
                <w:tcPr>
                  <w:tcW w:w="590" w:type="dxa"/>
                  <w:vMerge/>
                  <w:tcBorders>
                    <w:tl2br w:val="nil"/>
                    <w:tr2bl w:val="nil"/>
                  </w:tcBorders>
                  <w:vAlign w:val="center"/>
                </w:tcPr>
                <w:p w:rsidR="00A05A07" w:rsidRDefault="00A05A07">
                  <w:pPr>
                    <w:widowControl/>
                    <w:snapToGrid w:val="0"/>
                    <w:jc w:val="center"/>
                    <w:rPr>
                      <w:color w:val="000000" w:themeColor="text1"/>
                      <w:kern w:val="0"/>
                      <w:szCs w:val="21"/>
                      <w:lang w:bidi="en-US"/>
                    </w:rPr>
                  </w:pPr>
                </w:p>
              </w:tc>
              <w:tc>
                <w:tcPr>
                  <w:tcW w:w="995" w:type="dxa"/>
                  <w:tcBorders>
                    <w:tl2br w:val="nil"/>
                    <w:tr2bl w:val="nil"/>
                  </w:tcBorders>
                  <w:vAlign w:val="center"/>
                </w:tcPr>
                <w:p w:rsidR="00A05A07" w:rsidRDefault="000D0081">
                  <w:pPr>
                    <w:widowControl/>
                    <w:snapToGrid w:val="0"/>
                    <w:jc w:val="center"/>
                    <w:rPr>
                      <w:color w:val="000000" w:themeColor="text1"/>
                      <w:kern w:val="0"/>
                      <w:szCs w:val="21"/>
                      <w:lang w:bidi="en-US"/>
                    </w:rPr>
                  </w:pPr>
                  <w:r>
                    <w:rPr>
                      <w:rFonts w:hint="eastAsia"/>
                      <w:color w:val="000000" w:themeColor="text1"/>
                      <w:kern w:val="0"/>
                      <w:szCs w:val="21"/>
                      <w:lang w:bidi="en-US"/>
                    </w:rPr>
                    <w:t>粉煤灰筒仓</w:t>
                  </w:r>
                </w:p>
              </w:tc>
              <w:tc>
                <w:tcPr>
                  <w:tcW w:w="3118" w:type="dxa"/>
                  <w:tcBorders>
                    <w:tl2br w:val="nil"/>
                    <w:tr2bl w:val="nil"/>
                  </w:tcBorders>
                  <w:vAlign w:val="center"/>
                </w:tcPr>
                <w:p w:rsidR="00A05A07" w:rsidRDefault="000D0081">
                  <w:pPr>
                    <w:spacing w:line="276" w:lineRule="auto"/>
                    <w:jc w:val="center"/>
                    <w:rPr>
                      <w:color w:val="000000" w:themeColor="text1"/>
                      <w:szCs w:val="21"/>
                    </w:rPr>
                  </w:pPr>
                  <w:r>
                    <w:rPr>
                      <w:rFonts w:hint="eastAsia"/>
                      <w:color w:val="000000" w:themeColor="text1"/>
                      <w:szCs w:val="21"/>
                    </w:rPr>
                    <w:t>1</w:t>
                  </w:r>
                  <w:r>
                    <w:rPr>
                      <w:color w:val="000000" w:themeColor="text1"/>
                      <w:szCs w:val="21"/>
                    </w:rPr>
                    <w:t>套</w:t>
                  </w:r>
                  <w:proofErr w:type="gramStart"/>
                  <w:r>
                    <w:rPr>
                      <w:color w:val="000000" w:themeColor="text1"/>
                      <w:szCs w:val="21"/>
                    </w:rPr>
                    <w:t>仓顶</w:t>
                  </w:r>
                  <w:proofErr w:type="gramEnd"/>
                  <w:r>
                    <w:rPr>
                      <w:color w:val="000000" w:themeColor="text1"/>
                      <w:szCs w:val="21"/>
                    </w:rPr>
                    <w:t>脉冲布袋除尘器</w:t>
                  </w:r>
                </w:p>
              </w:tc>
              <w:tc>
                <w:tcPr>
                  <w:tcW w:w="2883" w:type="dxa"/>
                  <w:vMerge/>
                  <w:tcBorders>
                    <w:tl2br w:val="nil"/>
                    <w:tr2bl w:val="nil"/>
                  </w:tcBorders>
                  <w:vAlign w:val="center"/>
                </w:tcPr>
                <w:p w:rsidR="00A05A07" w:rsidRDefault="00A05A07">
                  <w:pPr>
                    <w:spacing w:line="276" w:lineRule="auto"/>
                    <w:jc w:val="center"/>
                    <w:rPr>
                      <w:color w:val="000000" w:themeColor="text1"/>
                      <w:szCs w:val="21"/>
                    </w:rPr>
                  </w:pPr>
                </w:p>
              </w:tc>
            </w:tr>
            <w:tr w:rsidR="00A05A07">
              <w:trPr>
                <w:trHeight w:val="426"/>
                <w:jc w:val="center"/>
              </w:trPr>
              <w:tc>
                <w:tcPr>
                  <w:tcW w:w="426" w:type="dxa"/>
                  <w:vMerge/>
                  <w:tcBorders>
                    <w:tl2br w:val="nil"/>
                    <w:tr2bl w:val="nil"/>
                  </w:tcBorders>
                  <w:vAlign w:val="center"/>
                </w:tcPr>
                <w:p w:rsidR="00A05A07" w:rsidRDefault="00A05A07">
                  <w:pPr>
                    <w:spacing w:line="276" w:lineRule="auto"/>
                    <w:jc w:val="center"/>
                    <w:rPr>
                      <w:color w:val="000000" w:themeColor="text1"/>
                      <w:szCs w:val="21"/>
                    </w:rPr>
                  </w:pPr>
                </w:p>
              </w:tc>
              <w:tc>
                <w:tcPr>
                  <w:tcW w:w="590" w:type="dxa"/>
                  <w:vMerge/>
                  <w:tcBorders>
                    <w:tl2br w:val="nil"/>
                    <w:tr2bl w:val="nil"/>
                  </w:tcBorders>
                  <w:vAlign w:val="center"/>
                </w:tcPr>
                <w:p w:rsidR="00A05A07" w:rsidRDefault="00A05A07">
                  <w:pPr>
                    <w:widowControl/>
                    <w:snapToGrid w:val="0"/>
                    <w:ind w:leftChars="-50" w:left="-105" w:rightChars="-50" w:right="-105"/>
                    <w:jc w:val="center"/>
                    <w:rPr>
                      <w:color w:val="000000" w:themeColor="text1"/>
                      <w:kern w:val="0"/>
                      <w:szCs w:val="21"/>
                      <w:lang w:bidi="en-US"/>
                    </w:rPr>
                  </w:pPr>
                </w:p>
              </w:tc>
              <w:tc>
                <w:tcPr>
                  <w:tcW w:w="995" w:type="dxa"/>
                  <w:tcBorders>
                    <w:tl2br w:val="nil"/>
                    <w:tr2bl w:val="nil"/>
                  </w:tcBorders>
                  <w:vAlign w:val="center"/>
                </w:tcPr>
                <w:p w:rsidR="00A05A07" w:rsidRDefault="000D0081">
                  <w:pPr>
                    <w:widowControl/>
                    <w:snapToGrid w:val="0"/>
                    <w:ind w:leftChars="-50" w:left="-105" w:rightChars="-50" w:right="-105"/>
                    <w:jc w:val="center"/>
                    <w:rPr>
                      <w:color w:val="000000" w:themeColor="text1"/>
                      <w:kern w:val="0"/>
                      <w:szCs w:val="21"/>
                      <w:lang w:bidi="en-US"/>
                    </w:rPr>
                  </w:pPr>
                  <w:r>
                    <w:rPr>
                      <w:rFonts w:hint="eastAsia"/>
                      <w:color w:val="000000" w:themeColor="text1"/>
                      <w:kern w:val="0"/>
                      <w:szCs w:val="21"/>
                      <w:lang w:bidi="en-US"/>
                    </w:rPr>
                    <w:t>矿粉筒仓</w:t>
                  </w:r>
                </w:p>
              </w:tc>
              <w:tc>
                <w:tcPr>
                  <w:tcW w:w="3118" w:type="dxa"/>
                  <w:tcBorders>
                    <w:tl2br w:val="nil"/>
                    <w:tr2bl w:val="nil"/>
                  </w:tcBorders>
                  <w:vAlign w:val="center"/>
                </w:tcPr>
                <w:p w:rsidR="00A05A07" w:rsidRDefault="000D0081">
                  <w:pPr>
                    <w:spacing w:line="276" w:lineRule="auto"/>
                    <w:jc w:val="center"/>
                    <w:rPr>
                      <w:color w:val="000000" w:themeColor="text1"/>
                      <w:szCs w:val="21"/>
                    </w:rPr>
                  </w:pPr>
                  <w:r>
                    <w:rPr>
                      <w:rFonts w:hint="eastAsia"/>
                      <w:color w:val="000000" w:themeColor="text1"/>
                      <w:szCs w:val="21"/>
                    </w:rPr>
                    <w:t>1</w:t>
                  </w:r>
                  <w:r>
                    <w:rPr>
                      <w:color w:val="000000" w:themeColor="text1"/>
                      <w:szCs w:val="21"/>
                    </w:rPr>
                    <w:t>套</w:t>
                  </w:r>
                  <w:proofErr w:type="gramStart"/>
                  <w:r>
                    <w:rPr>
                      <w:color w:val="000000" w:themeColor="text1"/>
                      <w:szCs w:val="21"/>
                    </w:rPr>
                    <w:t>仓顶</w:t>
                  </w:r>
                  <w:proofErr w:type="gramEnd"/>
                  <w:r>
                    <w:rPr>
                      <w:color w:val="000000" w:themeColor="text1"/>
                      <w:szCs w:val="21"/>
                    </w:rPr>
                    <w:t>脉冲布袋除尘器</w:t>
                  </w:r>
                </w:p>
              </w:tc>
              <w:tc>
                <w:tcPr>
                  <w:tcW w:w="2883" w:type="dxa"/>
                  <w:vMerge/>
                  <w:tcBorders>
                    <w:tl2br w:val="nil"/>
                    <w:tr2bl w:val="nil"/>
                  </w:tcBorders>
                  <w:vAlign w:val="center"/>
                </w:tcPr>
                <w:p w:rsidR="00A05A07" w:rsidRDefault="00A05A07">
                  <w:pPr>
                    <w:spacing w:line="276" w:lineRule="auto"/>
                    <w:jc w:val="center"/>
                    <w:rPr>
                      <w:color w:val="000000" w:themeColor="text1"/>
                      <w:szCs w:val="21"/>
                    </w:rPr>
                  </w:pPr>
                </w:p>
              </w:tc>
            </w:tr>
            <w:tr w:rsidR="00A05A07">
              <w:trPr>
                <w:trHeight w:val="426"/>
                <w:jc w:val="center"/>
              </w:trPr>
              <w:tc>
                <w:tcPr>
                  <w:tcW w:w="426" w:type="dxa"/>
                  <w:vMerge/>
                  <w:tcBorders>
                    <w:tl2br w:val="nil"/>
                    <w:tr2bl w:val="nil"/>
                  </w:tcBorders>
                  <w:vAlign w:val="center"/>
                </w:tcPr>
                <w:p w:rsidR="00A05A07" w:rsidRDefault="00A05A07">
                  <w:pPr>
                    <w:spacing w:line="276" w:lineRule="auto"/>
                    <w:jc w:val="center"/>
                    <w:rPr>
                      <w:color w:val="000000" w:themeColor="text1"/>
                      <w:szCs w:val="21"/>
                    </w:rPr>
                  </w:pPr>
                </w:p>
              </w:tc>
              <w:tc>
                <w:tcPr>
                  <w:tcW w:w="1585" w:type="dxa"/>
                  <w:gridSpan w:val="2"/>
                  <w:tcBorders>
                    <w:tl2br w:val="nil"/>
                    <w:tr2bl w:val="nil"/>
                  </w:tcBorders>
                  <w:vAlign w:val="center"/>
                </w:tcPr>
                <w:p w:rsidR="00A05A07" w:rsidRDefault="000D0081">
                  <w:pPr>
                    <w:widowControl/>
                    <w:jc w:val="center"/>
                    <w:rPr>
                      <w:color w:val="000000" w:themeColor="text1"/>
                      <w:kern w:val="0"/>
                      <w:szCs w:val="21"/>
                      <w:lang w:bidi="en-US"/>
                    </w:rPr>
                  </w:pPr>
                  <w:r>
                    <w:rPr>
                      <w:color w:val="000000" w:themeColor="text1"/>
                      <w:kern w:val="0"/>
                      <w:szCs w:val="21"/>
                      <w:lang w:bidi="en-US"/>
                    </w:rPr>
                    <w:t>食堂油烟</w:t>
                  </w:r>
                </w:p>
              </w:tc>
              <w:tc>
                <w:tcPr>
                  <w:tcW w:w="3118" w:type="dxa"/>
                  <w:tcBorders>
                    <w:tl2br w:val="nil"/>
                    <w:tr2bl w:val="nil"/>
                  </w:tcBorders>
                  <w:vAlign w:val="center"/>
                </w:tcPr>
                <w:p w:rsidR="00A05A07" w:rsidRDefault="000D0081">
                  <w:pPr>
                    <w:spacing w:line="276" w:lineRule="auto"/>
                    <w:jc w:val="center"/>
                    <w:rPr>
                      <w:color w:val="000000" w:themeColor="text1"/>
                      <w:szCs w:val="21"/>
                    </w:rPr>
                  </w:pPr>
                  <w:r>
                    <w:rPr>
                      <w:color w:val="000000" w:themeColor="text1"/>
                      <w:szCs w:val="21"/>
                    </w:rPr>
                    <w:t>1</w:t>
                  </w:r>
                  <w:r>
                    <w:rPr>
                      <w:color w:val="000000" w:themeColor="text1"/>
                      <w:szCs w:val="21"/>
                    </w:rPr>
                    <w:t>台处理效率不低于</w:t>
                  </w:r>
                  <w:r>
                    <w:rPr>
                      <w:color w:val="000000" w:themeColor="text1"/>
                      <w:szCs w:val="21"/>
                    </w:rPr>
                    <w:t>75%</w:t>
                  </w:r>
                  <w:r>
                    <w:rPr>
                      <w:color w:val="000000" w:themeColor="text1"/>
                      <w:szCs w:val="21"/>
                    </w:rPr>
                    <w:t>的油烟净化器</w:t>
                  </w:r>
                </w:p>
              </w:tc>
              <w:tc>
                <w:tcPr>
                  <w:tcW w:w="2883" w:type="dxa"/>
                  <w:tcBorders>
                    <w:tl2br w:val="nil"/>
                    <w:tr2bl w:val="nil"/>
                  </w:tcBorders>
                  <w:vAlign w:val="center"/>
                </w:tcPr>
                <w:p w:rsidR="00A05A07" w:rsidRDefault="000D0081">
                  <w:pPr>
                    <w:spacing w:line="276" w:lineRule="auto"/>
                    <w:jc w:val="center"/>
                    <w:rPr>
                      <w:color w:val="000000" w:themeColor="text1"/>
                      <w:szCs w:val="21"/>
                      <w:lang w:bidi="en-US"/>
                    </w:rPr>
                  </w:pPr>
                  <w:proofErr w:type="gramStart"/>
                  <w:r>
                    <w:rPr>
                      <w:color w:val="000000" w:themeColor="text1"/>
                      <w:szCs w:val="21"/>
                      <w:lang w:bidi="en-US"/>
                    </w:rPr>
                    <w:t>《</w:t>
                  </w:r>
                  <w:proofErr w:type="gramEnd"/>
                  <w:r>
                    <w:rPr>
                      <w:color w:val="000000" w:themeColor="text1"/>
                      <w:szCs w:val="21"/>
                      <w:lang w:bidi="en-US"/>
                    </w:rPr>
                    <w:t>饮食业油烟排放标准</w:t>
                  </w:r>
                </w:p>
                <w:p w:rsidR="00A05A07" w:rsidRDefault="000D0081">
                  <w:pPr>
                    <w:spacing w:line="276" w:lineRule="auto"/>
                    <w:jc w:val="center"/>
                    <w:rPr>
                      <w:color w:val="000000" w:themeColor="text1"/>
                      <w:szCs w:val="21"/>
                    </w:rPr>
                  </w:pPr>
                  <w:r>
                    <w:rPr>
                      <w:color w:val="000000" w:themeColor="text1"/>
                      <w:szCs w:val="21"/>
                      <w:lang w:bidi="en-US"/>
                    </w:rPr>
                    <w:t>（试行）</w:t>
                  </w:r>
                  <w:proofErr w:type="gramStart"/>
                  <w:r>
                    <w:rPr>
                      <w:color w:val="000000" w:themeColor="text1"/>
                      <w:szCs w:val="21"/>
                      <w:lang w:bidi="en-US"/>
                    </w:rPr>
                    <w:t>》</w:t>
                  </w:r>
                  <w:proofErr w:type="gramEnd"/>
                  <w:r>
                    <w:rPr>
                      <w:color w:val="000000" w:themeColor="text1"/>
                      <w:szCs w:val="21"/>
                      <w:lang w:bidi="en-US"/>
                    </w:rPr>
                    <w:t>（</w:t>
                  </w:r>
                  <w:r>
                    <w:rPr>
                      <w:color w:val="000000" w:themeColor="text1"/>
                      <w:szCs w:val="21"/>
                      <w:lang w:bidi="en-US"/>
                    </w:rPr>
                    <w:t>GB18483-2001</w:t>
                  </w:r>
                  <w:r>
                    <w:rPr>
                      <w:color w:val="000000" w:themeColor="text1"/>
                      <w:szCs w:val="21"/>
                      <w:lang w:bidi="en-US"/>
                    </w:rPr>
                    <w:t>）标准限值</w:t>
                  </w:r>
                </w:p>
              </w:tc>
            </w:tr>
            <w:tr w:rsidR="00A05A07">
              <w:trPr>
                <w:trHeight w:val="426"/>
                <w:jc w:val="center"/>
              </w:trPr>
              <w:tc>
                <w:tcPr>
                  <w:tcW w:w="426" w:type="dxa"/>
                  <w:vMerge/>
                  <w:tcBorders>
                    <w:tl2br w:val="nil"/>
                    <w:tr2bl w:val="nil"/>
                  </w:tcBorders>
                  <w:vAlign w:val="center"/>
                </w:tcPr>
                <w:p w:rsidR="00A05A07" w:rsidRDefault="00A05A07">
                  <w:pPr>
                    <w:spacing w:line="276" w:lineRule="auto"/>
                    <w:jc w:val="center"/>
                    <w:rPr>
                      <w:color w:val="000000" w:themeColor="text1"/>
                      <w:szCs w:val="21"/>
                    </w:rPr>
                  </w:pPr>
                </w:p>
              </w:tc>
              <w:tc>
                <w:tcPr>
                  <w:tcW w:w="1585" w:type="dxa"/>
                  <w:gridSpan w:val="2"/>
                  <w:tcBorders>
                    <w:tl2br w:val="nil"/>
                    <w:tr2bl w:val="nil"/>
                  </w:tcBorders>
                  <w:vAlign w:val="center"/>
                </w:tcPr>
                <w:p w:rsidR="00A05A07" w:rsidRDefault="000D0081">
                  <w:pPr>
                    <w:spacing w:line="276" w:lineRule="auto"/>
                    <w:jc w:val="center"/>
                    <w:rPr>
                      <w:color w:val="000000" w:themeColor="text1"/>
                      <w:szCs w:val="21"/>
                    </w:rPr>
                  </w:pPr>
                  <w:r>
                    <w:rPr>
                      <w:color w:val="000000" w:themeColor="text1"/>
                      <w:szCs w:val="21"/>
                    </w:rPr>
                    <w:t>无组织粉尘</w:t>
                  </w:r>
                </w:p>
              </w:tc>
              <w:tc>
                <w:tcPr>
                  <w:tcW w:w="3118" w:type="dxa"/>
                  <w:tcBorders>
                    <w:tl2br w:val="nil"/>
                    <w:tr2bl w:val="nil"/>
                  </w:tcBorders>
                  <w:vAlign w:val="center"/>
                </w:tcPr>
                <w:p w:rsidR="00A05A07" w:rsidRDefault="000D0081">
                  <w:pPr>
                    <w:spacing w:line="276" w:lineRule="auto"/>
                    <w:jc w:val="center"/>
                    <w:rPr>
                      <w:color w:val="000000" w:themeColor="text1"/>
                      <w:spacing w:val="-2"/>
                      <w:szCs w:val="21"/>
                    </w:rPr>
                  </w:pPr>
                  <w:r>
                    <w:rPr>
                      <w:color w:val="000000" w:themeColor="text1"/>
                      <w:spacing w:val="-2"/>
                      <w:szCs w:val="21"/>
                    </w:rPr>
                    <w:t>封闭原料库、生产车间全封闭，地面全硬化；原料库车间顶部设置喷淋装置；</w:t>
                  </w:r>
                </w:p>
                <w:p w:rsidR="00A05A07" w:rsidRDefault="000D0081">
                  <w:pPr>
                    <w:spacing w:line="276" w:lineRule="auto"/>
                    <w:jc w:val="center"/>
                    <w:rPr>
                      <w:color w:val="000000" w:themeColor="text1"/>
                      <w:spacing w:val="-2"/>
                      <w:szCs w:val="21"/>
                    </w:rPr>
                  </w:pPr>
                  <w:r>
                    <w:rPr>
                      <w:color w:val="000000" w:themeColor="text1"/>
                      <w:szCs w:val="21"/>
                    </w:rPr>
                    <w:lastRenderedPageBreak/>
                    <w:t>破碎机顶部设置喷淋装置</w:t>
                  </w:r>
                </w:p>
              </w:tc>
              <w:tc>
                <w:tcPr>
                  <w:tcW w:w="2883" w:type="dxa"/>
                  <w:tcBorders>
                    <w:tl2br w:val="nil"/>
                    <w:tr2bl w:val="nil"/>
                  </w:tcBorders>
                  <w:vAlign w:val="center"/>
                </w:tcPr>
                <w:p w:rsidR="00A05A07" w:rsidRDefault="000D0081">
                  <w:pPr>
                    <w:spacing w:line="276" w:lineRule="auto"/>
                    <w:jc w:val="center"/>
                    <w:rPr>
                      <w:color w:val="000000" w:themeColor="text1"/>
                      <w:szCs w:val="21"/>
                    </w:rPr>
                  </w:pPr>
                  <w:r>
                    <w:rPr>
                      <w:bCs/>
                      <w:color w:val="000000" w:themeColor="text1"/>
                      <w:szCs w:val="21"/>
                    </w:rPr>
                    <w:lastRenderedPageBreak/>
                    <w:t>《大气污染物综合排放标准》（</w:t>
                  </w:r>
                  <w:r>
                    <w:rPr>
                      <w:bCs/>
                      <w:color w:val="000000" w:themeColor="text1"/>
                      <w:szCs w:val="21"/>
                    </w:rPr>
                    <w:t>GB16297-1996</w:t>
                  </w:r>
                  <w:r>
                    <w:rPr>
                      <w:bCs/>
                      <w:color w:val="000000" w:themeColor="text1"/>
                      <w:szCs w:val="21"/>
                    </w:rPr>
                    <w:t>）中无组织排放限值</w:t>
                  </w:r>
                </w:p>
              </w:tc>
            </w:tr>
            <w:tr w:rsidR="00A05A07">
              <w:trPr>
                <w:trHeight w:val="426"/>
                <w:jc w:val="center"/>
              </w:trPr>
              <w:tc>
                <w:tcPr>
                  <w:tcW w:w="426" w:type="dxa"/>
                  <w:vMerge w:val="restart"/>
                  <w:tcBorders>
                    <w:tl2br w:val="nil"/>
                    <w:tr2bl w:val="nil"/>
                  </w:tcBorders>
                  <w:vAlign w:val="center"/>
                </w:tcPr>
                <w:p w:rsidR="00A05A07" w:rsidRDefault="000D0081">
                  <w:pPr>
                    <w:spacing w:line="276" w:lineRule="auto"/>
                    <w:jc w:val="center"/>
                    <w:rPr>
                      <w:color w:val="000000" w:themeColor="text1"/>
                      <w:szCs w:val="21"/>
                    </w:rPr>
                  </w:pPr>
                  <w:r>
                    <w:rPr>
                      <w:color w:val="000000" w:themeColor="text1"/>
                      <w:szCs w:val="21"/>
                    </w:rPr>
                    <w:lastRenderedPageBreak/>
                    <w:t>废水</w:t>
                  </w:r>
                </w:p>
              </w:tc>
              <w:tc>
                <w:tcPr>
                  <w:tcW w:w="1585" w:type="dxa"/>
                  <w:gridSpan w:val="2"/>
                  <w:tcBorders>
                    <w:tl2br w:val="nil"/>
                    <w:tr2bl w:val="nil"/>
                  </w:tcBorders>
                  <w:vAlign w:val="center"/>
                </w:tcPr>
                <w:p w:rsidR="00A05A07" w:rsidRDefault="000D0081">
                  <w:pPr>
                    <w:spacing w:line="276" w:lineRule="auto"/>
                    <w:jc w:val="center"/>
                    <w:rPr>
                      <w:color w:val="0000FF"/>
                      <w:spacing w:val="-2"/>
                      <w:szCs w:val="21"/>
                    </w:rPr>
                  </w:pPr>
                  <w:r>
                    <w:rPr>
                      <w:rFonts w:hint="eastAsia"/>
                      <w:color w:val="0000FF"/>
                      <w:spacing w:val="-2"/>
                      <w:szCs w:val="21"/>
                    </w:rPr>
                    <w:t>生产</w:t>
                  </w:r>
                  <w:r>
                    <w:rPr>
                      <w:color w:val="0000FF"/>
                      <w:spacing w:val="-2"/>
                      <w:szCs w:val="21"/>
                    </w:rPr>
                    <w:t>废水</w:t>
                  </w:r>
                </w:p>
              </w:tc>
              <w:tc>
                <w:tcPr>
                  <w:tcW w:w="3118" w:type="dxa"/>
                  <w:tcBorders>
                    <w:tl2br w:val="nil"/>
                    <w:tr2bl w:val="nil"/>
                  </w:tcBorders>
                  <w:vAlign w:val="center"/>
                </w:tcPr>
                <w:p w:rsidR="00A05A07" w:rsidRDefault="000D0081">
                  <w:pPr>
                    <w:spacing w:line="276" w:lineRule="auto"/>
                    <w:jc w:val="center"/>
                    <w:rPr>
                      <w:color w:val="0000FF"/>
                      <w:szCs w:val="21"/>
                    </w:rPr>
                  </w:pPr>
                  <w:r>
                    <w:rPr>
                      <w:color w:val="0000FF"/>
                      <w:szCs w:val="21"/>
                    </w:rPr>
                    <w:t>三级沉淀池（</w:t>
                  </w:r>
                  <w:r>
                    <w:rPr>
                      <w:color w:val="0000FF"/>
                      <w:szCs w:val="21"/>
                    </w:rPr>
                    <w:t>1</w:t>
                  </w:r>
                  <w:r>
                    <w:rPr>
                      <w:color w:val="0000FF"/>
                      <w:szCs w:val="21"/>
                    </w:rPr>
                    <w:t>座，</w:t>
                  </w:r>
                  <w:r>
                    <w:rPr>
                      <w:rFonts w:hint="eastAsia"/>
                      <w:color w:val="0000FF"/>
                      <w:szCs w:val="21"/>
                    </w:rPr>
                    <w:t>1</w:t>
                  </w:r>
                  <w:r>
                    <w:rPr>
                      <w:color w:val="0000FF"/>
                      <w:szCs w:val="21"/>
                    </w:rPr>
                    <w:t>00m</w:t>
                  </w:r>
                  <w:r>
                    <w:rPr>
                      <w:color w:val="0000FF"/>
                      <w:szCs w:val="21"/>
                      <w:vertAlign w:val="superscript"/>
                    </w:rPr>
                    <w:t>3</w:t>
                  </w:r>
                  <w:r>
                    <w:rPr>
                      <w:color w:val="0000FF"/>
                      <w:szCs w:val="21"/>
                    </w:rPr>
                    <w:t>）</w:t>
                  </w:r>
                </w:p>
              </w:tc>
              <w:tc>
                <w:tcPr>
                  <w:tcW w:w="2883" w:type="dxa"/>
                  <w:vMerge w:val="restart"/>
                  <w:tcBorders>
                    <w:tl2br w:val="nil"/>
                    <w:tr2bl w:val="nil"/>
                  </w:tcBorders>
                  <w:vAlign w:val="center"/>
                </w:tcPr>
                <w:p w:rsidR="00A05A07" w:rsidRDefault="000D0081">
                  <w:pPr>
                    <w:spacing w:line="276" w:lineRule="auto"/>
                    <w:jc w:val="center"/>
                    <w:rPr>
                      <w:color w:val="000000" w:themeColor="text1"/>
                      <w:szCs w:val="21"/>
                    </w:rPr>
                  </w:pPr>
                  <w:r>
                    <w:rPr>
                      <w:color w:val="000000" w:themeColor="text1"/>
                      <w:szCs w:val="21"/>
                    </w:rPr>
                    <w:t>不外排</w:t>
                  </w:r>
                </w:p>
              </w:tc>
            </w:tr>
            <w:tr w:rsidR="00A05A07">
              <w:trPr>
                <w:trHeight w:val="426"/>
                <w:jc w:val="center"/>
              </w:trPr>
              <w:tc>
                <w:tcPr>
                  <w:tcW w:w="426" w:type="dxa"/>
                  <w:vMerge/>
                  <w:tcBorders>
                    <w:tl2br w:val="nil"/>
                    <w:tr2bl w:val="nil"/>
                  </w:tcBorders>
                  <w:vAlign w:val="center"/>
                </w:tcPr>
                <w:p w:rsidR="00A05A07" w:rsidRDefault="00A05A07">
                  <w:pPr>
                    <w:spacing w:line="276" w:lineRule="auto"/>
                    <w:jc w:val="center"/>
                    <w:rPr>
                      <w:color w:val="000000" w:themeColor="text1"/>
                      <w:szCs w:val="21"/>
                    </w:rPr>
                  </w:pPr>
                </w:p>
              </w:tc>
              <w:tc>
                <w:tcPr>
                  <w:tcW w:w="1585" w:type="dxa"/>
                  <w:gridSpan w:val="2"/>
                  <w:tcBorders>
                    <w:tl2br w:val="nil"/>
                    <w:tr2bl w:val="nil"/>
                  </w:tcBorders>
                  <w:vAlign w:val="center"/>
                </w:tcPr>
                <w:p w:rsidR="00A05A07" w:rsidRDefault="000D0081">
                  <w:pPr>
                    <w:spacing w:line="276" w:lineRule="auto"/>
                    <w:jc w:val="center"/>
                    <w:rPr>
                      <w:color w:val="000000" w:themeColor="text1"/>
                      <w:spacing w:val="-2"/>
                      <w:szCs w:val="21"/>
                    </w:rPr>
                  </w:pPr>
                  <w:r>
                    <w:rPr>
                      <w:rFonts w:hint="eastAsia"/>
                      <w:color w:val="0000FF"/>
                      <w:spacing w:val="-2"/>
                      <w:szCs w:val="21"/>
                    </w:rPr>
                    <w:t>汽车冲洗废水</w:t>
                  </w:r>
                </w:p>
              </w:tc>
              <w:tc>
                <w:tcPr>
                  <w:tcW w:w="3118" w:type="dxa"/>
                  <w:tcBorders>
                    <w:tl2br w:val="nil"/>
                    <w:tr2bl w:val="nil"/>
                  </w:tcBorders>
                  <w:vAlign w:val="center"/>
                </w:tcPr>
                <w:p w:rsidR="00A05A07" w:rsidRDefault="000D0081">
                  <w:pPr>
                    <w:spacing w:line="276" w:lineRule="auto"/>
                    <w:jc w:val="center"/>
                    <w:rPr>
                      <w:color w:val="000000" w:themeColor="text1"/>
                      <w:szCs w:val="21"/>
                    </w:rPr>
                  </w:pPr>
                  <w:r>
                    <w:rPr>
                      <w:color w:val="0000FF"/>
                      <w:szCs w:val="21"/>
                    </w:rPr>
                    <w:t>三级沉淀池（</w:t>
                  </w:r>
                  <w:r>
                    <w:rPr>
                      <w:color w:val="0000FF"/>
                      <w:szCs w:val="21"/>
                    </w:rPr>
                    <w:t>1</w:t>
                  </w:r>
                  <w:r>
                    <w:rPr>
                      <w:color w:val="0000FF"/>
                      <w:szCs w:val="21"/>
                    </w:rPr>
                    <w:t>座，</w:t>
                  </w:r>
                  <w:r>
                    <w:rPr>
                      <w:rFonts w:hint="eastAsia"/>
                      <w:color w:val="0000FF"/>
                      <w:szCs w:val="21"/>
                    </w:rPr>
                    <w:t>5</w:t>
                  </w:r>
                  <w:r>
                    <w:rPr>
                      <w:color w:val="0000FF"/>
                      <w:szCs w:val="21"/>
                    </w:rPr>
                    <w:t>0m</w:t>
                  </w:r>
                  <w:r>
                    <w:rPr>
                      <w:color w:val="0000FF"/>
                      <w:szCs w:val="21"/>
                      <w:vertAlign w:val="superscript"/>
                    </w:rPr>
                    <w:t>3</w:t>
                  </w:r>
                  <w:r>
                    <w:rPr>
                      <w:color w:val="0000FF"/>
                      <w:szCs w:val="21"/>
                    </w:rPr>
                    <w:t>）</w:t>
                  </w:r>
                </w:p>
              </w:tc>
              <w:tc>
                <w:tcPr>
                  <w:tcW w:w="2883" w:type="dxa"/>
                  <w:vMerge/>
                  <w:tcBorders>
                    <w:tl2br w:val="nil"/>
                    <w:tr2bl w:val="nil"/>
                  </w:tcBorders>
                  <w:vAlign w:val="center"/>
                </w:tcPr>
                <w:p w:rsidR="00A05A07" w:rsidRDefault="00A05A07">
                  <w:pPr>
                    <w:spacing w:line="276" w:lineRule="auto"/>
                    <w:jc w:val="center"/>
                    <w:rPr>
                      <w:color w:val="000000" w:themeColor="text1"/>
                      <w:szCs w:val="21"/>
                    </w:rPr>
                  </w:pPr>
                </w:p>
              </w:tc>
            </w:tr>
            <w:tr w:rsidR="00A05A07">
              <w:trPr>
                <w:trHeight w:val="426"/>
                <w:jc w:val="center"/>
              </w:trPr>
              <w:tc>
                <w:tcPr>
                  <w:tcW w:w="426" w:type="dxa"/>
                  <w:vMerge/>
                  <w:tcBorders>
                    <w:tl2br w:val="nil"/>
                    <w:tr2bl w:val="nil"/>
                  </w:tcBorders>
                  <w:vAlign w:val="center"/>
                </w:tcPr>
                <w:p w:rsidR="00A05A07" w:rsidRDefault="00A05A07">
                  <w:pPr>
                    <w:spacing w:line="276" w:lineRule="auto"/>
                    <w:jc w:val="center"/>
                    <w:rPr>
                      <w:color w:val="000000" w:themeColor="text1"/>
                      <w:szCs w:val="21"/>
                    </w:rPr>
                  </w:pPr>
                </w:p>
              </w:tc>
              <w:tc>
                <w:tcPr>
                  <w:tcW w:w="1585" w:type="dxa"/>
                  <w:gridSpan w:val="2"/>
                  <w:tcBorders>
                    <w:tl2br w:val="nil"/>
                    <w:tr2bl w:val="nil"/>
                  </w:tcBorders>
                  <w:vAlign w:val="center"/>
                </w:tcPr>
                <w:p w:rsidR="00A05A07" w:rsidRDefault="000D0081">
                  <w:pPr>
                    <w:spacing w:line="276" w:lineRule="auto"/>
                    <w:jc w:val="center"/>
                    <w:rPr>
                      <w:color w:val="000000" w:themeColor="text1"/>
                      <w:spacing w:val="-2"/>
                      <w:szCs w:val="21"/>
                    </w:rPr>
                  </w:pPr>
                  <w:r>
                    <w:rPr>
                      <w:color w:val="000000" w:themeColor="text1"/>
                      <w:spacing w:val="-2"/>
                      <w:szCs w:val="21"/>
                    </w:rPr>
                    <w:t>生活污水</w:t>
                  </w:r>
                </w:p>
              </w:tc>
              <w:tc>
                <w:tcPr>
                  <w:tcW w:w="3118" w:type="dxa"/>
                  <w:tcBorders>
                    <w:tl2br w:val="nil"/>
                    <w:tr2bl w:val="nil"/>
                  </w:tcBorders>
                  <w:vAlign w:val="center"/>
                </w:tcPr>
                <w:p w:rsidR="00A05A07" w:rsidRDefault="000D0081">
                  <w:pPr>
                    <w:spacing w:line="276" w:lineRule="auto"/>
                    <w:jc w:val="center"/>
                    <w:rPr>
                      <w:bCs/>
                      <w:color w:val="000000" w:themeColor="text1"/>
                      <w:szCs w:val="21"/>
                    </w:rPr>
                  </w:pPr>
                  <w:r>
                    <w:rPr>
                      <w:bCs/>
                      <w:color w:val="000000" w:themeColor="text1"/>
                      <w:szCs w:val="21"/>
                    </w:rPr>
                    <w:t>隔油池</w:t>
                  </w:r>
                  <w:r>
                    <w:rPr>
                      <w:bCs/>
                      <w:color w:val="000000" w:themeColor="text1"/>
                      <w:szCs w:val="21"/>
                    </w:rPr>
                    <w:t>+</w:t>
                  </w:r>
                  <w:r>
                    <w:rPr>
                      <w:bCs/>
                      <w:color w:val="000000" w:themeColor="text1"/>
                      <w:szCs w:val="21"/>
                    </w:rPr>
                    <w:t>化粪池（</w:t>
                  </w:r>
                  <w:r>
                    <w:rPr>
                      <w:color w:val="000000" w:themeColor="text1"/>
                      <w:szCs w:val="21"/>
                    </w:rPr>
                    <w:t>1</w:t>
                  </w:r>
                  <w:r>
                    <w:rPr>
                      <w:color w:val="000000" w:themeColor="text1"/>
                      <w:szCs w:val="21"/>
                    </w:rPr>
                    <w:t>座，</w:t>
                  </w:r>
                  <w:r>
                    <w:rPr>
                      <w:bCs/>
                      <w:color w:val="000000" w:themeColor="text1"/>
                      <w:szCs w:val="21"/>
                    </w:rPr>
                    <w:t>20m</w:t>
                  </w:r>
                  <w:r>
                    <w:rPr>
                      <w:bCs/>
                      <w:color w:val="000000" w:themeColor="text1"/>
                      <w:szCs w:val="21"/>
                      <w:vertAlign w:val="superscript"/>
                    </w:rPr>
                    <w:t>3</w:t>
                  </w:r>
                  <w:r>
                    <w:rPr>
                      <w:bCs/>
                      <w:color w:val="000000" w:themeColor="text1"/>
                      <w:szCs w:val="21"/>
                    </w:rPr>
                    <w:t>）</w:t>
                  </w:r>
                  <w:r>
                    <w:rPr>
                      <w:rFonts w:hint="eastAsia"/>
                      <w:bCs/>
                      <w:color w:val="000000" w:themeColor="text1"/>
                      <w:szCs w:val="21"/>
                    </w:rPr>
                    <w:t>处理，近期采用罐车拉运至排入石泉县污水处理厂，后期直接通过污水管网排至石泉县污水处理厂</w:t>
                  </w:r>
                </w:p>
              </w:tc>
              <w:tc>
                <w:tcPr>
                  <w:tcW w:w="2883" w:type="dxa"/>
                  <w:tcBorders>
                    <w:tl2br w:val="nil"/>
                    <w:tr2bl w:val="nil"/>
                  </w:tcBorders>
                  <w:vAlign w:val="center"/>
                </w:tcPr>
                <w:p w:rsidR="00A05A07" w:rsidRDefault="000D0081">
                  <w:pPr>
                    <w:spacing w:line="276" w:lineRule="auto"/>
                    <w:jc w:val="center"/>
                    <w:rPr>
                      <w:color w:val="000000" w:themeColor="text1"/>
                      <w:szCs w:val="21"/>
                    </w:rPr>
                  </w:pPr>
                  <w:r>
                    <w:rPr>
                      <w:rFonts w:hint="eastAsia"/>
                      <w:color w:val="000000" w:themeColor="text1"/>
                      <w:szCs w:val="21"/>
                    </w:rPr>
                    <w:t>《污水综合排放标准》（</w:t>
                  </w:r>
                  <w:r>
                    <w:rPr>
                      <w:rFonts w:hint="eastAsia"/>
                      <w:color w:val="000000" w:themeColor="text1"/>
                      <w:szCs w:val="21"/>
                    </w:rPr>
                    <w:t>GB8978-1996</w:t>
                  </w:r>
                  <w:r>
                    <w:rPr>
                      <w:rFonts w:hint="eastAsia"/>
                      <w:color w:val="000000" w:themeColor="text1"/>
                      <w:szCs w:val="21"/>
                    </w:rPr>
                    <w:t>）三级标准和《污水排入城镇下水道水质标准》（</w:t>
                  </w:r>
                  <w:r>
                    <w:rPr>
                      <w:rFonts w:hint="eastAsia"/>
                      <w:color w:val="000000" w:themeColor="text1"/>
                      <w:szCs w:val="21"/>
                    </w:rPr>
                    <w:t>GB/T31962-2015</w:t>
                  </w:r>
                  <w:r>
                    <w:rPr>
                      <w:rFonts w:hint="eastAsia"/>
                      <w:color w:val="000000" w:themeColor="text1"/>
                      <w:szCs w:val="21"/>
                    </w:rPr>
                    <w:t>）中</w:t>
                  </w:r>
                  <w:r>
                    <w:rPr>
                      <w:rFonts w:hint="eastAsia"/>
                      <w:color w:val="000000" w:themeColor="text1"/>
                      <w:szCs w:val="21"/>
                    </w:rPr>
                    <w:t>B</w:t>
                  </w:r>
                  <w:r>
                    <w:rPr>
                      <w:rFonts w:hint="eastAsia"/>
                      <w:color w:val="000000" w:themeColor="text1"/>
                      <w:szCs w:val="21"/>
                    </w:rPr>
                    <w:t>级标准</w:t>
                  </w:r>
                </w:p>
              </w:tc>
            </w:tr>
            <w:tr w:rsidR="00A05A07">
              <w:trPr>
                <w:trHeight w:val="426"/>
                <w:jc w:val="center"/>
              </w:trPr>
              <w:tc>
                <w:tcPr>
                  <w:tcW w:w="426" w:type="dxa"/>
                  <w:vMerge w:val="restart"/>
                  <w:tcBorders>
                    <w:tl2br w:val="nil"/>
                    <w:tr2bl w:val="nil"/>
                  </w:tcBorders>
                  <w:vAlign w:val="center"/>
                </w:tcPr>
                <w:p w:rsidR="00A05A07" w:rsidRDefault="000D0081">
                  <w:pPr>
                    <w:spacing w:line="276" w:lineRule="auto"/>
                    <w:jc w:val="center"/>
                    <w:rPr>
                      <w:color w:val="000000" w:themeColor="text1"/>
                      <w:szCs w:val="21"/>
                    </w:rPr>
                  </w:pPr>
                  <w:r>
                    <w:rPr>
                      <w:color w:val="000000" w:themeColor="text1"/>
                      <w:szCs w:val="21"/>
                    </w:rPr>
                    <w:t>固废</w:t>
                  </w:r>
                </w:p>
              </w:tc>
              <w:tc>
                <w:tcPr>
                  <w:tcW w:w="1585" w:type="dxa"/>
                  <w:gridSpan w:val="2"/>
                  <w:tcBorders>
                    <w:tl2br w:val="nil"/>
                    <w:tr2bl w:val="nil"/>
                  </w:tcBorders>
                  <w:vAlign w:val="center"/>
                </w:tcPr>
                <w:p w:rsidR="00A05A07" w:rsidRDefault="000D0081">
                  <w:pPr>
                    <w:spacing w:line="276" w:lineRule="auto"/>
                    <w:jc w:val="center"/>
                    <w:rPr>
                      <w:color w:val="000000" w:themeColor="text1"/>
                      <w:szCs w:val="21"/>
                    </w:rPr>
                  </w:pPr>
                  <w:r>
                    <w:rPr>
                      <w:color w:val="000000" w:themeColor="text1"/>
                      <w:szCs w:val="21"/>
                    </w:rPr>
                    <w:t>生活垃圾</w:t>
                  </w:r>
                </w:p>
              </w:tc>
              <w:tc>
                <w:tcPr>
                  <w:tcW w:w="3118" w:type="dxa"/>
                  <w:tcBorders>
                    <w:tl2br w:val="nil"/>
                    <w:tr2bl w:val="nil"/>
                  </w:tcBorders>
                  <w:vAlign w:val="center"/>
                </w:tcPr>
                <w:p w:rsidR="00A05A07" w:rsidRDefault="000D0081">
                  <w:pPr>
                    <w:spacing w:line="276" w:lineRule="auto"/>
                    <w:jc w:val="center"/>
                    <w:rPr>
                      <w:color w:val="000000" w:themeColor="text1"/>
                      <w:szCs w:val="21"/>
                    </w:rPr>
                  </w:pPr>
                  <w:r>
                    <w:rPr>
                      <w:color w:val="000000" w:themeColor="text1"/>
                      <w:szCs w:val="21"/>
                    </w:rPr>
                    <w:t>带盖分类垃圾桶</w:t>
                  </w:r>
                </w:p>
              </w:tc>
              <w:tc>
                <w:tcPr>
                  <w:tcW w:w="2883" w:type="dxa"/>
                  <w:tcBorders>
                    <w:tl2br w:val="nil"/>
                    <w:tr2bl w:val="nil"/>
                  </w:tcBorders>
                  <w:vAlign w:val="center"/>
                </w:tcPr>
                <w:p w:rsidR="00A05A07" w:rsidRDefault="000D0081">
                  <w:pPr>
                    <w:spacing w:line="276" w:lineRule="auto"/>
                    <w:jc w:val="center"/>
                    <w:rPr>
                      <w:color w:val="000000" w:themeColor="text1"/>
                      <w:szCs w:val="21"/>
                    </w:rPr>
                  </w:pPr>
                  <w:r>
                    <w:rPr>
                      <w:color w:val="000000" w:themeColor="text1"/>
                      <w:szCs w:val="21"/>
                    </w:rPr>
                    <w:t>环卫部门管理要求</w:t>
                  </w:r>
                </w:p>
              </w:tc>
            </w:tr>
            <w:tr w:rsidR="00A05A07">
              <w:trPr>
                <w:trHeight w:val="506"/>
                <w:jc w:val="center"/>
              </w:trPr>
              <w:tc>
                <w:tcPr>
                  <w:tcW w:w="426" w:type="dxa"/>
                  <w:vMerge/>
                  <w:tcBorders>
                    <w:tl2br w:val="nil"/>
                    <w:tr2bl w:val="nil"/>
                  </w:tcBorders>
                  <w:vAlign w:val="center"/>
                </w:tcPr>
                <w:p w:rsidR="00A05A07" w:rsidRDefault="00A05A07">
                  <w:pPr>
                    <w:spacing w:line="276" w:lineRule="auto"/>
                    <w:jc w:val="center"/>
                    <w:rPr>
                      <w:color w:val="000000" w:themeColor="text1"/>
                      <w:szCs w:val="21"/>
                    </w:rPr>
                  </w:pPr>
                </w:p>
              </w:tc>
              <w:tc>
                <w:tcPr>
                  <w:tcW w:w="1585" w:type="dxa"/>
                  <w:gridSpan w:val="2"/>
                  <w:tcBorders>
                    <w:tl2br w:val="nil"/>
                    <w:tr2bl w:val="nil"/>
                  </w:tcBorders>
                  <w:vAlign w:val="center"/>
                </w:tcPr>
                <w:p w:rsidR="00A05A07" w:rsidRDefault="000D0081">
                  <w:pPr>
                    <w:spacing w:line="276" w:lineRule="auto"/>
                    <w:jc w:val="center"/>
                    <w:rPr>
                      <w:color w:val="000000" w:themeColor="text1"/>
                      <w:szCs w:val="21"/>
                    </w:rPr>
                  </w:pPr>
                  <w:r>
                    <w:rPr>
                      <w:color w:val="000000" w:themeColor="text1"/>
                      <w:szCs w:val="21"/>
                    </w:rPr>
                    <w:t>危险废物</w:t>
                  </w:r>
                </w:p>
              </w:tc>
              <w:tc>
                <w:tcPr>
                  <w:tcW w:w="3118" w:type="dxa"/>
                  <w:tcBorders>
                    <w:tl2br w:val="nil"/>
                    <w:tr2bl w:val="nil"/>
                  </w:tcBorders>
                  <w:vAlign w:val="center"/>
                </w:tcPr>
                <w:p w:rsidR="00A05A07" w:rsidRDefault="000D0081">
                  <w:pPr>
                    <w:spacing w:line="276" w:lineRule="auto"/>
                    <w:jc w:val="center"/>
                    <w:rPr>
                      <w:color w:val="000000" w:themeColor="text1"/>
                      <w:szCs w:val="21"/>
                    </w:rPr>
                  </w:pPr>
                  <w:r>
                    <w:rPr>
                      <w:bCs/>
                      <w:color w:val="000000" w:themeColor="text1"/>
                      <w:szCs w:val="21"/>
                    </w:rPr>
                    <w:t>危险废物暂存间</w:t>
                  </w:r>
                  <w:r>
                    <w:rPr>
                      <w:color w:val="000000" w:themeColor="text1"/>
                      <w:szCs w:val="21"/>
                    </w:rPr>
                    <w:t>+</w:t>
                  </w:r>
                  <w:proofErr w:type="gramStart"/>
                  <w:r>
                    <w:rPr>
                      <w:color w:val="000000" w:themeColor="text1"/>
                      <w:szCs w:val="21"/>
                    </w:rPr>
                    <w:t>危废处置</w:t>
                  </w:r>
                  <w:proofErr w:type="gramEnd"/>
                  <w:r>
                    <w:rPr>
                      <w:color w:val="000000" w:themeColor="text1"/>
                      <w:szCs w:val="21"/>
                    </w:rPr>
                    <w:t>协议</w:t>
                  </w:r>
                </w:p>
              </w:tc>
              <w:tc>
                <w:tcPr>
                  <w:tcW w:w="2883" w:type="dxa"/>
                  <w:tcBorders>
                    <w:tl2br w:val="nil"/>
                    <w:tr2bl w:val="nil"/>
                  </w:tcBorders>
                  <w:vAlign w:val="center"/>
                </w:tcPr>
                <w:p w:rsidR="00A05A07" w:rsidRDefault="000D0081">
                  <w:pPr>
                    <w:spacing w:line="276" w:lineRule="auto"/>
                    <w:jc w:val="center"/>
                    <w:rPr>
                      <w:color w:val="000000" w:themeColor="text1"/>
                      <w:szCs w:val="21"/>
                    </w:rPr>
                  </w:pPr>
                  <w:r>
                    <w:rPr>
                      <w:bCs/>
                      <w:color w:val="000000" w:themeColor="text1"/>
                      <w:szCs w:val="21"/>
                    </w:rPr>
                    <w:t>《危险废物贮存污染控制标准》（</w:t>
                  </w:r>
                  <w:r>
                    <w:rPr>
                      <w:bCs/>
                      <w:color w:val="000000" w:themeColor="text1"/>
                      <w:szCs w:val="21"/>
                    </w:rPr>
                    <w:t>GB18597-2001</w:t>
                  </w:r>
                  <w:r>
                    <w:rPr>
                      <w:bCs/>
                      <w:color w:val="000000" w:themeColor="text1"/>
                      <w:szCs w:val="21"/>
                    </w:rPr>
                    <w:t>）及其修改</w:t>
                  </w:r>
                  <w:proofErr w:type="gramStart"/>
                  <w:r>
                    <w:rPr>
                      <w:bCs/>
                      <w:color w:val="000000" w:themeColor="text1"/>
                      <w:szCs w:val="21"/>
                    </w:rPr>
                    <w:t>单要求</w:t>
                  </w:r>
                  <w:proofErr w:type="gramEnd"/>
                </w:p>
              </w:tc>
            </w:tr>
            <w:tr w:rsidR="00A05A07">
              <w:trPr>
                <w:trHeight w:val="506"/>
                <w:jc w:val="center"/>
              </w:trPr>
              <w:tc>
                <w:tcPr>
                  <w:tcW w:w="426" w:type="dxa"/>
                  <w:vMerge/>
                  <w:tcBorders>
                    <w:tl2br w:val="nil"/>
                    <w:tr2bl w:val="nil"/>
                  </w:tcBorders>
                  <w:vAlign w:val="center"/>
                </w:tcPr>
                <w:p w:rsidR="00A05A07" w:rsidRDefault="00A05A07">
                  <w:pPr>
                    <w:spacing w:line="276" w:lineRule="auto"/>
                    <w:jc w:val="center"/>
                    <w:rPr>
                      <w:color w:val="000000" w:themeColor="text1"/>
                      <w:szCs w:val="21"/>
                    </w:rPr>
                  </w:pPr>
                </w:p>
              </w:tc>
              <w:tc>
                <w:tcPr>
                  <w:tcW w:w="1585" w:type="dxa"/>
                  <w:gridSpan w:val="2"/>
                  <w:tcBorders>
                    <w:tl2br w:val="nil"/>
                    <w:tr2bl w:val="nil"/>
                  </w:tcBorders>
                  <w:vAlign w:val="center"/>
                </w:tcPr>
                <w:p w:rsidR="00A05A07" w:rsidRDefault="000D0081">
                  <w:pPr>
                    <w:spacing w:line="276" w:lineRule="auto"/>
                    <w:jc w:val="center"/>
                    <w:rPr>
                      <w:color w:val="000000" w:themeColor="text1"/>
                      <w:szCs w:val="21"/>
                    </w:rPr>
                  </w:pPr>
                  <w:r>
                    <w:rPr>
                      <w:rFonts w:hint="eastAsia"/>
                      <w:color w:val="000000" w:themeColor="text1"/>
                      <w:szCs w:val="21"/>
                    </w:rPr>
                    <w:t>沉淀池污泥</w:t>
                  </w:r>
                </w:p>
              </w:tc>
              <w:tc>
                <w:tcPr>
                  <w:tcW w:w="3118" w:type="dxa"/>
                  <w:tcBorders>
                    <w:tl2br w:val="nil"/>
                    <w:tr2bl w:val="nil"/>
                  </w:tcBorders>
                  <w:vAlign w:val="center"/>
                </w:tcPr>
                <w:p w:rsidR="00A05A07" w:rsidRDefault="000D0081">
                  <w:pPr>
                    <w:spacing w:line="276" w:lineRule="auto"/>
                    <w:jc w:val="center"/>
                    <w:rPr>
                      <w:color w:val="000000" w:themeColor="text1"/>
                      <w:szCs w:val="21"/>
                    </w:rPr>
                  </w:pPr>
                  <w:r>
                    <w:rPr>
                      <w:color w:val="000000" w:themeColor="text1"/>
                      <w:szCs w:val="21"/>
                    </w:rPr>
                    <w:t>板式压滤机（</w:t>
                  </w:r>
                  <w:r>
                    <w:rPr>
                      <w:rFonts w:hint="eastAsia"/>
                      <w:color w:val="000000" w:themeColor="text1"/>
                      <w:szCs w:val="21"/>
                    </w:rPr>
                    <w:t>1</w:t>
                  </w:r>
                  <w:r>
                    <w:rPr>
                      <w:rFonts w:hint="eastAsia"/>
                      <w:color w:val="000000" w:themeColor="text1"/>
                      <w:szCs w:val="21"/>
                    </w:rPr>
                    <w:t>台，</w:t>
                  </w:r>
                </w:p>
                <w:p w:rsidR="00A05A07" w:rsidRDefault="000D0081">
                  <w:pPr>
                    <w:spacing w:line="276" w:lineRule="auto"/>
                    <w:jc w:val="center"/>
                    <w:rPr>
                      <w:color w:val="000000" w:themeColor="text1"/>
                      <w:szCs w:val="21"/>
                    </w:rPr>
                  </w:pPr>
                  <w:r>
                    <w:rPr>
                      <w:rFonts w:hint="eastAsia"/>
                      <w:bCs/>
                      <w:color w:val="000000" w:themeColor="text1"/>
                      <w:szCs w:val="21"/>
                    </w:rPr>
                    <w:t>脱水率</w:t>
                  </w:r>
                  <w:r>
                    <w:rPr>
                      <w:rFonts w:ascii="宋体" w:hAnsi="宋体" w:hint="eastAsia"/>
                      <w:bCs/>
                      <w:color w:val="000000" w:themeColor="text1"/>
                      <w:szCs w:val="21"/>
                    </w:rPr>
                    <w:t>≥</w:t>
                  </w:r>
                  <w:r>
                    <w:rPr>
                      <w:rFonts w:hint="eastAsia"/>
                      <w:bCs/>
                      <w:color w:val="000000" w:themeColor="text1"/>
                      <w:szCs w:val="21"/>
                    </w:rPr>
                    <w:t>35%</w:t>
                  </w:r>
                  <w:r>
                    <w:rPr>
                      <w:color w:val="000000" w:themeColor="text1"/>
                      <w:szCs w:val="21"/>
                    </w:rPr>
                    <w:t>）</w:t>
                  </w:r>
                </w:p>
              </w:tc>
              <w:tc>
                <w:tcPr>
                  <w:tcW w:w="2883" w:type="dxa"/>
                  <w:vMerge w:val="restart"/>
                  <w:tcBorders>
                    <w:tl2br w:val="nil"/>
                    <w:tr2bl w:val="nil"/>
                  </w:tcBorders>
                  <w:vAlign w:val="center"/>
                </w:tcPr>
                <w:p w:rsidR="00A05A07" w:rsidRDefault="000D0081">
                  <w:pPr>
                    <w:spacing w:line="276" w:lineRule="auto"/>
                    <w:jc w:val="center"/>
                    <w:rPr>
                      <w:color w:val="000000" w:themeColor="text1"/>
                      <w:szCs w:val="21"/>
                    </w:rPr>
                  </w:pPr>
                  <w:r>
                    <w:rPr>
                      <w:color w:val="000000" w:themeColor="text1"/>
                      <w:szCs w:val="21"/>
                    </w:rPr>
                    <w:t>《一般工业固体废物贮存和填埋污染控制标准》（</w:t>
                  </w:r>
                  <w:r>
                    <w:rPr>
                      <w:color w:val="000000" w:themeColor="text1"/>
                      <w:szCs w:val="21"/>
                    </w:rPr>
                    <w:t>GB18599-2020</w:t>
                  </w:r>
                  <w:r>
                    <w:rPr>
                      <w:color w:val="000000" w:themeColor="text1"/>
                      <w:szCs w:val="21"/>
                    </w:rPr>
                    <w:t>）中的有关规定</w:t>
                  </w:r>
                </w:p>
              </w:tc>
            </w:tr>
            <w:tr w:rsidR="00A05A07">
              <w:trPr>
                <w:trHeight w:val="506"/>
                <w:jc w:val="center"/>
              </w:trPr>
              <w:tc>
                <w:tcPr>
                  <w:tcW w:w="426" w:type="dxa"/>
                  <w:vMerge/>
                  <w:tcBorders>
                    <w:tl2br w:val="nil"/>
                    <w:tr2bl w:val="nil"/>
                  </w:tcBorders>
                  <w:vAlign w:val="center"/>
                </w:tcPr>
                <w:p w:rsidR="00A05A07" w:rsidRDefault="00A05A07">
                  <w:pPr>
                    <w:spacing w:line="276" w:lineRule="auto"/>
                    <w:jc w:val="center"/>
                    <w:rPr>
                      <w:color w:val="000000" w:themeColor="text1"/>
                      <w:szCs w:val="21"/>
                    </w:rPr>
                  </w:pPr>
                </w:p>
              </w:tc>
              <w:tc>
                <w:tcPr>
                  <w:tcW w:w="1585" w:type="dxa"/>
                  <w:gridSpan w:val="2"/>
                  <w:tcBorders>
                    <w:tl2br w:val="nil"/>
                    <w:tr2bl w:val="nil"/>
                  </w:tcBorders>
                  <w:vAlign w:val="center"/>
                </w:tcPr>
                <w:p w:rsidR="00A05A07" w:rsidRDefault="000D0081">
                  <w:pPr>
                    <w:spacing w:line="276" w:lineRule="auto"/>
                    <w:jc w:val="center"/>
                    <w:rPr>
                      <w:color w:val="000000" w:themeColor="text1"/>
                      <w:szCs w:val="21"/>
                    </w:rPr>
                  </w:pPr>
                  <w:r>
                    <w:rPr>
                      <w:bCs/>
                      <w:color w:val="000000" w:themeColor="text1"/>
                      <w:szCs w:val="21"/>
                    </w:rPr>
                    <w:t>集尘灰</w:t>
                  </w:r>
                </w:p>
              </w:tc>
              <w:tc>
                <w:tcPr>
                  <w:tcW w:w="3118" w:type="dxa"/>
                  <w:tcBorders>
                    <w:tl2br w:val="nil"/>
                    <w:tr2bl w:val="nil"/>
                  </w:tcBorders>
                  <w:vAlign w:val="center"/>
                </w:tcPr>
                <w:p w:rsidR="00A05A07" w:rsidRDefault="000D0081">
                  <w:pPr>
                    <w:spacing w:line="276" w:lineRule="auto"/>
                    <w:jc w:val="center"/>
                    <w:rPr>
                      <w:color w:val="000000" w:themeColor="text1"/>
                      <w:szCs w:val="21"/>
                    </w:rPr>
                  </w:pPr>
                  <w:r>
                    <w:rPr>
                      <w:bCs/>
                      <w:color w:val="000000" w:themeColor="text1"/>
                      <w:szCs w:val="21"/>
                    </w:rPr>
                    <w:t>一般固废暂存地</w:t>
                  </w:r>
                </w:p>
              </w:tc>
              <w:tc>
                <w:tcPr>
                  <w:tcW w:w="2883" w:type="dxa"/>
                  <w:vMerge/>
                  <w:tcBorders>
                    <w:tl2br w:val="nil"/>
                    <w:tr2bl w:val="nil"/>
                  </w:tcBorders>
                  <w:vAlign w:val="center"/>
                </w:tcPr>
                <w:p w:rsidR="00A05A07" w:rsidRDefault="00A05A07">
                  <w:pPr>
                    <w:spacing w:line="276" w:lineRule="auto"/>
                    <w:jc w:val="center"/>
                    <w:rPr>
                      <w:color w:val="000000" w:themeColor="text1"/>
                      <w:szCs w:val="21"/>
                    </w:rPr>
                  </w:pPr>
                </w:p>
              </w:tc>
            </w:tr>
            <w:tr w:rsidR="00A05A07">
              <w:trPr>
                <w:trHeight w:val="506"/>
                <w:jc w:val="center"/>
              </w:trPr>
              <w:tc>
                <w:tcPr>
                  <w:tcW w:w="426" w:type="dxa"/>
                  <w:vMerge/>
                  <w:tcBorders>
                    <w:tl2br w:val="nil"/>
                    <w:tr2bl w:val="nil"/>
                  </w:tcBorders>
                  <w:vAlign w:val="center"/>
                </w:tcPr>
                <w:p w:rsidR="00A05A07" w:rsidRDefault="00A05A07">
                  <w:pPr>
                    <w:spacing w:line="276" w:lineRule="auto"/>
                    <w:jc w:val="center"/>
                    <w:rPr>
                      <w:color w:val="000000" w:themeColor="text1"/>
                      <w:szCs w:val="21"/>
                    </w:rPr>
                  </w:pPr>
                </w:p>
              </w:tc>
              <w:tc>
                <w:tcPr>
                  <w:tcW w:w="1585" w:type="dxa"/>
                  <w:gridSpan w:val="2"/>
                  <w:tcBorders>
                    <w:tl2br w:val="nil"/>
                    <w:tr2bl w:val="nil"/>
                  </w:tcBorders>
                  <w:vAlign w:val="center"/>
                </w:tcPr>
                <w:p w:rsidR="00A05A07" w:rsidRDefault="000D0081">
                  <w:pPr>
                    <w:spacing w:line="276" w:lineRule="auto"/>
                    <w:jc w:val="center"/>
                    <w:rPr>
                      <w:color w:val="000000" w:themeColor="text1"/>
                      <w:szCs w:val="21"/>
                    </w:rPr>
                  </w:pPr>
                  <w:r>
                    <w:rPr>
                      <w:color w:val="000000" w:themeColor="text1"/>
                      <w:szCs w:val="21"/>
                    </w:rPr>
                    <w:t>废油脂</w:t>
                  </w:r>
                </w:p>
              </w:tc>
              <w:tc>
                <w:tcPr>
                  <w:tcW w:w="3118" w:type="dxa"/>
                  <w:tcBorders>
                    <w:tl2br w:val="nil"/>
                    <w:tr2bl w:val="nil"/>
                  </w:tcBorders>
                  <w:vAlign w:val="center"/>
                </w:tcPr>
                <w:p w:rsidR="00A05A07" w:rsidRDefault="000D0081">
                  <w:pPr>
                    <w:spacing w:line="276" w:lineRule="auto"/>
                    <w:jc w:val="center"/>
                    <w:rPr>
                      <w:color w:val="000000" w:themeColor="text1"/>
                      <w:szCs w:val="21"/>
                    </w:rPr>
                  </w:pPr>
                  <w:r>
                    <w:rPr>
                      <w:color w:val="000000" w:themeColor="text1"/>
                      <w:szCs w:val="21"/>
                    </w:rPr>
                    <w:t>专用容器</w:t>
                  </w:r>
                  <w:r>
                    <w:rPr>
                      <w:color w:val="000000" w:themeColor="text1"/>
                      <w:szCs w:val="21"/>
                    </w:rPr>
                    <w:t>+</w:t>
                  </w:r>
                  <w:r>
                    <w:rPr>
                      <w:color w:val="000000" w:themeColor="text1"/>
                      <w:szCs w:val="21"/>
                    </w:rPr>
                    <w:t>油脂处置协议</w:t>
                  </w:r>
                </w:p>
              </w:tc>
              <w:tc>
                <w:tcPr>
                  <w:tcW w:w="2883" w:type="dxa"/>
                  <w:vMerge/>
                  <w:tcBorders>
                    <w:tl2br w:val="nil"/>
                    <w:tr2bl w:val="nil"/>
                  </w:tcBorders>
                  <w:vAlign w:val="center"/>
                </w:tcPr>
                <w:p w:rsidR="00A05A07" w:rsidRDefault="00A05A07">
                  <w:pPr>
                    <w:spacing w:line="276" w:lineRule="auto"/>
                    <w:jc w:val="center"/>
                    <w:rPr>
                      <w:color w:val="000000" w:themeColor="text1"/>
                      <w:szCs w:val="21"/>
                    </w:rPr>
                  </w:pPr>
                </w:p>
              </w:tc>
            </w:tr>
            <w:tr w:rsidR="00A05A07">
              <w:trPr>
                <w:trHeight w:val="426"/>
                <w:jc w:val="center"/>
              </w:trPr>
              <w:tc>
                <w:tcPr>
                  <w:tcW w:w="426" w:type="dxa"/>
                  <w:tcBorders>
                    <w:tl2br w:val="nil"/>
                    <w:tr2bl w:val="nil"/>
                  </w:tcBorders>
                  <w:vAlign w:val="center"/>
                </w:tcPr>
                <w:p w:rsidR="00A05A07" w:rsidRDefault="000D0081">
                  <w:pPr>
                    <w:spacing w:line="276" w:lineRule="auto"/>
                    <w:jc w:val="center"/>
                    <w:rPr>
                      <w:color w:val="000000" w:themeColor="text1"/>
                      <w:szCs w:val="21"/>
                    </w:rPr>
                  </w:pPr>
                  <w:r>
                    <w:rPr>
                      <w:color w:val="000000" w:themeColor="text1"/>
                      <w:szCs w:val="21"/>
                    </w:rPr>
                    <w:t>噪声</w:t>
                  </w:r>
                </w:p>
              </w:tc>
              <w:tc>
                <w:tcPr>
                  <w:tcW w:w="1585" w:type="dxa"/>
                  <w:gridSpan w:val="2"/>
                  <w:tcBorders>
                    <w:tl2br w:val="nil"/>
                    <w:tr2bl w:val="nil"/>
                  </w:tcBorders>
                  <w:vAlign w:val="center"/>
                </w:tcPr>
                <w:p w:rsidR="00A05A07" w:rsidRDefault="000D0081">
                  <w:pPr>
                    <w:pStyle w:val="aff"/>
                    <w:spacing w:line="276" w:lineRule="auto"/>
                    <w:ind w:firstLineChars="0" w:firstLine="0"/>
                    <w:rPr>
                      <w:color w:val="000000" w:themeColor="text1"/>
                      <w:sz w:val="21"/>
                      <w:szCs w:val="21"/>
                    </w:rPr>
                  </w:pPr>
                  <w:r>
                    <w:rPr>
                      <w:color w:val="000000" w:themeColor="text1"/>
                      <w:sz w:val="21"/>
                      <w:szCs w:val="21"/>
                    </w:rPr>
                    <w:t>设备运行噪声</w:t>
                  </w:r>
                </w:p>
              </w:tc>
              <w:tc>
                <w:tcPr>
                  <w:tcW w:w="3118" w:type="dxa"/>
                  <w:tcBorders>
                    <w:tl2br w:val="nil"/>
                    <w:tr2bl w:val="nil"/>
                  </w:tcBorders>
                  <w:vAlign w:val="center"/>
                </w:tcPr>
                <w:p w:rsidR="00A05A07" w:rsidRDefault="000D0081">
                  <w:pPr>
                    <w:pStyle w:val="aff"/>
                    <w:spacing w:line="276" w:lineRule="auto"/>
                    <w:ind w:firstLineChars="0" w:firstLine="0"/>
                    <w:rPr>
                      <w:color w:val="000000" w:themeColor="text1"/>
                      <w:sz w:val="21"/>
                      <w:szCs w:val="21"/>
                    </w:rPr>
                  </w:pPr>
                  <w:r>
                    <w:rPr>
                      <w:color w:val="000000" w:themeColor="text1"/>
                      <w:sz w:val="21"/>
                      <w:szCs w:val="21"/>
                    </w:rPr>
                    <w:t>基础减振、柔性连接</w:t>
                  </w:r>
                </w:p>
              </w:tc>
              <w:tc>
                <w:tcPr>
                  <w:tcW w:w="2883" w:type="dxa"/>
                  <w:tcBorders>
                    <w:tl2br w:val="nil"/>
                    <w:tr2bl w:val="nil"/>
                  </w:tcBorders>
                  <w:vAlign w:val="center"/>
                </w:tcPr>
                <w:p w:rsidR="00A05A07" w:rsidRDefault="000D0081">
                  <w:pPr>
                    <w:spacing w:line="276" w:lineRule="auto"/>
                    <w:jc w:val="center"/>
                    <w:rPr>
                      <w:color w:val="000000" w:themeColor="text1"/>
                      <w:szCs w:val="21"/>
                    </w:rPr>
                  </w:pPr>
                  <w:r>
                    <w:rPr>
                      <w:color w:val="000000" w:themeColor="text1"/>
                      <w:szCs w:val="21"/>
                    </w:rPr>
                    <w:t>《工业企业厂界环境噪声排放标准》（</w:t>
                  </w:r>
                  <w:r>
                    <w:rPr>
                      <w:color w:val="000000" w:themeColor="text1"/>
                      <w:szCs w:val="21"/>
                    </w:rPr>
                    <w:t>GB12348-2008</w:t>
                  </w:r>
                  <w:r>
                    <w:rPr>
                      <w:color w:val="000000" w:themeColor="text1"/>
                      <w:szCs w:val="21"/>
                    </w:rPr>
                    <w:t>）中</w:t>
                  </w:r>
                  <w:r>
                    <w:rPr>
                      <w:color w:val="000000" w:themeColor="text1"/>
                      <w:szCs w:val="21"/>
                    </w:rPr>
                    <w:t>2</w:t>
                  </w:r>
                  <w:r>
                    <w:rPr>
                      <w:color w:val="000000" w:themeColor="text1"/>
                      <w:szCs w:val="21"/>
                    </w:rPr>
                    <w:t>类标准</w:t>
                  </w:r>
                </w:p>
              </w:tc>
            </w:tr>
            <w:tr w:rsidR="00A05A07">
              <w:trPr>
                <w:trHeight w:val="426"/>
                <w:jc w:val="center"/>
              </w:trPr>
              <w:tc>
                <w:tcPr>
                  <w:tcW w:w="426" w:type="dxa"/>
                  <w:tcBorders>
                    <w:tl2br w:val="nil"/>
                    <w:tr2bl w:val="nil"/>
                  </w:tcBorders>
                  <w:vAlign w:val="center"/>
                </w:tcPr>
                <w:p w:rsidR="00A05A07" w:rsidRDefault="000D0081">
                  <w:pPr>
                    <w:spacing w:line="276" w:lineRule="auto"/>
                    <w:jc w:val="center"/>
                    <w:rPr>
                      <w:color w:val="000000" w:themeColor="text1"/>
                      <w:szCs w:val="21"/>
                    </w:rPr>
                  </w:pPr>
                  <w:r>
                    <w:rPr>
                      <w:rFonts w:hint="eastAsia"/>
                      <w:color w:val="000000" w:themeColor="text1"/>
                      <w:szCs w:val="21"/>
                    </w:rPr>
                    <w:t>其他</w:t>
                  </w:r>
                </w:p>
              </w:tc>
              <w:tc>
                <w:tcPr>
                  <w:tcW w:w="1585" w:type="dxa"/>
                  <w:gridSpan w:val="2"/>
                  <w:tcBorders>
                    <w:tl2br w:val="nil"/>
                    <w:tr2bl w:val="nil"/>
                  </w:tcBorders>
                  <w:vAlign w:val="center"/>
                </w:tcPr>
                <w:p w:rsidR="00A05A07" w:rsidRDefault="000D0081">
                  <w:pPr>
                    <w:pStyle w:val="aff"/>
                    <w:spacing w:line="276" w:lineRule="auto"/>
                    <w:ind w:firstLineChars="0" w:firstLine="0"/>
                    <w:rPr>
                      <w:color w:val="0000FF"/>
                      <w:sz w:val="21"/>
                      <w:szCs w:val="21"/>
                    </w:rPr>
                  </w:pPr>
                  <w:r>
                    <w:rPr>
                      <w:rFonts w:hint="eastAsia"/>
                      <w:color w:val="0000FF"/>
                      <w:sz w:val="21"/>
                      <w:szCs w:val="21"/>
                    </w:rPr>
                    <w:t>绿化</w:t>
                  </w:r>
                </w:p>
              </w:tc>
              <w:tc>
                <w:tcPr>
                  <w:tcW w:w="3118" w:type="dxa"/>
                  <w:tcBorders>
                    <w:tl2br w:val="nil"/>
                    <w:tr2bl w:val="nil"/>
                  </w:tcBorders>
                  <w:vAlign w:val="center"/>
                </w:tcPr>
                <w:p w:rsidR="00A05A07" w:rsidRDefault="000D0081">
                  <w:pPr>
                    <w:pStyle w:val="aff"/>
                    <w:spacing w:line="276" w:lineRule="auto"/>
                    <w:ind w:firstLineChars="0" w:firstLine="0"/>
                    <w:rPr>
                      <w:color w:val="0000FF"/>
                      <w:sz w:val="21"/>
                      <w:szCs w:val="21"/>
                    </w:rPr>
                  </w:pPr>
                  <w:r>
                    <w:rPr>
                      <w:rFonts w:hint="eastAsia"/>
                      <w:color w:val="0000FF"/>
                      <w:sz w:val="21"/>
                      <w:szCs w:val="21"/>
                    </w:rPr>
                    <w:t>绿化面积不小于</w:t>
                  </w:r>
                  <w:r>
                    <w:rPr>
                      <w:rFonts w:hint="eastAsia"/>
                      <w:color w:val="0000FF"/>
                      <w:sz w:val="21"/>
                      <w:szCs w:val="21"/>
                    </w:rPr>
                    <w:t>500m</w:t>
                  </w:r>
                  <w:r>
                    <w:rPr>
                      <w:rFonts w:hint="eastAsia"/>
                      <w:color w:val="0000FF"/>
                      <w:sz w:val="21"/>
                      <w:szCs w:val="21"/>
                      <w:vertAlign w:val="superscript"/>
                    </w:rPr>
                    <w:t>2</w:t>
                  </w:r>
                </w:p>
              </w:tc>
              <w:tc>
                <w:tcPr>
                  <w:tcW w:w="2883" w:type="dxa"/>
                  <w:tcBorders>
                    <w:tl2br w:val="nil"/>
                    <w:tr2bl w:val="nil"/>
                  </w:tcBorders>
                  <w:vAlign w:val="center"/>
                </w:tcPr>
                <w:p w:rsidR="00A05A07" w:rsidRDefault="000D0081">
                  <w:pPr>
                    <w:spacing w:line="276" w:lineRule="auto"/>
                    <w:jc w:val="center"/>
                    <w:rPr>
                      <w:color w:val="0000FF"/>
                      <w:szCs w:val="21"/>
                    </w:rPr>
                  </w:pPr>
                  <w:r>
                    <w:rPr>
                      <w:rFonts w:hint="eastAsia"/>
                      <w:color w:val="0000FF"/>
                      <w:szCs w:val="21"/>
                    </w:rPr>
                    <w:t>/</w:t>
                  </w:r>
                </w:p>
              </w:tc>
            </w:tr>
          </w:tbl>
          <w:p w:rsidR="00A05A07" w:rsidRDefault="00A05A07">
            <w:pPr>
              <w:spacing w:line="360" w:lineRule="auto"/>
              <w:ind w:firstLineChars="200" w:firstLine="420"/>
              <w:rPr>
                <w:color w:val="000000" w:themeColor="text1"/>
                <w:szCs w:val="21"/>
              </w:rPr>
            </w:pPr>
          </w:p>
          <w:p w:rsidR="00A05A07" w:rsidRDefault="00A05A07">
            <w:pPr>
              <w:spacing w:line="360" w:lineRule="auto"/>
              <w:ind w:firstLineChars="200" w:firstLine="420"/>
              <w:rPr>
                <w:color w:val="000000" w:themeColor="text1"/>
                <w:szCs w:val="21"/>
              </w:rPr>
            </w:pPr>
          </w:p>
          <w:p w:rsidR="00A05A07" w:rsidRDefault="00A05A07">
            <w:pPr>
              <w:spacing w:line="360" w:lineRule="auto"/>
              <w:ind w:firstLineChars="200" w:firstLine="420"/>
              <w:rPr>
                <w:color w:val="000000" w:themeColor="text1"/>
                <w:szCs w:val="21"/>
              </w:rPr>
            </w:pPr>
          </w:p>
          <w:p w:rsidR="00A05A07" w:rsidRDefault="00A05A07">
            <w:pPr>
              <w:spacing w:line="360" w:lineRule="auto"/>
              <w:ind w:firstLineChars="200" w:firstLine="420"/>
              <w:rPr>
                <w:color w:val="000000" w:themeColor="text1"/>
                <w:szCs w:val="21"/>
              </w:rPr>
            </w:pPr>
          </w:p>
          <w:p w:rsidR="00A05A07" w:rsidRDefault="00A05A07">
            <w:pPr>
              <w:spacing w:line="360" w:lineRule="auto"/>
              <w:ind w:firstLineChars="200" w:firstLine="420"/>
              <w:rPr>
                <w:color w:val="000000" w:themeColor="text1"/>
                <w:szCs w:val="21"/>
              </w:rPr>
            </w:pPr>
          </w:p>
          <w:p w:rsidR="00A05A07" w:rsidRDefault="00A05A07">
            <w:pPr>
              <w:spacing w:line="360" w:lineRule="auto"/>
              <w:ind w:firstLineChars="200" w:firstLine="420"/>
              <w:rPr>
                <w:color w:val="000000" w:themeColor="text1"/>
                <w:szCs w:val="21"/>
              </w:rPr>
            </w:pPr>
          </w:p>
          <w:p w:rsidR="00A05A07" w:rsidRDefault="00A05A07">
            <w:pPr>
              <w:spacing w:line="360" w:lineRule="auto"/>
              <w:ind w:firstLineChars="200" w:firstLine="420"/>
              <w:rPr>
                <w:color w:val="000000" w:themeColor="text1"/>
                <w:szCs w:val="21"/>
              </w:rPr>
            </w:pPr>
          </w:p>
          <w:p w:rsidR="00A05A07" w:rsidRDefault="00A05A07">
            <w:pPr>
              <w:spacing w:line="360" w:lineRule="auto"/>
              <w:ind w:firstLineChars="200" w:firstLine="420"/>
              <w:rPr>
                <w:color w:val="000000" w:themeColor="text1"/>
                <w:szCs w:val="21"/>
              </w:rPr>
            </w:pPr>
          </w:p>
          <w:p w:rsidR="00A05A07" w:rsidRDefault="00A05A07">
            <w:pPr>
              <w:rPr>
                <w:color w:val="000000" w:themeColor="text1"/>
              </w:rPr>
            </w:pPr>
          </w:p>
        </w:tc>
      </w:tr>
    </w:tbl>
    <w:p w:rsidR="00A05A07" w:rsidRDefault="00A05A07">
      <w:pPr>
        <w:rPr>
          <w:color w:val="000000" w:themeColor="text1"/>
        </w:rPr>
        <w:sectPr w:rsidR="00A05A07">
          <w:pgSz w:w="11907" w:h="16840"/>
          <w:pgMar w:top="1701" w:right="1531" w:bottom="2127" w:left="1531" w:header="851" w:footer="851" w:gutter="0"/>
          <w:cols w:space="720"/>
          <w:docGrid w:linePitch="312"/>
        </w:sectPr>
      </w:pPr>
    </w:p>
    <w:p w:rsidR="00A05A07" w:rsidRDefault="000D0081">
      <w:pPr>
        <w:pStyle w:val="ae"/>
        <w:jc w:val="center"/>
        <w:outlineLvl w:val="0"/>
        <w:rPr>
          <w:rFonts w:ascii="Times New Roman" w:eastAsia="黑体" w:hAnsi="Times New Roman"/>
          <w:snapToGrid w:val="0"/>
          <w:color w:val="000000" w:themeColor="text1"/>
          <w:sz w:val="30"/>
          <w:szCs w:val="30"/>
        </w:rPr>
      </w:pPr>
      <w:r>
        <w:rPr>
          <w:rFonts w:ascii="Times New Roman" w:eastAsia="黑体" w:hAnsi="Times New Roman"/>
          <w:snapToGrid w:val="0"/>
          <w:color w:val="000000" w:themeColor="text1"/>
          <w:sz w:val="30"/>
          <w:szCs w:val="30"/>
        </w:rPr>
        <w:lastRenderedPageBreak/>
        <w:t>五、</w:t>
      </w:r>
      <w:bookmarkStart w:id="40" w:name="_Hlk54167917"/>
      <w:r>
        <w:rPr>
          <w:rFonts w:ascii="Times New Roman" w:eastAsia="黑体" w:hAnsi="Times New Roman"/>
          <w:snapToGrid w:val="0"/>
          <w:color w:val="000000" w:themeColor="text1"/>
          <w:sz w:val="30"/>
          <w:szCs w:val="30"/>
        </w:rPr>
        <w:t>环境保护措施监督检查清单</w:t>
      </w:r>
      <w:bookmarkEnd w:id="40"/>
    </w:p>
    <w:tbl>
      <w:tblPr>
        <w:tblW w:w="8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8"/>
        <w:gridCol w:w="745"/>
        <w:gridCol w:w="1322"/>
        <w:gridCol w:w="1095"/>
        <w:gridCol w:w="1905"/>
        <w:gridCol w:w="1955"/>
      </w:tblGrid>
      <w:tr w:rsidR="00A05A07">
        <w:trPr>
          <w:trHeight w:val="425"/>
          <w:jc w:val="center"/>
        </w:trPr>
        <w:tc>
          <w:tcPr>
            <w:tcW w:w="1778" w:type="dxa"/>
            <w:tcBorders>
              <w:tl2br w:val="single" w:sz="4" w:space="0" w:color="auto"/>
            </w:tcBorders>
          </w:tcPr>
          <w:p w:rsidR="00A05A07" w:rsidRDefault="000D0081">
            <w:pPr>
              <w:adjustRightInd w:val="0"/>
              <w:snapToGrid w:val="0"/>
              <w:ind w:firstLine="840"/>
              <w:rPr>
                <w:color w:val="000000" w:themeColor="text1"/>
                <w:szCs w:val="21"/>
              </w:rPr>
            </w:pPr>
            <w:r>
              <w:rPr>
                <w:color w:val="000000" w:themeColor="text1"/>
                <w:szCs w:val="21"/>
              </w:rPr>
              <w:t>内容</w:t>
            </w:r>
          </w:p>
          <w:p w:rsidR="00A05A07" w:rsidRDefault="000D0081">
            <w:pPr>
              <w:adjustRightInd w:val="0"/>
              <w:snapToGrid w:val="0"/>
              <w:rPr>
                <w:color w:val="000000" w:themeColor="text1"/>
                <w:szCs w:val="21"/>
              </w:rPr>
            </w:pPr>
            <w:r>
              <w:rPr>
                <w:color w:val="000000" w:themeColor="text1"/>
                <w:szCs w:val="21"/>
              </w:rPr>
              <w:t>要素</w:t>
            </w:r>
          </w:p>
        </w:tc>
        <w:tc>
          <w:tcPr>
            <w:tcW w:w="2067" w:type="dxa"/>
            <w:gridSpan w:val="2"/>
            <w:vAlign w:val="center"/>
          </w:tcPr>
          <w:p w:rsidR="00A05A07" w:rsidRDefault="000D0081">
            <w:pPr>
              <w:adjustRightInd w:val="0"/>
              <w:snapToGrid w:val="0"/>
              <w:jc w:val="center"/>
              <w:rPr>
                <w:color w:val="000000" w:themeColor="text1"/>
                <w:szCs w:val="21"/>
              </w:rPr>
            </w:pPr>
            <w:r>
              <w:rPr>
                <w:color w:val="000000" w:themeColor="text1"/>
                <w:szCs w:val="21"/>
              </w:rPr>
              <w:t>排放口</w:t>
            </w:r>
            <w:r>
              <w:rPr>
                <w:color w:val="000000" w:themeColor="text1"/>
                <w:szCs w:val="21"/>
              </w:rPr>
              <w:t>(</w:t>
            </w:r>
            <w:r>
              <w:rPr>
                <w:color w:val="000000" w:themeColor="text1"/>
                <w:szCs w:val="21"/>
              </w:rPr>
              <w:t>编号、</w:t>
            </w:r>
          </w:p>
          <w:p w:rsidR="00A05A07" w:rsidRDefault="000D0081">
            <w:pPr>
              <w:adjustRightInd w:val="0"/>
              <w:snapToGrid w:val="0"/>
              <w:jc w:val="center"/>
              <w:rPr>
                <w:color w:val="000000" w:themeColor="text1"/>
                <w:szCs w:val="21"/>
              </w:rPr>
            </w:pPr>
            <w:r>
              <w:rPr>
                <w:color w:val="000000" w:themeColor="text1"/>
                <w:szCs w:val="21"/>
              </w:rPr>
              <w:t>名称</w:t>
            </w:r>
            <w:r>
              <w:rPr>
                <w:color w:val="000000" w:themeColor="text1"/>
                <w:szCs w:val="21"/>
              </w:rPr>
              <w:t>)/</w:t>
            </w:r>
            <w:r>
              <w:rPr>
                <w:color w:val="000000" w:themeColor="text1"/>
                <w:szCs w:val="21"/>
              </w:rPr>
              <w:t>污染源</w:t>
            </w:r>
          </w:p>
        </w:tc>
        <w:tc>
          <w:tcPr>
            <w:tcW w:w="1095" w:type="dxa"/>
            <w:vAlign w:val="center"/>
          </w:tcPr>
          <w:p w:rsidR="00A05A07" w:rsidRDefault="000D0081">
            <w:pPr>
              <w:adjustRightInd w:val="0"/>
              <w:snapToGrid w:val="0"/>
              <w:jc w:val="center"/>
              <w:rPr>
                <w:color w:val="000000" w:themeColor="text1"/>
                <w:szCs w:val="21"/>
              </w:rPr>
            </w:pPr>
            <w:r>
              <w:rPr>
                <w:color w:val="000000" w:themeColor="text1"/>
                <w:szCs w:val="21"/>
              </w:rPr>
              <w:t>污染物</w:t>
            </w:r>
          </w:p>
          <w:p w:rsidR="00A05A07" w:rsidRDefault="000D0081">
            <w:pPr>
              <w:adjustRightInd w:val="0"/>
              <w:snapToGrid w:val="0"/>
              <w:jc w:val="center"/>
              <w:rPr>
                <w:color w:val="000000" w:themeColor="text1"/>
                <w:szCs w:val="21"/>
              </w:rPr>
            </w:pPr>
            <w:r>
              <w:rPr>
                <w:color w:val="000000" w:themeColor="text1"/>
                <w:szCs w:val="21"/>
              </w:rPr>
              <w:t>项目</w:t>
            </w:r>
          </w:p>
        </w:tc>
        <w:tc>
          <w:tcPr>
            <w:tcW w:w="1905" w:type="dxa"/>
            <w:vAlign w:val="center"/>
          </w:tcPr>
          <w:p w:rsidR="00A05A07" w:rsidRDefault="000D0081">
            <w:pPr>
              <w:adjustRightInd w:val="0"/>
              <w:snapToGrid w:val="0"/>
              <w:jc w:val="center"/>
              <w:rPr>
                <w:color w:val="000000" w:themeColor="text1"/>
                <w:szCs w:val="21"/>
              </w:rPr>
            </w:pPr>
            <w:r>
              <w:rPr>
                <w:color w:val="000000" w:themeColor="text1"/>
                <w:szCs w:val="21"/>
              </w:rPr>
              <w:t>环境保护措施</w:t>
            </w:r>
          </w:p>
        </w:tc>
        <w:tc>
          <w:tcPr>
            <w:tcW w:w="1955" w:type="dxa"/>
            <w:vAlign w:val="center"/>
          </w:tcPr>
          <w:p w:rsidR="00A05A07" w:rsidRDefault="000D0081">
            <w:pPr>
              <w:adjustRightInd w:val="0"/>
              <w:snapToGrid w:val="0"/>
              <w:jc w:val="center"/>
              <w:rPr>
                <w:color w:val="000000" w:themeColor="text1"/>
                <w:szCs w:val="21"/>
              </w:rPr>
            </w:pPr>
            <w:r>
              <w:rPr>
                <w:color w:val="000000" w:themeColor="text1"/>
                <w:szCs w:val="21"/>
              </w:rPr>
              <w:t>执行标准</w:t>
            </w:r>
          </w:p>
        </w:tc>
      </w:tr>
      <w:tr w:rsidR="00A05A07">
        <w:trPr>
          <w:jc w:val="center"/>
        </w:trPr>
        <w:tc>
          <w:tcPr>
            <w:tcW w:w="1778" w:type="dxa"/>
            <w:vMerge w:val="restart"/>
            <w:vAlign w:val="center"/>
          </w:tcPr>
          <w:p w:rsidR="00A05A07" w:rsidRDefault="000D0081">
            <w:pPr>
              <w:adjustRightInd w:val="0"/>
              <w:snapToGrid w:val="0"/>
              <w:jc w:val="center"/>
              <w:rPr>
                <w:color w:val="000000" w:themeColor="text1"/>
                <w:szCs w:val="21"/>
              </w:rPr>
            </w:pPr>
            <w:r>
              <w:rPr>
                <w:color w:val="000000" w:themeColor="text1"/>
                <w:szCs w:val="21"/>
              </w:rPr>
              <w:t>大气环境</w:t>
            </w:r>
          </w:p>
        </w:tc>
        <w:tc>
          <w:tcPr>
            <w:tcW w:w="745" w:type="dxa"/>
            <w:vMerge w:val="restart"/>
            <w:vAlign w:val="center"/>
          </w:tcPr>
          <w:p w:rsidR="00A05A07" w:rsidRDefault="000D0081">
            <w:pPr>
              <w:adjustRightInd w:val="0"/>
              <w:snapToGrid w:val="0"/>
              <w:jc w:val="center"/>
              <w:rPr>
                <w:color w:val="000000" w:themeColor="text1"/>
                <w:szCs w:val="21"/>
              </w:rPr>
            </w:pPr>
            <w:r>
              <w:rPr>
                <w:rFonts w:hint="eastAsia"/>
                <w:color w:val="000000" w:themeColor="text1"/>
                <w:szCs w:val="21"/>
              </w:rPr>
              <w:t>1#</w:t>
            </w:r>
            <w:r>
              <w:rPr>
                <w:rFonts w:hint="eastAsia"/>
                <w:color w:val="000000" w:themeColor="text1"/>
                <w:szCs w:val="21"/>
              </w:rPr>
              <w:t>混凝土生产线</w:t>
            </w:r>
          </w:p>
        </w:tc>
        <w:tc>
          <w:tcPr>
            <w:tcW w:w="1322"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水泥筒仓</w:t>
            </w:r>
          </w:p>
        </w:tc>
        <w:tc>
          <w:tcPr>
            <w:tcW w:w="1095"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颗粒物</w:t>
            </w:r>
          </w:p>
        </w:tc>
        <w:tc>
          <w:tcPr>
            <w:tcW w:w="1905"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自带</w:t>
            </w:r>
            <w:proofErr w:type="gramStart"/>
            <w:r>
              <w:rPr>
                <w:rFonts w:hint="eastAsia"/>
                <w:color w:val="000000" w:themeColor="text1"/>
                <w:szCs w:val="21"/>
              </w:rPr>
              <w:t>仓顶</w:t>
            </w:r>
            <w:proofErr w:type="gramEnd"/>
            <w:r>
              <w:rPr>
                <w:rFonts w:hint="eastAsia"/>
                <w:color w:val="000000" w:themeColor="text1"/>
                <w:szCs w:val="21"/>
              </w:rPr>
              <w:t>除尘器</w:t>
            </w:r>
            <w:r>
              <w:rPr>
                <w:rFonts w:hint="eastAsia"/>
                <w:color w:val="000000" w:themeColor="text1"/>
                <w:szCs w:val="21"/>
              </w:rPr>
              <w:t>+</w:t>
            </w:r>
            <w:r>
              <w:rPr>
                <w:rFonts w:hint="eastAsia"/>
                <w:color w:val="000000" w:themeColor="text1"/>
                <w:szCs w:val="21"/>
              </w:rPr>
              <w:t>封闭厂房</w:t>
            </w:r>
          </w:p>
        </w:tc>
        <w:tc>
          <w:tcPr>
            <w:tcW w:w="1955" w:type="dxa"/>
            <w:vMerge w:val="restart"/>
            <w:vAlign w:val="center"/>
          </w:tcPr>
          <w:p w:rsidR="00A05A07" w:rsidRDefault="000D0081">
            <w:pPr>
              <w:adjustRightInd w:val="0"/>
              <w:snapToGrid w:val="0"/>
              <w:jc w:val="center"/>
              <w:rPr>
                <w:color w:val="000000" w:themeColor="text1"/>
                <w:szCs w:val="21"/>
              </w:rPr>
            </w:pPr>
            <w:r>
              <w:rPr>
                <w:rFonts w:hint="eastAsia"/>
                <w:color w:val="000000" w:themeColor="text1"/>
                <w:kern w:val="0"/>
                <w:szCs w:val="21"/>
              </w:rPr>
              <w:t>《水泥工业大气污染物排放标准》</w:t>
            </w:r>
            <w:r>
              <w:rPr>
                <w:rFonts w:hint="eastAsia"/>
                <w:color w:val="000000" w:themeColor="text1"/>
                <w:kern w:val="0"/>
                <w:szCs w:val="21"/>
              </w:rPr>
              <w:t>（</w:t>
            </w:r>
            <w:r>
              <w:rPr>
                <w:rFonts w:hint="eastAsia"/>
                <w:color w:val="000000" w:themeColor="text1"/>
                <w:kern w:val="0"/>
                <w:szCs w:val="21"/>
              </w:rPr>
              <w:t>GB 4915-2013</w:t>
            </w:r>
            <w:r>
              <w:rPr>
                <w:rFonts w:hint="eastAsia"/>
                <w:color w:val="000000" w:themeColor="text1"/>
                <w:kern w:val="0"/>
                <w:szCs w:val="21"/>
              </w:rPr>
              <w:t>）</w:t>
            </w:r>
            <w:r>
              <w:rPr>
                <w:rFonts w:hint="eastAsia"/>
                <w:color w:val="000000" w:themeColor="text1"/>
                <w:kern w:val="0"/>
                <w:szCs w:val="21"/>
              </w:rPr>
              <w:t>表</w:t>
            </w:r>
            <w:r>
              <w:rPr>
                <w:rFonts w:hint="eastAsia"/>
                <w:color w:val="000000" w:themeColor="text1"/>
                <w:kern w:val="0"/>
                <w:szCs w:val="21"/>
              </w:rPr>
              <w:t>3</w:t>
            </w:r>
            <w:r>
              <w:rPr>
                <w:rFonts w:hint="eastAsia"/>
                <w:color w:val="000000" w:themeColor="text1"/>
                <w:kern w:val="0"/>
                <w:szCs w:val="21"/>
              </w:rPr>
              <w:t>中限值</w:t>
            </w:r>
          </w:p>
        </w:tc>
      </w:tr>
      <w:tr w:rsidR="00A05A07">
        <w:trPr>
          <w:jc w:val="center"/>
        </w:trPr>
        <w:tc>
          <w:tcPr>
            <w:tcW w:w="1778" w:type="dxa"/>
            <w:vMerge/>
            <w:vAlign w:val="center"/>
          </w:tcPr>
          <w:p w:rsidR="00A05A07" w:rsidRDefault="00A05A07">
            <w:pPr>
              <w:adjustRightInd w:val="0"/>
              <w:snapToGrid w:val="0"/>
              <w:jc w:val="center"/>
              <w:rPr>
                <w:color w:val="000000" w:themeColor="text1"/>
                <w:szCs w:val="21"/>
              </w:rPr>
            </w:pPr>
          </w:p>
        </w:tc>
        <w:tc>
          <w:tcPr>
            <w:tcW w:w="745" w:type="dxa"/>
            <w:vMerge/>
            <w:vAlign w:val="center"/>
          </w:tcPr>
          <w:p w:rsidR="00A05A07" w:rsidRDefault="00A05A07">
            <w:pPr>
              <w:adjustRightInd w:val="0"/>
              <w:snapToGrid w:val="0"/>
              <w:jc w:val="center"/>
              <w:rPr>
                <w:color w:val="000000" w:themeColor="text1"/>
                <w:szCs w:val="21"/>
              </w:rPr>
            </w:pPr>
          </w:p>
        </w:tc>
        <w:tc>
          <w:tcPr>
            <w:tcW w:w="1322"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粉煤灰筒仓</w:t>
            </w:r>
          </w:p>
        </w:tc>
        <w:tc>
          <w:tcPr>
            <w:tcW w:w="1095"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颗粒物</w:t>
            </w:r>
          </w:p>
        </w:tc>
        <w:tc>
          <w:tcPr>
            <w:tcW w:w="1905"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自带</w:t>
            </w:r>
            <w:proofErr w:type="gramStart"/>
            <w:r>
              <w:rPr>
                <w:rFonts w:hint="eastAsia"/>
                <w:color w:val="000000" w:themeColor="text1"/>
                <w:szCs w:val="21"/>
              </w:rPr>
              <w:t>仓顶</w:t>
            </w:r>
            <w:proofErr w:type="gramEnd"/>
            <w:r>
              <w:rPr>
                <w:rFonts w:hint="eastAsia"/>
                <w:color w:val="000000" w:themeColor="text1"/>
                <w:szCs w:val="21"/>
              </w:rPr>
              <w:t>除尘器</w:t>
            </w:r>
            <w:r>
              <w:rPr>
                <w:rFonts w:hint="eastAsia"/>
                <w:color w:val="000000" w:themeColor="text1"/>
                <w:szCs w:val="21"/>
              </w:rPr>
              <w:t>+</w:t>
            </w:r>
            <w:r>
              <w:rPr>
                <w:rFonts w:hint="eastAsia"/>
                <w:color w:val="000000" w:themeColor="text1"/>
                <w:szCs w:val="21"/>
              </w:rPr>
              <w:t>封闭厂房</w:t>
            </w:r>
          </w:p>
        </w:tc>
        <w:tc>
          <w:tcPr>
            <w:tcW w:w="1955" w:type="dxa"/>
            <w:vMerge/>
            <w:vAlign w:val="center"/>
          </w:tcPr>
          <w:p w:rsidR="00A05A07" w:rsidRDefault="00A05A07">
            <w:pPr>
              <w:adjustRightInd w:val="0"/>
              <w:snapToGrid w:val="0"/>
              <w:jc w:val="center"/>
              <w:rPr>
                <w:color w:val="000000" w:themeColor="text1"/>
                <w:szCs w:val="21"/>
              </w:rPr>
            </w:pPr>
          </w:p>
        </w:tc>
      </w:tr>
      <w:tr w:rsidR="00A05A07">
        <w:trPr>
          <w:jc w:val="center"/>
        </w:trPr>
        <w:tc>
          <w:tcPr>
            <w:tcW w:w="1778" w:type="dxa"/>
            <w:vMerge/>
            <w:vAlign w:val="center"/>
          </w:tcPr>
          <w:p w:rsidR="00A05A07" w:rsidRDefault="00A05A07">
            <w:pPr>
              <w:adjustRightInd w:val="0"/>
              <w:snapToGrid w:val="0"/>
              <w:jc w:val="center"/>
              <w:rPr>
                <w:color w:val="000000" w:themeColor="text1"/>
                <w:szCs w:val="21"/>
              </w:rPr>
            </w:pPr>
          </w:p>
        </w:tc>
        <w:tc>
          <w:tcPr>
            <w:tcW w:w="745" w:type="dxa"/>
            <w:vMerge/>
            <w:vAlign w:val="center"/>
          </w:tcPr>
          <w:p w:rsidR="00A05A07" w:rsidRDefault="00A05A07">
            <w:pPr>
              <w:adjustRightInd w:val="0"/>
              <w:snapToGrid w:val="0"/>
              <w:jc w:val="center"/>
              <w:rPr>
                <w:color w:val="000000" w:themeColor="text1"/>
                <w:szCs w:val="21"/>
              </w:rPr>
            </w:pPr>
          </w:p>
        </w:tc>
        <w:tc>
          <w:tcPr>
            <w:tcW w:w="1322"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矿粉筒仓</w:t>
            </w:r>
          </w:p>
        </w:tc>
        <w:tc>
          <w:tcPr>
            <w:tcW w:w="1095"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颗粒物</w:t>
            </w:r>
          </w:p>
        </w:tc>
        <w:tc>
          <w:tcPr>
            <w:tcW w:w="1905"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自带</w:t>
            </w:r>
            <w:proofErr w:type="gramStart"/>
            <w:r>
              <w:rPr>
                <w:rFonts w:hint="eastAsia"/>
                <w:color w:val="000000" w:themeColor="text1"/>
                <w:szCs w:val="21"/>
              </w:rPr>
              <w:t>仓顶</w:t>
            </w:r>
            <w:proofErr w:type="gramEnd"/>
            <w:r>
              <w:rPr>
                <w:rFonts w:hint="eastAsia"/>
                <w:color w:val="000000" w:themeColor="text1"/>
                <w:szCs w:val="21"/>
              </w:rPr>
              <w:t>除尘器</w:t>
            </w:r>
            <w:r>
              <w:rPr>
                <w:rFonts w:hint="eastAsia"/>
                <w:color w:val="000000" w:themeColor="text1"/>
                <w:szCs w:val="21"/>
              </w:rPr>
              <w:t>+</w:t>
            </w:r>
            <w:r>
              <w:rPr>
                <w:rFonts w:hint="eastAsia"/>
                <w:color w:val="000000" w:themeColor="text1"/>
                <w:szCs w:val="21"/>
              </w:rPr>
              <w:t>封闭厂房</w:t>
            </w:r>
          </w:p>
        </w:tc>
        <w:tc>
          <w:tcPr>
            <w:tcW w:w="1955" w:type="dxa"/>
            <w:vMerge/>
            <w:vAlign w:val="center"/>
          </w:tcPr>
          <w:p w:rsidR="00A05A07" w:rsidRDefault="00A05A07">
            <w:pPr>
              <w:adjustRightInd w:val="0"/>
              <w:snapToGrid w:val="0"/>
              <w:jc w:val="center"/>
              <w:rPr>
                <w:color w:val="000000" w:themeColor="text1"/>
                <w:szCs w:val="21"/>
              </w:rPr>
            </w:pPr>
          </w:p>
        </w:tc>
      </w:tr>
      <w:tr w:rsidR="00A05A07">
        <w:trPr>
          <w:jc w:val="center"/>
        </w:trPr>
        <w:tc>
          <w:tcPr>
            <w:tcW w:w="1778" w:type="dxa"/>
            <w:vMerge/>
            <w:vAlign w:val="center"/>
          </w:tcPr>
          <w:p w:rsidR="00A05A07" w:rsidRDefault="00A05A07">
            <w:pPr>
              <w:adjustRightInd w:val="0"/>
              <w:snapToGrid w:val="0"/>
              <w:jc w:val="center"/>
              <w:rPr>
                <w:color w:val="000000" w:themeColor="text1"/>
                <w:szCs w:val="21"/>
              </w:rPr>
            </w:pPr>
          </w:p>
        </w:tc>
        <w:tc>
          <w:tcPr>
            <w:tcW w:w="745" w:type="dxa"/>
            <w:vMerge/>
            <w:vAlign w:val="center"/>
          </w:tcPr>
          <w:p w:rsidR="00A05A07" w:rsidRDefault="00A05A07">
            <w:pPr>
              <w:adjustRightInd w:val="0"/>
              <w:snapToGrid w:val="0"/>
              <w:jc w:val="center"/>
              <w:rPr>
                <w:color w:val="000000" w:themeColor="text1"/>
                <w:szCs w:val="21"/>
              </w:rPr>
            </w:pPr>
          </w:p>
        </w:tc>
        <w:tc>
          <w:tcPr>
            <w:tcW w:w="1322"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DA001</w:t>
            </w:r>
          </w:p>
        </w:tc>
        <w:tc>
          <w:tcPr>
            <w:tcW w:w="1095"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颗粒物</w:t>
            </w:r>
          </w:p>
        </w:tc>
        <w:tc>
          <w:tcPr>
            <w:tcW w:w="1905"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布袋除尘器</w:t>
            </w:r>
            <w:r>
              <w:rPr>
                <w:rFonts w:hint="eastAsia"/>
                <w:color w:val="000000" w:themeColor="text1"/>
                <w:szCs w:val="21"/>
              </w:rPr>
              <w:t>+DA001</w:t>
            </w:r>
            <w:r>
              <w:rPr>
                <w:rFonts w:hint="eastAsia"/>
                <w:color w:val="000000" w:themeColor="text1"/>
                <w:szCs w:val="21"/>
              </w:rPr>
              <w:t>排气筒</w:t>
            </w:r>
          </w:p>
        </w:tc>
        <w:tc>
          <w:tcPr>
            <w:tcW w:w="1955" w:type="dxa"/>
            <w:vAlign w:val="center"/>
          </w:tcPr>
          <w:p w:rsidR="00A05A07" w:rsidRDefault="000D0081">
            <w:pPr>
              <w:spacing w:line="276" w:lineRule="auto"/>
              <w:jc w:val="center"/>
              <w:rPr>
                <w:color w:val="000000" w:themeColor="text1"/>
                <w:szCs w:val="21"/>
              </w:rPr>
            </w:pPr>
            <w:r>
              <w:rPr>
                <w:color w:val="000000" w:themeColor="text1"/>
                <w:szCs w:val="21"/>
                <w:lang w:bidi="en-US"/>
              </w:rPr>
              <w:t>《大气污染物综合排放标准》（</w:t>
            </w:r>
            <w:r>
              <w:rPr>
                <w:color w:val="000000" w:themeColor="text1"/>
                <w:szCs w:val="21"/>
                <w:lang w:bidi="en-US"/>
              </w:rPr>
              <w:t>GB16297-1996</w:t>
            </w:r>
            <w:r>
              <w:rPr>
                <w:color w:val="000000" w:themeColor="text1"/>
                <w:szCs w:val="21"/>
                <w:lang w:bidi="en-US"/>
              </w:rPr>
              <w:t>）中二级标准</w:t>
            </w:r>
          </w:p>
        </w:tc>
      </w:tr>
      <w:tr w:rsidR="00A05A07">
        <w:trPr>
          <w:jc w:val="center"/>
        </w:trPr>
        <w:tc>
          <w:tcPr>
            <w:tcW w:w="1778" w:type="dxa"/>
            <w:vMerge/>
            <w:vAlign w:val="center"/>
          </w:tcPr>
          <w:p w:rsidR="00A05A07" w:rsidRDefault="00A05A07">
            <w:pPr>
              <w:adjustRightInd w:val="0"/>
              <w:snapToGrid w:val="0"/>
              <w:jc w:val="center"/>
              <w:rPr>
                <w:color w:val="000000" w:themeColor="text1"/>
                <w:szCs w:val="21"/>
              </w:rPr>
            </w:pPr>
          </w:p>
        </w:tc>
        <w:tc>
          <w:tcPr>
            <w:tcW w:w="745" w:type="dxa"/>
            <w:vMerge w:val="restart"/>
            <w:vAlign w:val="center"/>
          </w:tcPr>
          <w:p w:rsidR="00A05A07" w:rsidRDefault="000D0081">
            <w:pPr>
              <w:adjustRightInd w:val="0"/>
              <w:snapToGrid w:val="0"/>
              <w:jc w:val="center"/>
              <w:rPr>
                <w:color w:val="000000" w:themeColor="text1"/>
                <w:szCs w:val="21"/>
              </w:rPr>
            </w:pPr>
            <w:r>
              <w:rPr>
                <w:rFonts w:hint="eastAsia"/>
                <w:color w:val="000000" w:themeColor="text1"/>
                <w:szCs w:val="21"/>
              </w:rPr>
              <w:t>2#</w:t>
            </w:r>
            <w:r>
              <w:rPr>
                <w:rFonts w:hint="eastAsia"/>
                <w:color w:val="000000" w:themeColor="text1"/>
                <w:szCs w:val="21"/>
              </w:rPr>
              <w:t>混凝土生产线</w:t>
            </w:r>
          </w:p>
        </w:tc>
        <w:tc>
          <w:tcPr>
            <w:tcW w:w="1322"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水泥筒仓</w:t>
            </w:r>
          </w:p>
        </w:tc>
        <w:tc>
          <w:tcPr>
            <w:tcW w:w="1095"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颗粒物</w:t>
            </w:r>
          </w:p>
        </w:tc>
        <w:tc>
          <w:tcPr>
            <w:tcW w:w="1905"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自带</w:t>
            </w:r>
            <w:proofErr w:type="gramStart"/>
            <w:r>
              <w:rPr>
                <w:rFonts w:hint="eastAsia"/>
                <w:color w:val="000000" w:themeColor="text1"/>
                <w:szCs w:val="21"/>
              </w:rPr>
              <w:t>仓顶</w:t>
            </w:r>
            <w:proofErr w:type="gramEnd"/>
            <w:r>
              <w:rPr>
                <w:rFonts w:hint="eastAsia"/>
                <w:color w:val="000000" w:themeColor="text1"/>
                <w:szCs w:val="21"/>
              </w:rPr>
              <w:t>除尘器</w:t>
            </w:r>
            <w:r>
              <w:rPr>
                <w:rFonts w:hint="eastAsia"/>
                <w:color w:val="000000" w:themeColor="text1"/>
                <w:szCs w:val="21"/>
              </w:rPr>
              <w:t>+</w:t>
            </w:r>
            <w:r>
              <w:rPr>
                <w:rFonts w:hint="eastAsia"/>
                <w:color w:val="000000" w:themeColor="text1"/>
                <w:szCs w:val="21"/>
              </w:rPr>
              <w:t>封闭厂房</w:t>
            </w:r>
          </w:p>
        </w:tc>
        <w:tc>
          <w:tcPr>
            <w:tcW w:w="1955" w:type="dxa"/>
            <w:vMerge w:val="restart"/>
            <w:vAlign w:val="center"/>
          </w:tcPr>
          <w:p w:rsidR="00A05A07" w:rsidRDefault="000D0081">
            <w:pPr>
              <w:adjustRightInd w:val="0"/>
              <w:snapToGrid w:val="0"/>
              <w:jc w:val="center"/>
              <w:rPr>
                <w:color w:val="000000" w:themeColor="text1"/>
                <w:szCs w:val="21"/>
              </w:rPr>
            </w:pPr>
            <w:r>
              <w:rPr>
                <w:rFonts w:hint="eastAsia"/>
                <w:color w:val="000000" w:themeColor="text1"/>
                <w:kern w:val="0"/>
                <w:szCs w:val="21"/>
              </w:rPr>
              <w:t>《水泥工业大气污染物排放标准》</w:t>
            </w:r>
            <w:r>
              <w:rPr>
                <w:rFonts w:hint="eastAsia"/>
                <w:color w:val="000000" w:themeColor="text1"/>
                <w:kern w:val="0"/>
                <w:szCs w:val="21"/>
              </w:rPr>
              <w:t>（</w:t>
            </w:r>
            <w:r>
              <w:rPr>
                <w:rFonts w:hint="eastAsia"/>
                <w:color w:val="000000" w:themeColor="text1"/>
                <w:kern w:val="0"/>
                <w:szCs w:val="21"/>
              </w:rPr>
              <w:t>GB 4915-2013</w:t>
            </w:r>
            <w:r>
              <w:rPr>
                <w:rFonts w:hint="eastAsia"/>
                <w:color w:val="000000" w:themeColor="text1"/>
                <w:kern w:val="0"/>
                <w:szCs w:val="21"/>
              </w:rPr>
              <w:t>）</w:t>
            </w:r>
            <w:r>
              <w:rPr>
                <w:rFonts w:hint="eastAsia"/>
                <w:color w:val="000000" w:themeColor="text1"/>
                <w:kern w:val="0"/>
                <w:szCs w:val="21"/>
              </w:rPr>
              <w:t>表</w:t>
            </w:r>
            <w:r>
              <w:rPr>
                <w:rFonts w:hint="eastAsia"/>
                <w:color w:val="000000" w:themeColor="text1"/>
                <w:kern w:val="0"/>
                <w:szCs w:val="21"/>
              </w:rPr>
              <w:t>3</w:t>
            </w:r>
            <w:r>
              <w:rPr>
                <w:rFonts w:hint="eastAsia"/>
                <w:color w:val="000000" w:themeColor="text1"/>
                <w:kern w:val="0"/>
                <w:szCs w:val="21"/>
              </w:rPr>
              <w:t>中限值</w:t>
            </w:r>
          </w:p>
        </w:tc>
      </w:tr>
      <w:tr w:rsidR="00A05A07">
        <w:trPr>
          <w:jc w:val="center"/>
        </w:trPr>
        <w:tc>
          <w:tcPr>
            <w:tcW w:w="1778" w:type="dxa"/>
            <w:vMerge/>
            <w:vAlign w:val="center"/>
          </w:tcPr>
          <w:p w:rsidR="00A05A07" w:rsidRDefault="00A05A07">
            <w:pPr>
              <w:adjustRightInd w:val="0"/>
              <w:snapToGrid w:val="0"/>
              <w:jc w:val="center"/>
              <w:rPr>
                <w:color w:val="000000" w:themeColor="text1"/>
                <w:szCs w:val="21"/>
              </w:rPr>
            </w:pPr>
          </w:p>
        </w:tc>
        <w:tc>
          <w:tcPr>
            <w:tcW w:w="745" w:type="dxa"/>
            <w:vMerge/>
            <w:vAlign w:val="center"/>
          </w:tcPr>
          <w:p w:rsidR="00A05A07" w:rsidRDefault="00A05A07">
            <w:pPr>
              <w:adjustRightInd w:val="0"/>
              <w:snapToGrid w:val="0"/>
              <w:jc w:val="center"/>
              <w:rPr>
                <w:color w:val="000000" w:themeColor="text1"/>
                <w:szCs w:val="21"/>
              </w:rPr>
            </w:pPr>
          </w:p>
        </w:tc>
        <w:tc>
          <w:tcPr>
            <w:tcW w:w="1322"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粉煤灰筒仓</w:t>
            </w:r>
          </w:p>
        </w:tc>
        <w:tc>
          <w:tcPr>
            <w:tcW w:w="1095"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颗粒物</w:t>
            </w:r>
          </w:p>
        </w:tc>
        <w:tc>
          <w:tcPr>
            <w:tcW w:w="1905"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自带</w:t>
            </w:r>
            <w:proofErr w:type="gramStart"/>
            <w:r>
              <w:rPr>
                <w:rFonts w:hint="eastAsia"/>
                <w:color w:val="000000" w:themeColor="text1"/>
                <w:szCs w:val="21"/>
              </w:rPr>
              <w:t>仓顶</w:t>
            </w:r>
            <w:proofErr w:type="gramEnd"/>
            <w:r>
              <w:rPr>
                <w:rFonts w:hint="eastAsia"/>
                <w:color w:val="000000" w:themeColor="text1"/>
                <w:szCs w:val="21"/>
              </w:rPr>
              <w:t>除尘器</w:t>
            </w:r>
            <w:r>
              <w:rPr>
                <w:rFonts w:hint="eastAsia"/>
                <w:color w:val="000000" w:themeColor="text1"/>
                <w:szCs w:val="21"/>
              </w:rPr>
              <w:t>+</w:t>
            </w:r>
            <w:r>
              <w:rPr>
                <w:rFonts w:hint="eastAsia"/>
                <w:color w:val="000000" w:themeColor="text1"/>
                <w:szCs w:val="21"/>
              </w:rPr>
              <w:t>封闭厂房</w:t>
            </w:r>
          </w:p>
        </w:tc>
        <w:tc>
          <w:tcPr>
            <w:tcW w:w="1955" w:type="dxa"/>
            <w:vMerge/>
            <w:vAlign w:val="center"/>
          </w:tcPr>
          <w:p w:rsidR="00A05A07" w:rsidRDefault="00A05A07">
            <w:pPr>
              <w:adjustRightInd w:val="0"/>
              <w:snapToGrid w:val="0"/>
              <w:jc w:val="center"/>
              <w:rPr>
                <w:color w:val="000000" w:themeColor="text1"/>
                <w:szCs w:val="21"/>
              </w:rPr>
            </w:pPr>
          </w:p>
        </w:tc>
      </w:tr>
      <w:tr w:rsidR="00A05A07">
        <w:trPr>
          <w:jc w:val="center"/>
        </w:trPr>
        <w:tc>
          <w:tcPr>
            <w:tcW w:w="1778" w:type="dxa"/>
            <w:vMerge/>
            <w:vAlign w:val="center"/>
          </w:tcPr>
          <w:p w:rsidR="00A05A07" w:rsidRDefault="00A05A07">
            <w:pPr>
              <w:adjustRightInd w:val="0"/>
              <w:snapToGrid w:val="0"/>
              <w:jc w:val="center"/>
              <w:rPr>
                <w:color w:val="000000" w:themeColor="text1"/>
                <w:szCs w:val="21"/>
              </w:rPr>
            </w:pPr>
          </w:p>
        </w:tc>
        <w:tc>
          <w:tcPr>
            <w:tcW w:w="745" w:type="dxa"/>
            <w:vMerge/>
            <w:vAlign w:val="center"/>
          </w:tcPr>
          <w:p w:rsidR="00A05A07" w:rsidRDefault="00A05A07">
            <w:pPr>
              <w:adjustRightInd w:val="0"/>
              <w:snapToGrid w:val="0"/>
              <w:jc w:val="center"/>
              <w:rPr>
                <w:color w:val="000000" w:themeColor="text1"/>
                <w:szCs w:val="21"/>
              </w:rPr>
            </w:pPr>
          </w:p>
        </w:tc>
        <w:tc>
          <w:tcPr>
            <w:tcW w:w="1322"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矿粉筒仓</w:t>
            </w:r>
          </w:p>
        </w:tc>
        <w:tc>
          <w:tcPr>
            <w:tcW w:w="1095"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颗粒物</w:t>
            </w:r>
          </w:p>
        </w:tc>
        <w:tc>
          <w:tcPr>
            <w:tcW w:w="1905"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自带</w:t>
            </w:r>
            <w:proofErr w:type="gramStart"/>
            <w:r>
              <w:rPr>
                <w:rFonts w:hint="eastAsia"/>
                <w:color w:val="000000" w:themeColor="text1"/>
                <w:szCs w:val="21"/>
              </w:rPr>
              <w:t>仓顶</w:t>
            </w:r>
            <w:proofErr w:type="gramEnd"/>
            <w:r>
              <w:rPr>
                <w:rFonts w:hint="eastAsia"/>
                <w:color w:val="000000" w:themeColor="text1"/>
                <w:szCs w:val="21"/>
              </w:rPr>
              <w:t>除尘器</w:t>
            </w:r>
            <w:r>
              <w:rPr>
                <w:rFonts w:hint="eastAsia"/>
                <w:color w:val="000000" w:themeColor="text1"/>
                <w:szCs w:val="21"/>
              </w:rPr>
              <w:t>+</w:t>
            </w:r>
            <w:r>
              <w:rPr>
                <w:rFonts w:hint="eastAsia"/>
                <w:color w:val="000000" w:themeColor="text1"/>
                <w:szCs w:val="21"/>
              </w:rPr>
              <w:t>封闭厂房</w:t>
            </w:r>
          </w:p>
        </w:tc>
        <w:tc>
          <w:tcPr>
            <w:tcW w:w="1955" w:type="dxa"/>
            <w:vMerge/>
            <w:vAlign w:val="center"/>
          </w:tcPr>
          <w:p w:rsidR="00A05A07" w:rsidRDefault="00A05A07">
            <w:pPr>
              <w:adjustRightInd w:val="0"/>
              <w:snapToGrid w:val="0"/>
              <w:jc w:val="center"/>
              <w:rPr>
                <w:color w:val="000000" w:themeColor="text1"/>
                <w:szCs w:val="21"/>
              </w:rPr>
            </w:pPr>
          </w:p>
        </w:tc>
      </w:tr>
      <w:tr w:rsidR="00A05A07">
        <w:trPr>
          <w:jc w:val="center"/>
        </w:trPr>
        <w:tc>
          <w:tcPr>
            <w:tcW w:w="1778" w:type="dxa"/>
            <w:vMerge/>
            <w:vAlign w:val="center"/>
          </w:tcPr>
          <w:p w:rsidR="00A05A07" w:rsidRDefault="00A05A07">
            <w:pPr>
              <w:adjustRightInd w:val="0"/>
              <w:snapToGrid w:val="0"/>
              <w:jc w:val="center"/>
              <w:rPr>
                <w:color w:val="000000" w:themeColor="text1"/>
                <w:szCs w:val="21"/>
              </w:rPr>
            </w:pPr>
          </w:p>
        </w:tc>
        <w:tc>
          <w:tcPr>
            <w:tcW w:w="745" w:type="dxa"/>
            <w:vMerge/>
            <w:vAlign w:val="center"/>
          </w:tcPr>
          <w:p w:rsidR="00A05A07" w:rsidRDefault="00A05A07">
            <w:pPr>
              <w:adjustRightInd w:val="0"/>
              <w:snapToGrid w:val="0"/>
              <w:jc w:val="center"/>
              <w:rPr>
                <w:color w:val="000000" w:themeColor="text1"/>
                <w:szCs w:val="21"/>
              </w:rPr>
            </w:pPr>
          </w:p>
        </w:tc>
        <w:tc>
          <w:tcPr>
            <w:tcW w:w="1322"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DA002</w:t>
            </w:r>
          </w:p>
        </w:tc>
        <w:tc>
          <w:tcPr>
            <w:tcW w:w="1095"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颗粒物</w:t>
            </w:r>
          </w:p>
        </w:tc>
        <w:tc>
          <w:tcPr>
            <w:tcW w:w="1905"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布袋除尘器</w:t>
            </w:r>
            <w:r>
              <w:rPr>
                <w:rFonts w:hint="eastAsia"/>
                <w:color w:val="000000" w:themeColor="text1"/>
                <w:szCs w:val="21"/>
              </w:rPr>
              <w:t>+DA002</w:t>
            </w:r>
            <w:r>
              <w:rPr>
                <w:rFonts w:hint="eastAsia"/>
                <w:color w:val="000000" w:themeColor="text1"/>
                <w:szCs w:val="21"/>
              </w:rPr>
              <w:t>排气筒</w:t>
            </w:r>
          </w:p>
        </w:tc>
        <w:tc>
          <w:tcPr>
            <w:tcW w:w="1955" w:type="dxa"/>
            <w:vAlign w:val="center"/>
          </w:tcPr>
          <w:p w:rsidR="00A05A07" w:rsidRDefault="000D0081">
            <w:pPr>
              <w:spacing w:line="276" w:lineRule="auto"/>
              <w:jc w:val="center"/>
              <w:rPr>
                <w:color w:val="000000" w:themeColor="text1"/>
                <w:szCs w:val="21"/>
              </w:rPr>
            </w:pPr>
            <w:r>
              <w:rPr>
                <w:color w:val="000000" w:themeColor="text1"/>
                <w:szCs w:val="21"/>
                <w:lang w:bidi="en-US"/>
              </w:rPr>
              <w:t>《大气污染物综合排放标准》（</w:t>
            </w:r>
            <w:r>
              <w:rPr>
                <w:color w:val="000000" w:themeColor="text1"/>
                <w:szCs w:val="21"/>
                <w:lang w:bidi="en-US"/>
              </w:rPr>
              <w:t>GB16297-1996</w:t>
            </w:r>
            <w:r>
              <w:rPr>
                <w:color w:val="000000" w:themeColor="text1"/>
                <w:szCs w:val="21"/>
                <w:lang w:bidi="en-US"/>
              </w:rPr>
              <w:t>）中二级标准</w:t>
            </w:r>
          </w:p>
        </w:tc>
      </w:tr>
      <w:tr w:rsidR="00A05A07">
        <w:trPr>
          <w:jc w:val="center"/>
        </w:trPr>
        <w:tc>
          <w:tcPr>
            <w:tcW w:w="1778" w:type="dxa"/>
            <w:vMerge/>
            <w:vAlign w:val="center"/>
          </w:tcPr>
          <w:p w:rsidR="00A05A07" w:rsidRDefault="00A05A07">
            <w:pPr>
              <w:adjustRightInd w:val="0"/>
              <w:snapToGrid w:val="0"/>
              <w:jc w:val="center"/>
              <w:rPr>
                <w:color w:val="000000" w:themeColor="text1"/>
                <w:szCs w:val="21"/>
              </w:rPr>
            </w:pPr>
          </w:p>
        </w:tc>
        <w:tc>
          <w:tcPr>
            <w:tcW w:w="2067" w:type="dxa"/>
            <w:gridSpan w:val="2"/>
            <w:vAlign w:val="center"/>
          </w:tcPr>
          <w:p w:rsidR="00A05A07" w:rsidRDefault="000D0081">
            <w:pPr>
              <w:adjustRightInd w:val="0"/>
              <w:snapToGrid w:val="0"/>
              <w:jc w:val="center"/>
              <w:rPr>
                <w:color w:val="000000" w:themeColor="text1"/>
                <w:szCs w:val="21"/>
              </w:rPr>
            </w:pPr>
            <w:r>
              <w:rPr>
                <w:rFonts w:hint="eastAsia"/>
                <w:color w:val="000000" w:themeColor="text1"/>
                <w:szCs w:val="21"/>
              </w:rPr>
              <w:t>油烟排放口</w:t>
            </w:r>
          </w:p>
        </w:tc>
        <w:tc>
          <w:tcPr>
            <w:tcW w:w="1095"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油烟</w:t>
            </w:r>
          </w:p>
        </w:tc>
        <w:tc>
          <w:tcPr>
            <w:tcW w:w="1905"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油烟净化器</w:t>
            </w:r>
            <w:r>
              <w:rPr>
                <w:rFonts w:hint="eastAsia"/>
                <w:color w:val="000000" w:themeColor="text1"/>
                <w:szCs w:val="21"/>
              </w:rPr>
              <w:t>+</w:t>
            </w:r>
            <w:r>
              <w:rPr>
                <w:rFonts w:hint="eastAsia"/>
                <w:color w:val="000000" w:themeColor="text1"/>
                <w:szCs w:val="21"/>
              </w:rPr>
              <w:t>引至屋顶排放</w:t>
            </w:r>
          </w:p>
        </w:tc>
        <w:tc>
          <w:tcPr>
            <w:tcW w:w="1955"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《饮食业油烟排放标准（试行）》（</w:t>
            </w:r>
            <w:r>
              <w:rPr>
                <w:rFonts w:hint="eastAsia"/>
                <w:color w:val="000000" w:themeColor="text1"/>
                <w:szCs w:val="21"/>
              </w:rPr>
              <w:t>GB18483-2001</w:t>
            </w:r>
            <w:r>
              <w:rPr>
                <w:rFonts w:hint="eastAsia"/>
                <w:color w:val="000000" w:themeColor="text1"/>
                <w:szCs w:val="21"/>
              </w:rPr>
              <w:t>）中表</w:t>
            </w:r>
            <w:r>
              <w:rPr>
                <w:rFonts w:hint="eastAsia"/>
                <w:color w:val="000000" w:themeColor="text1"/>
                <w:szCs w:val="21"/>
              </w:rPr>
              <w:t>2</w:t>
            </w:r>
            <w:r>
              <w:rPr>
                <w:rFonts w:hint="eastAsia"/>
                <w:color w:val="000000" w:themeColor="text1"/>
                <w:szCs w:val="21"/>
              </w:rPr>
              <w:t>相关规定</w:t>
            </w:r>
          </w:p>
        </w:tc>
      </w:tr>
      <w:tr w:rsidR="00A05A07">
        <w:trPr>
          <w:trHeight w:val="475"/>
          <w:jc w:val="center"/>
        </w:trPr>
        <w:tc>
          <w:tcPr>
            <w:tcW w:w="1778" w:type="dxa"/>
            <w:vMerge/>
            <w:vAlign w:val="center"/>
          </w:tcPr>
          <w:p w:rsidR="00A05A07" w:rsidRDefault="00A05A07">
            <w:pPr>
              <w:adjustRightInd w:val="0"/>
              <w:snapToGrid w:val="0"/>
              <w:jc w:val="center"/>
              <w:rPr>
                <w:color w:val="000000" w:themeColor="text1"/>
                <w:szCs w:val="21"/>
              </w:rPr>
            </w:pPr>
          </w:p>
        </w:tc>
        <w:tc>
          <w:tcPr>
            <w:tcW w:w="2067" w:type="dxa"/>
            <w:gridSpan w:val="2"/>
            <w:vAlign w:val="center"/>
          </w:tcPr>
          <w:p w:rsidR="00A05A07" w:rsidRDefault="000D0081">
            <w:pPr>
              <w:widowControl/>
              <w:adjustRightInd w:val="0"/>
              <w:snapToGrid w:val="0"/>
              <w:jc w:val="center"/>
              <w:rPr>
                <w:color w:val="000000" w:themeColor="text1"/>
                <w:kern w:val="0"/>
                <w:szCs w:val="21"/>
                <w:lang w:bidi="en-US"/>
              </w:rPr>
            </w:pPr>
            <w:r>
              <w:rPr>
                <w:rFonts w:hint="eastAsia"/>
                <w:color w:val="000000" w:themeColor="text1"/>
                <w:kern w:val="0"/>
                <w:szCs w:val="21"/>
                <w:lang w:bidi="en-US"/>
              </w:rPr>
              <w:t>厂界</w:t>
            </w:r>
          </w:p>
        </w:tc>
        <w:tc>
          <w:tcPr>
            <w:tcW w:w="1095"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颗粒物</w:t>
            </w:r>
          </w:p>
        </w:tc>
        <w:tc>
          <w:tcPr>
            <w:tcW w:w="1905"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封闭厂房</w:t>
            </w:r>
            <w:r>
              <w:rPr>
                <w:rFonts w:hint="eastAsia"/>
                <w:color w:val="000000" w:themeColor="text1"/>
                <w:szCs w:val="21"/>
              </w:rPr>
              <w:t>+</w:t>
            </w:r>
            <w:r>
              <w:rPr>
                <w:rFonts w:hint="eastAsia"/>
                <w:color w:val="000000" w:themeColor="text1"/>
                <w:szCs w:val="21"/>
              </w:rPr>
              <w:t>顶部喷淋，厂区道路硬化，车辆进出厂清洗，减速等措施</w:t>
            </w:r>
          </w:p>
        </w:tc>
        <w:tc>
          <w:tcPr>
            <w:tcW w:w="1955" w:type="dxa"/>
            <w:vAlign w:val="center"/>
          </w:tcPr>
          <w:p w:rsidR="00A05A07" w:rsidRDefault="000D0081">
            <w:pPr>
              <w:adjustRightInd w:val="0"/>
              <w:snapToGrid w:val="0"/>
              <w:jc w:val="center"/>
              <w:rPr>
                <w:color w:val="000000" w:themeColor="text1"/>
                <w:szCs w:val="21"/>
              </w:rPr>
            </w:pPr>
            <w:r>
              <w:rPr>
                <w:rFonts w:hint="eastAsia"/>
                <w:color w:val="000000" w:themeColor="text1"/>
                <w:kern w:val="0"/>
                <w:szCs w:val="21"/>
              </w:rPr>
              <w:t>《水泥工业大气污染物排放标准》</w:t>
            </w:r>
            <w:r>
              <w:rPr>
                <w:rFonts w:hint="eastAsia"/>
                <w:color w:val="000000" w:themeColor="text1"/>
                <w:kern w:val="0"/>
                <w:szCs w:val="21"/>
              </w:rPr>
              <w:t>（</w:t>
            </w:r>
            <w:r>
              <w:rPr>
                <w:rFonts w:hint="eastAsia"/>
                <w:color w:val="000000" w:themeColor="text1"/>
                <w:kern w:val="0"/>
                <w:szCs w:val="21"/>
              </w:rPr>
              <w:t>GB 4915-2013</w:t>
            </w:r>
            <w:r>
              <w:rPr>
                <w:rFonts w:hint="eastAsia"/>
                <w:color w:val="000000" w:themeColor="text1"/>
                <w:kern w:val="0"/>
                <w:szCs w:val="21"/>
              </w:rPr>
              <w:t>）</w:t>
            </w:r>
            <w:r>
              <w:rPr>
                <w:rFonts w:hint="eastAsia"/>
                <w:color w:val="000000" w:themeColor="text1"/>
                <w:kern w:val="0"/>
                <w:szCs w:val="21"/>
              </w:rPr>
              <w:t>表</w:t>
            </w:r>
            <w:r>
              <w:rPr>
                <w:rFonts w:hint="eastAsia"/>
                <w:color w:val="000000" w:themeColor="text1"/>
                <w:kern w:val="0"/>
                <w:szCs w:val="21"/>
              </w:rPr>
              <w:t>3</w:t>
            </w:r>
            <w:r>
              <w:rPr>
                <w:rFonts w:hint="eastAsia"/>
                <w:color w:val="000000" w:themeColor="text1"/>
                <w:kern w:val="0"/>
                <w:szCs w:val="21"/>
              </w:rPr>
              <w:t>中限值</w:t>
            </w:r>
          </w:p>
        </w:tc>
      </w:tr>
      <w:tr w:rsidR="00A05A07">
        <w:trPr>
          <w:trHeight w:val="1236"/>
          <w:jc w:val="center"/>
        </w:trPr>
        <w:tc>
          <w:tcPr>
            <w:tcW w:w="1778" w:type="dxa"/>
            <w:vMerge w:val="restart"/>
            <w:vAlign w:val="center"/>
          </w:tcPr>
          <w:p w:rsidR="00A05A07" w:rsidRDefault="000D0081">
            <w:pPr>
              <w:adjustRightInd w:val="0"/>
              <w:snapToGrid w:val="0"/>
              <w:jc w:val="center"/>
              <w:rPr>
                <w:color w:val="000000" w:themeColor="text1"/>
                <w:szCs w:val="21"/>
              </w:rPr>
            </w:pPr>
            <w:r>
              <w:rPr>
                <w:color w:val="000000" w:themeColor="text1"/>
                <w:szCs w:val="21"/>
              </w:rPr>
              <w:t>地表水环境</w:t>
            </w:r>
          </w:p>
        </w:tc>
        <w:tc>
          <w:tcPr>
            <w:tcW w:w="2067" w:type="dxa"/>
            <w:gridSpan w:val="2"/>
            <w:vAlign w:val="center"/>
          </w:tcPr>
          <w:p w:rsidR="00A05A07" w:rsidRDefault="000D0081">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生活污水</w:t>
            </w:r>
          </w:p>
        </w:tc>
        <w:tc>
          <w:tcPr>
            <w:tcW w:w="1095" w:type="dxa"/>
            <w:vAlign w:val="center"/>
          </w:tcPr>
          <w:p w:rsidR="00A05A07" w:rsidRDefault="000D0081">
            <w:pPr>
              <w:adjustRightInd w:val="0"/>
              <w:snapToGrid w:val="0"/>
              <w:jc w:val="center"/>
              <w:rPr>
                <w:rFonts w:ascii="宋体" w:hAnsi="宋体" w:cs="宋体"/>
                <w:color w:val="000000" w:themeColor="text1"/>
                <w:szCs w:val="21"/>
              </w:rPr>
            </w:pPr>
            <w:r>
              <w:rPr>
                <w:rFonts w:hint="eastAsia"/>
                <w:color w:val="000000" w:themeColor="text1"/>
                <w:szCs w:val="21"/>
              </w:rPr>
              <w:t>COD</w:t>
            </w:r>
            <w:r>
              <w:rPr>
                <w:rFonts w:hint="eastAsia"/>
                <w:color w:val="000000" w:themeColor="text1"/>
                <w:szCs w:val="21"/>
              </w:rPr>
              <w:t>、</w:t>
            </w:r>
            <w:r>
              <w:rPr>
                <w:rFonts w:hint="eastAsia"/>
                <w:color w:val="000000" w:themeColor="text1"/>
                <w:szCs w:val="21"/>
              </w:rPr>
              <w:t>BOD</w:t>
            </w:r>
            <w:r>
              <w:rPr>
                <w:rFonts w:hint="eastAsia"/>
                <w:color w:val="000000" w:themeColor="text1"/>
                <w:szCs w:val="21"/>
                <w:vertAlign w:val="subscript"/>
              </w:rPr>
              <w:t>5</w:t>
            </w:r>
            <w:r>
              <w:rPr>
                <w:rFonts w:hint="eastAsia"/>
                <w:color w:val="000000" w:themeColor="text1"/>
                <w:szCs w:val="21"/>
              </w:rPr>
              <w:t>、</w:t>
            </w:r>
            <w:r>
              <w:rPr>
                <w:rFonts w:hint="eastAsia"/>
                <w:color w:val="000000" w:themeColor="text1"/>
                <w:szCs w:val="21"/>
              </w:rPr>
              <w:t>NH</w:t>
            </w:r>
            <w:r>
              <w:rPr>
                <w:rFonts w:hint="eastAsia"/>
                <w:color w:val="000000" w:themeColor="text1"/>
                <w:szCs w:val="21"/>
                <w:vertAlign w:val="subscript"/>
              </w:rPr>
              <w:t>3</w:t>
            </w:r>
            <w:r>
              <w:rPr>
                <w:rFonts w:hint="eastAsia"/>
                <w:color w:val="000000" w:themeColor="text1"/>
                <w:szCs w:val="21"/>
              </w:rPr>
              <w:t>-N</w:t>
            </w:r>
            <w:r>
              <w:rPr>
                <w:rFonts w:hint="eastAsia"/>
                <w:color w:val="000000" w:themeColor="text1"/>
                <w:szCs w:val="21"/>
              </w:rPr>
              <w:t>、</w:t>
            </w:r>
            <w:r>
              <w:rPr>
                <w:rFonts w:hint="eastAsia"/>
                <w:color w:val="000000" w:themeColor="text1"/>
                <w:szCs w:val="21"/>
              </w:rPr>
              <w:t>TN</w:t>
            </w:r>
            <w:r>
              <w:rPr>
                <w:rFonts w:hint="eastAsia"/>
                <w:color w:val="000000" w:themeColor="text1"/>
                <w:szCs w:val="21"/>
              </w:rPr>
              <w:t>、</w:t>
            </w:r>
            <w:r>
              <w:rPr>
                <w:rFonts w:hint="eastAsia"/>
                <w:color w:val="000000" w:themeColor="text1"/>
                <w:szCs w:val="21"/>
              </w:rPr>
              <w:t>TP</w:t>
            </w:r>
            <w:r>
              <w:rPr>
                <w:rFonts w:hint="eastAsia"/>
                <w:color w:val="000000" w:themeColor="text1"/>
                <w:szCs w:val="21"/>
              </w:rPr>
              <w:t>、动植物油</w:t>
            </w:r>
          </w:p>
        </w:tc>
        <w:tc>
          <w:tcPr>
            <w:tcW w:w="1905" w:type="dxa"/>
            <w:vAlign w:val="center"/>
          </w:tcPr>
          <w:p w:rsidR="00A05A07" w:rsidRDefault="000D0081">
            <w:pPr>
              <w:adjustRightInd w:val="0"/>
              <w:snapToGrid w:val="0"/>
              <w:jc w:val="center"/>
              <w:rPr>
                <w:rFonts w:ascii="宋体" w:hAnsi="宋体" w:cs="宋体"/>
                <w:color w:val="000000" w:themeColor="text1"/>
                <w:szCs w:val="21"/>
              </w:rPr>
            </w:pPr>
            <w:r>
              <w:rPr>
                <w:rFonts w:hint="eastAsia"/>
                <w:color w:val="000000" w:themeColor="text1"/>
                <w:szCs w:val="21"/>
              </w:rPr>
              <w:t>食堂污水经过油水分离器处理后与其他生活污水一同</w:t>
            </w:r>
            <w:r>
              <w:rPr>
                <w:rFonts w:hint="eastAsia"/>
                <w:color w:val="000000" w:themeColor="text1"/>
                <w:szCs w:val="21"/>
              </w:rPr>
              <w:t>排入化粪池</w:t>
            </w:r>
            <w:r>
              <w:rPr>
                <w:rFonts w:hint="eastAsia"/>
                <w:color w:val="000000" w:themeColor="text1"/>
                <w:szCs w:val="21"/>
              </w:rPr>
              <w:t>预处理，近期采用罐车拉运，后期通过污水管网进入石泉县城市污水处理厂</w:t>
            </w:r>
          </w:p>
        </w:tc>
        <w:tc>
          <w:tcPr>
            <w:tcW w:w="1955" w:type="dxa"/>
            <w:vAlign w:val="center"/>
          </w:tcPr>
          <w:p w:rsidR="00A05A07" w:rsidRDefault="000D0081">
            <w:pPr>
              <w:adjustRightInd w:val="0"/>
              <w:snapToGrid w:val="0"/>
              <w:jc w:val="center"/>
              <w:rPr>
                <w:rFonts w:ascii="宋体" w:hAnsi="宋体" w:cs="宋体"/>
                <w:color w:val="000000" w:themeColor="text1"/>
                <w:szCs w:val="21"/>
              </w:rPr>
            </w:pPr>
            <w:r>
              <w:rPr>
                <w:rFonts w:hint="eastAsia"/>
                <w:color w:val="000000" w:themeColor="text1"/>
                <w:szCs w:val="21"/>
              </w:rPr>
              <w:t>《污水综合排放标准》（</w:t>
            </w:r>
            <w:r>
              <w:rPr>
                <w:rFonts w:hint="eastAsia"/>
                <w:color w:val="000000" w:themeColor="text1"/>
                <w:szCs w:val="21"/>
              </w:rPr>
              <w:t>GB8978-1996</w:t>
            </w:r>
            <w:r>
              <w:rPr>
                <w:rFonts w:hint="eastAsia"/>
                <w:color w:val="000000" w:themeColor="text1"/>
                <w:szCs w:val="21"/>
              </w:rPr>
              <w:t>）三级标准和《污水排入城镇下水道水质标准》（</w:t>
            </w:r>
            <w:r>
              <w:rPr>
                <w:rFonts w:hint="eastAsia"/>
                <w:color w:val="000000" w:themeColor="text1"/>
                <w:szCs w:val="21"/>
              </w:rPr>
              <w:t>GB/T31962-2015</w:t>
            </w:r>
            <w:r>
              <w:rPr>
                <w:rFonts w:hint="eastAsia"/>
                <w:color w:val="000000" w:themeColor="text1"/>
                <w:szCs w:val="21"/>
              </w:rPr>
              <w:t>）中</w:t>
            </w:r>
            <w:r>
              <w:rPr>
                <w:rFonts w:hint="eastAsia"/>
                <w:color w:val="000000" w:themeColor="text1"/>
                <w:szCs w:val="21"/>
              </w:rPr>
              <w:t>B</w:t>
            </w:r>
            <w:r>
              <w:rPr>
                <w:rFonts w:hint="eastAsia"/>
                <w:color w:val="000000" w:themeColor="text1"/>
                <w:szCs w:val="21"/>
              </w:rPr>
              <w:t>级标准</w:t>
            </w:r>
          </w:p>
        </w:tc>
      </w:tr>
      <w:tr w:rsidR="00A05A07">
        <w:trPr>
          <w:jc w:val="center"/>
        </w:trPr>
        <w:tc>
          <w:tcPr>
            <w:tcW w:w="1778" w:type="dxa"/>
            <w:vMerge/>
            <w:vAlign w:val="center"/>
          </w:tcPr>
          <w:p w:rsidR="00A05A07" w:rsidRDefault="00A05A07">
            <w:pPr>
              <w:adjustRightInd w:val="0"/>
              <w:snapToGrid w:val="0"/>
              <w:jc w:val="center"/>
              <w:rPr>
                <w:color w:val="000000" w:themeColor="text1"/>
                <w:szCs w:val="21"/>
              </w:rPr>
            </w:pPr>
          </w:p>
        </w:tc>
        <w:tc>
          <w:tcPr>
            <w:tcW w:w="2067" w:type="dxa"/>
            <w:gridSpan w:val="2"/>
            <w:vAlign w:val="center"/>
          </w:tcPr>
          <w:p w:rsidR="00A05A07" w:rsidRDefault="000D0081">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其他</w:t>
            </w:r>
            <w:r>
              <w:rPr>
                <w:rFonts w:ascii="宋体" w:hAnsi="宋体" w:cs="宋体" w:hint="eastAsia"/>
                <w:color w:val="000000" w:themeColor="text1"/>
                <w:szCs w:val="21"/>
              </w:rPr>
              <w:t>生产废水</w:t>
            </w:r>
          </w:p>
        </w:tc>
        <w:tc>
          <w:tcPr>
            <w:tcW w:w="1095"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w:t>
            </w:r>
          </w:p>
        </w:tc>
        <w:tc>
          <w:tcPr>
            <w:tcW w:w="1905" w:type="dxa"/>
            <w:vAlign w:val="center"/>
          </w:tcPr>
          <w:p w:rsidR="00A05A07" w:rsidRDefault="000D0081">
            <w:pPr>
              <w:adjustRightInd w:val="0"/>
              <w:snapToGrid w:val="0"/>
              <w:jc w:val="center"/>
              <w:rPr>
                <w:rFonts w:ascii="宋体" w:hAnsi="宋体" w:cs="宋体"/>
                <w:color w:val="000000" w:themeColor="text1"/>
                <w:szCs w:val="21"/>
              </w:rPr>
            </w:pPr>
            <w:r>
              <w:rPr>
                <w:rFonts w:hint="eastAsia"/>
                <w:color w:val="000000" w:themeColor="text1"/>
                <w:szCs w:val="21"/>
              </w:rPr>
              <w:t>混凝土生产</w:t>
            </w:r>
            <w:r>
              <w:rPr>
                <w:rFonts w:hint="eastAsia"/>
                <w:color w:val="000000" w:themeColor="text1"/>
                <w:szCs w:val="21"/>
              </w:rPr>
              <w:t>搅拌用水进入产品及蒸发损失，搅拌机清洗水、罐车冲洗水、地面冲洗水收集后进入沉淀池，经过</w:t>
            </w:r>
            <w:r>
              <w:rPr>
                <w:rFonts w:hint="eastAsia"/>
                <w:color w:val="000000" w:themeColor="text1"/>
                <w:szCs w:val="21"/>
              </w:rPr>
              <w:lastRenderedPageBreak/>
              <w:t>砂石分离</w:t>
            </w:r>
            <w:r>
              <w:rPr>
                <w:rFonts w:hint="eastAsia"/>
                <w:color w:val="000000" w:themeColor="text1"/>
                <w:szCs w:val="21"/>
              </w:rPr>
              <w:t>+</w:t>
            </w:r>
            <w:r>
              <w:rPr>
                <w:rFonts w:hint="eastAsia"/>
                <w:color w:val="000000" w:themeColor="text1"/>
                <w:szCs w:val="21"/>
              </w:rPr>
              <w:t>板框压滤后回用于生产</w:t>
            </w:r>
            <w:r>
              <w:rPr>
                <w:rFonts w:hint="eastAsia"/>
                <w:color w:val="000000" w:themeColor="text1"/>
                <w:szCs w:val="21"/>
              </w:rPr>
              <w:t>；</w:t>
            </w:r>
            <w:r>
              <w:rPr>
                <w:rFonts w:hint="eastAsia"/>
                <w:color w:val="000000" w:themeColor="text1"/>
                <w:szCs w:val="21"/>
              </w:rPr>
              <w:t>车辆冲洗水循环使用不外排；绿化用水、喷淋用水全部蒸发</w:t>
            </w:r>
          </w:p>
        </w:tc>
        <w:tc>
          <w:tcPr>
            <w:tcW w:w="1955" w:type="dxa"/>
            <w:vAlign w:val="center"/>
          </w:tcPr>
          <w:p w:rsidR="00A05A07" w:rsidRDefault="000D0081">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lastRenderedPageBreak/>
              <w:t>/</w:t>
            </w:r>
          </w:p>
        </w:tc>
      </w:tr>
      <w:tr w:rsidR="00A05A07">
        <w:trPr>
          <w:trHeight w:val="90"/>
          <w:jc w:val="center"/>
        </w:trPr>
        <w:tc>
          <w:tcPr>
            <w:tcW w:w="1778" w:type="dxa"/>
            <w:vAlign w:val="center"/>
          </w:tcPr>
          <w:p w:rsidR="00A05A07" w:rsidRDefault="000D0081">
            <w:pPr>
              <w:adjustRightInd w:val="0"/>
              <w:snapToGrid w:val="0"/>
              <w:jc w:val="center"/>
              <w:rPr>
                <w:color w:val="000000" w:themeColor="text1"/>
                <w:szCs w:val="21"/>
              </w:rPr>
            </w:pPr>
            <w:r>
              <w:rPr>
                <w:color w:val="000000" w:themeColor="text1"/>
                <w:szCs w:val="21"/>
              </w:rPr>
              <w:lastRenderedPageBreak/>
              <w:t>声环境</w:t>
            </w:r>
          </w:p>
        </w:tc>
        <w:tc>
          <w:tcPr>
            <w:tcW w:w="2067" w:type="dxa"/>
            <w:gridSpan w:val="2"/>
            <w:vAlign w:val="center"/>
          </w:tcPr>
          <w:p w:rsidR="00A05A07" w:rsidRDefault="000D0081">
            <w:pPr>
              <w:adjustRightInd w:val="0"/>
              <w:snapToGrid w:val="0"/>
              <w:jc w:val="center"/>
              <w:rPr>
                <w:color w:val="000000" w:themeColor="text1"/>
                <w:szCs w:val="21"/>
              </w:rPr>
            </w:pPr>
            <w:r>
              <w:rPr>
                <w:rFonts w:hint="eastAsia"/>
                <w:color w:val="000000" w:themeColor="text1"/>
                <w:szCs w:val="21"/>
              </w:rPr>
              <w:t>生产设备</w:t>
            </w:r>
          </w:p>
        </w:tc>
        <w:tc>
          <w:tcPr>
            <w:tcW w:w="1095" w:type="dxa"/>
            <w:vAlign w:val="center"/>
          </w:tcPr>
          <w:p w:rsidR="00A05A07" w:rsidRDefault="000D0081">
            <w:pPr>
              <w:adjustRightInd w:val="0"/>
              <w:snapToGrid w:val="0"/>
              <w:jc w:val="center"/>
              <w:rPr>
                <w:color w:val="000000" w:themeColor="text1"/>
                <w:szCs w:val="21"/>
              </w:rPr>
            </w:pPr>
            <w:r>
              <w:rPr>
                <w:color w:val="000000" w:themeColor="text1"/>
                <w:szCs w:val="21"/>
              </w:rPr>
              <w:t>Leq</w:t>
            </w:r>
            <w:r>
              <w:rPr>
                <w:color w:val="000000" w:themeColor="text1"/>
                <w:szCs w:val="21"/>
              </w:rPr>
              <w:t>（</w:t>
            </w:r>
            <w:r>
              <w:rPr>
                <w:color w:val="000000" w:themeColor="text1"/>
                <w:szCs w:val="21"/>
              </w:rPr>
              <w:t>A</w:t>
            </w:r>
            <w:r>
              <w:rPr>
                <w:color w:val="000000" w:themeColor="text1"/>
                <w:szCs w:val="21"/>
              </w:rPr>
              <w:t>）</w:t>
            </w:r>
          </w:p>
        </w:tc>
        <w:tc>
          <w:tcPr>
            <w:tcW w:w="1905" w:type="dxa"/>
            <w:vAlign w:val="center"/>
          </w:tcPr>
          <w:p w:rsidR="00A05A07" w:rsidRDefault="000D0081">
            <w:pPr>
              <w:adjustRightInd w:val="0"/>
              <w:snapToGrid w:val="0"/>
              <w:jc w:val="center"/>
              <w:rPr>
                <w:color w:val="000000" w:themeColor="text1"/>
                <w:szCs w:val="21"/>
              </w:rPr>
            </w:pPr>
            <w:r>
              <w:rPr>
                <w:color w:val="000000" w:themeColor="text1"/>
                <w:szCs w:val="21"/>
              </w:rPr>
              <w:t>合理布局</w:t>
            </w:r>
            <w:r>
              <w:rPr>
                <w:rFonts w:hint="eastAsia"/>
                <w:color w:val="000000" w:themeColor="text1"/>
                <w:szCs w:val="21"/>
              </w:rPr>
              <w:t>，</w:t>
            </w:r>
            <w:r>
              <w:rPr>
                <w:rFonts w:hint="eastAsia"/>
                <w:color w:val="000000" w:themeColor="text1"/>
                <w:szCs w:val="21"/>
              </w:rPr>
              <w:t>选用低噪声设备、</w:t>
            </w:r>
            <w:r>
              <w:rPr>
                <w:rFonts w:cs="宋体" w:hint="eastAsia"/>
                <w:color w:val="000000" w:themeColor="text1"/>
                <w:kern w:val="0"/>
                <w:szCs w:val="21"/>
              </w:rPr>
              <w:t>并采取隔声、减振</w:t>
            </w:r>
            <w:r>
              <w:rPr>
                <w:rFonts w:cs="宋体" w:hint="eastAsia"/>
                <w:color w:val="000000" w:themeColor="text1"/>
                <w:kern w:val="0"/>
                <w:szCs w:val="21"/>
              </w:rPr>
              <w:t>、</w:t>
            </w:r>
            <w:r>
              <w:rPr>
                <w:rFonts w:cs="宋体" w:hint="eastAsia"/>
                <w:color w:val="000000" w:themeColor="text1"/>
                <w:kern w:val="0"/>
                <w:szCs w:val="21"/>
              </w:rPr>
              <w:t>封闭厂房</w:t>
            </w:r>
            <w:r>
              <w:rPr>
                <w:rFonts w:cs="宋体" w:hint="eastAsia"/>
                <w:color w:val="000000" w:themeColor="text1"/>
                <w:kern w:val="0"/>
                <w:szCs w:val="21"/>
              </w:rPr>
              <w:t>措施</w:t>
            </w:r>
          </w:p>
        </w:tc>
        <w:tc>
          <w:tcPr>
            <w:tcW w:w="1955" w:type="dxa"/>
            <w:vAlign w:val="center"/>
          </w:tcPr>
          <w:p w:rsidR="00A05A07" w:rsidRDefault="000D0081">
            <w:pPr>
              <w:adjustRightInd w:val="0"/>
              <w:snapToGrid w:val="0"/>
              <w:jc w:val="center"/>
              <w:rPr>
                <w:color w:val="000000" w:themeColor="text1"/>
                <w:szCs w:val="21"/>
              </w:rPr>
            </w:pPr>
            <w:r>
              <w:rPr>
                <w:color w:val="000000" w:themeColor="text1"/>
                <w:szCs w:val="21"/>
              </w:rPr>
              <w:t>《工业企业厂界环境噪声排放标准》（</w:t>
            </w:r>
            <w:r>
              <w:rPr>
                <w:color w:val="000000" w:themeColor="text1"/>
                <w:szCs w:val="21"/>
              </w:rPr>
              <w:t>GB12348-2008</w:t>
            </w:r>
            <w:r>
              <w:rPr>
                <w:color w:val="000000" w:themeColor="text1"/>
                <w:szCs w:val="21"/>
              </w:rPr>
              <w:t>）</w:t>
            </w:r>
            <w:r>
              <w:rPr>
                <w:rFonts w:hint="eastAsia"/>
                <w:color w:val="000000" w:themeColor="text1"/>
                <w:szCs w:val="21"/>
              </w:rPr>
              <w:t>3</w:t>
            </w:r>
            <w:r>
              <w:rPr>
                <w:color w:val="000000" w:themeColor="text1"/>
                <w:szCs w:val="21"/>
              </w:rPr>
              <w:t>类标准</w:t>
            </w:r>
          </w:p>
        </w:tc>
      </w:tr>
      <w:tr w:rsidR="00A05A07">
        <w:trPr>
          <w:jc w:val="center"/>
        </w:trPr>
        <w:tc>
          <w:tcPr>
            <w:tcW w:w="1778" w:type="dxa"/>
            <w:vMerge w:val="restart"/>
            <w:vAlign w:val="center"/>
          </w:tcPr>
          <w:p w:rsidR="00A05A07" w:rsidRDefault="000D0081">
            <w:pPr>
              <w:adjustRightInd w:val="0"/>
              <w:snapToGrid w:val="0"/>
              <w:jc w:val="center"/>
              <w:rPr>
                <w:color w:val="000000" w:themeColor="text1"/>
                <w:szCs w:val="21"/>
              </w:rPr>
            </w:pPr>
            <w:r>
              <w:rPr>
                <w:color w:val="000000" w:themeColor="text1"/>
                <w:szCs w:val="21"/>
              </w:rPr>
              <w:t>固体废物</w:t>
            </w:r>
          </w:p>
        </w:tc>
        <w:tc>
          <w:tcPr>
            <w:tcW w:w="2067" w:type="dxa"/>
            <w:gridSpan w:val="2"/>
            <w:vAlign w:val="center"/>
          </w:tcPr>
          <w:p w:rsidR="00A05A07" w:rsidRDefault="000D0081">
            <w:pPr>
              <w:adjustRightInd w:val="0"/>
              <w:snapToGrid w:val="0"/>
              <w:jc w:val="center"/>
              <w:rPr>
                <w:color w:val="000000" w:themeColor="text1"/>
                <w:szCs w:val="21"/>
              </w:rPr>
            </w:pPr>
            <w:r>
              <w:rPr>
                <w:rFonts w:hint="eastAsia"/>
                <w:color w:val="000000" w:themeColor="text1"/>
                <w:szCs w:val="21"/>
              </w:rPr>
              <w:t>办公生活</w:t>
            </w:r>
          </w:p>
        </w:tc>
        <w:tc>
          <w:tcPr>
            <w:tcW w:w="3000" w:type="dxa"/>
            <w:gridSpan w:val="2"/>
            <w:vAlign w:val="center"/>
          </w:tcPr>
          <w:p w:rsidR="00A05A07" w:rsidRDefault="000D0081">
            <w:pPr>
              <w:adjustRightInd w:val="0"/>
              <w:snapToGrid w:val="0"/>
              <w:jc w:val="center"/>
              <w:rPr>
                <w:color w:val="000000" w:themeColor="text1"/>
                <w:szCs w:val="21"/>
              </w:rPr>
            </w:pPr>
            <w:r>
              <w:rPr>
                <w:rFonts w:ascii="宋体" w:hAnsi="宋体" w:cs="宋体" w:hint="eastAsia"/>
                <w:color w:val="000000" w:themeColor="text1"/>
                <w:szCs w:val="21"/>
              </w:rPr>
              <w:t>生活垃圾分类收集后交由环卫部门处理；废油脂</w:t>
            </w:r>
            <w:r>
              <w:rPr>
                <w:rFonts w:hint="eastAsia"/>
                <w:color w:val="000000" w:themeColor="text1"/>
                <w:szCs w:val="21"/>
              </w:rPr>
              <w:t>设置专门容器收集，定期交由有资质单位处置</w:t>
            </w:r>
            <w:r>
              <w:rPr>
                <w:rFonts w:hint="eastAsia"/>
                <w:color w:val="000000" w:themeColor="text1"/>
                <w:szCs w:val="21"/>
              </w:rPr>
              <w:t>。</w:t>
            </w:r>
          </w:p>
        </w:tc>
        <w:tc>
          <w:tcPr>
            <w:tcW w:w="1955"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w:t>
            </w:r>
          </w:p>
        </w:tc>
      </w:tr>
      <w:tr w:rsidR="00A05A07">
        <w:trPr>
          <w:jc w:val="center"/>
        </w:trPr>
        <w:tc>
          <w:tcPr>
            <w:tcW w:w="1778" w:type="dxa"/>
            <w:vMerge/>
            <w:vAlign w:val="center"/>
          </w:tcPr>
          <w:p w:rsidR="00A05A07" w:rsidRDefault="00A05A07">
            <w:pPr>
              <w:adjustRightInd w:val="0"/>
              <w:snapToGrid w:val="0"/>
              <w:jc w:val="center"/>
              <w:rPr>
                <w:color w:val="000000" w:themeColor="text1"/>
                <w:szCs w:val="21"/>
              </w:rPr>
            </w:pPr>
          </w:p>
        </w:tc>
        <w:tc>
          <w:tcPr>
            <w:tcW w:w="2067" w:type="dxa"/>
            <w:gridSpan w:val="2"/>
            <w:vAlign w:val="center"/>
          </w:tcPr>
          <w:p w:rsidR="00A05A07" w:rsidRDefault="000D0081">
            <w:pPr>
              <w:adjustRightInd w:val="0"/>
              <w:snapToGrid w:val="0"/>
              <w:jc w:val="center"/>
              <w:rPr>
                <w:color w:val="000000" w:themeColor="text1"/>
                <w:szCs w:val="21"/>
              </w:rPr>
            </w:pPr>
            <w:r>
              <w:rPr>
                <w:rFonts w:hint="eastAsia"/>
                <w:color w:val="000000" w:themeColor="text1"/>
                <w:szCs w:val="21"/>
              </w:rPr>
              <w:t>一般固废</w:t>
            </w:r>
          </w:p>
        </w:tc>
        <w:tc>
          <w:tcPr>
            <w:tcW w:w="3000" w:type="dxa"/>
            <w:gridSpan w:val="2"/>
            <w:vAlign w:val="center"/>
          </w:tcPr>
          <w:p w:rsidR="00A05A07" w:rsidRDefault="000D0081">
            <w:pPr>
              <w:adjustRightInd w:val="0"/>
              <w:snapToGrid w:val="0"/>
              <w:jc w:val="center"/>
              <w:rPr>
                <w:b/>
                <w:bCs/>
                <w:color w:val="000000" w:themeColor="text1"/>
                <w:szCs w:val="21"/>
              </w:rPr>
            </w:pPr>
            <w:r>
              <w:rPr>
                <w:rFonts w:hint="eastAsia"/>
                <w:color w:val="000000" w:themeColor="text1"/>
                <w:szCs w:val="21"/>
              </w:rPr>
              <w:t>除尘灰</w:t>
            </w:r>
            <w:r>
              <w:rPr>
                <w:rFonts w:hint="eastAsia"/>
                <w:bCs/>
                <w:color w:val="000000" w:themeColor="text1"/>
                <w:spacing w:val="-10"/>
                <w:szCs w:val="21"/>
              </w:rPr>
              <w:t>收集后分别回应于相应的生产线中；沉降的粉尘</w:t>
            </w:r>
            <w:r>
              <w:rPr>
                <w:color w:val="000000" w:themeColor="text1"/>
                <w:kern w:val="0"/>
                <w:szCs w:val="21"/>
              </w:rPr>
              <w:t>定期清扫后交由环卫部门处理</w:t>
            </w:r>
            <w:r>
              <w:rPr>
                <w:rFonts w:hint="eastAsia"/>
                <w:color w:val="000000" w:themeColor="text1"/>
                <w:kern w:val="0"/>
                <w:szCs w:val="21"/>
              </w:rPr>
              <w:t>；沉淀池沉渣</w:t>
            </w:r>
            <w:r>
              <w:rPr>
                <w:rFonts w:hint="eastAsia"/>
                <w:color w:val="000000" w:themeColor="text1"/>
                <w:kern w:val="0"/>
                <w:szCs w:val="21"/>
              </w:rPr>
              <w:t>0%</w:t>
            </w:r>
            <w:r>
              <w:rPr>
                <w:rFonts w:hint="eastAsia"/>
                <w:color w:val="000000" w:themeColor="text1"/>
                <w:kern w:val="0"/>
                <w:szCs w:val="21"/>
              </w:rPr>
              <w:t>回用于生产，</w:t>
            </w:r>
            <w:r>
              <w:rPr>
                <w:rFonts w:hint="eastAsia"/>
                <w:color w:val="000000" w:themeColor="text1"/>
                <w:kern w:val="0"/>
                <w:szCs w:val="21"/>
              </w:rPr>
              <w:t>10%</w:t>
            </w:r>
            <w:r>
              <w:rPr>
                <w:color w:val="000000" w:themeColor="text1"/>
                <w:szCs w:val="21"/>
              </w:rPr>
              <w:t>外</w:t>
            </w:r>
            <w:proofErr w:type="gramStart"/>
            <w:r>
              <w:rPr>
                <w:color w:val="000000" w:themeColor="text1"/>
                <w:szCs w:val="21"/>
              </w:rPr>
              <w:t>售用于</w:t>
            </w:r>
            <w:proofErr w:type="gramEnd"/>
            <w:r>
              <w:rPr>
                <w:color w:val="000000" w:themeColor="text1"/>
                <w:szCs w:val="21"/>
              </w:rPr>
              <w:t>农村道路铺设地基等</w:t>
            </w:r>
            <w:r>
              <w:rPr>
                <w:rFonts w:hint="eastAsia"/>
                <w:color w:val="000000" w:themeColor="text1"/>
                <w:szCs w:val="21"/>
              </w:rPr>
              <w:t>；</w:t>
            </w:r>
          </w:p>
        </w:tc>
        <w:tc>
          <w:tcPr>
            <w:tcW w:w="1955" w:type="dxa"/>
            <w:vAlign w:val="center"/>
          </w:tcPr>
          <w:p w:rsidR="00A05A07" w:rsidRDefault="000D0081">
            <w:pPr>
              <w:adjustRightInd w:val="0"/>
              <w:snapToGrid w:val="0"/>
              <w:jc w:val="center"/>
              <w:rPr>
                <w:color w:val="000000" w:themeColor="text1"/>
                <w:szCs w:val="21"/>
              </w:rPr>
            </w:pPr>
            <w:r>
              <w:rPr>
                <w:rFonts w:hint="eastAsia"/>
                <w:color w:val="000000" w:themeColor="text1"/>
                <w:szCs w:val="21"/>
              </w:rPr>
              <w:t>《一般工业固体废物贮存和填埋污染控制标准》（</w:t>
            </w:r>
            <w:r>
              <w:rPr>
                <w:rFonts w:hint="eastAsia"/>
                <w:color w:val="000000" w:themeColor="text1"/>
                <w:szCs w:val="21"/>
              </w:rPr>
              <w:t>GB18599-2020</w:t>
            </w:r>
            <w:r>
              <w:rPr>
                <w:rFonts w:hint="eastAsia"/>
                <w:color w:val="000000" w:themeColor="text1"/>
                <w:szCs w:val="21"/>
              </w:rPr>
              <w:t>）</w:t>
            </w:r>
          </w:p>
        </w:tc>
      </w:tr>
      <w:tr w:rsidR="00A05A07">
        <w:trPr>
          <w:jc w:val="center"/>
        </w:trPr>
        <w:tc>
          <w:tcPr>
            <w:tcW w:w="1778" w:type="dxa"/>
            <w:vMerge/>
            <w:vAlign w:val="center"/>
          </w:tcPr>
          <w:p w:rsidR="00A05A07" w:rsidRDefault="00A05A07">
            <w:pPr>
              <w:adjustRightInd w:val="0"/>
              <w:snapToGrid w:val="0"/>
              <w:jc w:val="center"/>
              <w:rPr>
                <w:color w:val="000000" w:themeColor="text1"/>
                <w:szCs w:val="21"/>
                <w:highlight w:val="yellow"/>
              </w:rPr>
            </w:pPr>
          </w:p>
        </w:tc>
        <w:tc>
          <w:tcPr>
            <w:tcW w:w="2067" w:type="dxa"/>
            <w:gridSpan w:val="2"/>
            <w:vAlign w:val="center"/>
          </w:tcPr>
          <w:p w:rsidR="00A05A07" w:rsidRDefault="000D0081">
            <w:pPr>
              <w:adjustRightInd w:val="0"/>
              <w:snapToGrid w:val="0"/>
              <w:jc w:val="center"/>
              <w:rPr>
                <w:color w:val="000000" w:themeColor="text1"/>
                <w:szCs w:val="21"/>
              </w:rPr>
            </w:pPr>
            <w:r>
              <w:rPr>
                <w:rFonts w:hint="eastAsia"/>
                <w:color w:val="000000" w:themeColor="text1"/>
                <w:szCs w:val="21"/>
              </w:rPr>
              <w:t>危险废物</w:t>
            </w:r>
          </w:p>
        </w:tc>
        <w:tc>
          <w:tcPr>
            <w:tcW w:w="3000" w:type="dxa"/>
            <w:gridSpan w:val="2"/>
            <w:vAlign w:val="center"/>
          </w:tcPr>
          <w:p w:rsidR="00A05A07" w:rsidRDefault="000D0081">
            <w:pPr>
              <w:adjustRightInd w:val="0"/>
              <w:snapToGrid w:val="0"/>
              <w:jc w:val="center"/>
              <w:rPr>
                <w:color w:val="000000" w:themeColor="text1"/>
                <w:szCs w:val="21"/>
              </w:rPr>
            </w:pPr>
            <w:r>
              <w:rPr>
                <w:rFonts w:ascii="宋体" w:hAnsi="宋体" w:cs="宋体" w:hint="eastAsia"/>
                <w:color w:val="000000" w:themeColor="text1"/>
                <w:szCs w:val="21"/>
              </w:rPr>
              <w:t>废润滑油暂存于</w:t>
            </w:r>
            <w:proofErr w:type="gramStart"/>
            <w:r>
              <w:rPr>
                <w:rFonts w:ascii="宋体" w:hAnsi="宋体" w:cs="宋体" w:hint="eastAsia"/>
                <w:color w:val="000000" w:themeColor="text1"/>
                <w:szCs w:val="21"/>
              </w:rPr>
              <w:t>危废间</w:t>
            </w:r>
            <w:proofErr w:type="gramEnd"/>
            <w:r>
              <w:rPr>
                <w:rFonts w:ascii="宋体" w:hAnsi="宋体" w:cs="宋体" w:hint="eastAsia"/>
                <w:color w:val="000000" w:themeColor="text1"/>
                <w:szCs w:val="21"/>
              </w:rPr>
              <w:t>，定期交有资质单位处理。</w:t>
            </w:r>
          </w:p>
        </w:tc>
        <w:tc>
          <w:tcPr>
            <w:tcW w:w="1955" w:type="dxa"/>
            <w:vAlign w:val="center"/>
          </w:tcPr>
          <w:p w:rsidR="00A05A07" w:rsidRDefault="000D0081">
            <w:pPr>
              <w:adjustRightInd w:val="0"/>
              <w:snapToGrid w:val="0"/>
              <w:jc w:val="center"/>
              <w:rPr>
                <w:color w:val="000000" w:themeColor="text1"/>
                <w:szCs w:val="21"/>
              </w:rPr>
            </w:pPr>
            <w:r>
              <w:rPr>
                <w:color w:val="000000" w:themeColor="text1"/>
                <w:szCs w:val="21"/>
              </w:rPr>
              <w:t>《危险废物贮存污染控制标准》（</w:t>
            </w:r>
            <w:r>
              <w:rPr>
                <w:color w:val="000000" w:themeColor="text1"/>
                <w:szCs w:val="21"/>
              </w:rPr>
              <w:t>GB18597-2001</w:t>
            </w:r>
            <w:r>
              <w:rPr>
                <w:color w:val="000000" w:themeColor="text1"/>
                <w:szCs w:val="21"/>
              </w:rPr>
              <w:t>）及修改单中相关要求</w:t>
            </w:r>
          </w:p>
        </w:tc>
      </w:tr>
      <w:tr w:rsidR="00A05A07">
        <w:trPr>
          <w:jc w:val="center"/>
        </w:trPr>
        <w:tc>
          <w:tcPr>
            <w:tcW w:w="1778" w:type="dxa"/>
            <w:vAlign w:val="center"/>
          </w:tcPr>
          <w:p w:rsidR="00A05A07" w:rsidRDefault="000D0081">
            <w:pPr>
              <w:adjustRightInd w:val="0"/>
              <w:snapToGrid w:val="0"/>
              <w:jc w:val="center"/>
              <w:rPr>
                <w:color w:val="000000" w:themeColor="text1"/>
                <w:szCs w:val="21"/>
              </w:rPr>
            </w:pPr>
            <w:r>
              <w:rPr>
                <w:color w:val="000000" w:themeColor="text1"/>
                <w:szCs w:val="21"/>
              </w:rPr>
              <w:t>土壤及地下水</w:t>
            </w:r>
          </w:p>
          <w:p w:rsidR="00A05A07" w:rsidRDefault="000D0081">
            <w:pPr>
              <w:adjustRightInd w:val="0"/>
              <w:snapToGrid w:val="0"/>
              <w:jc w:val="center"/>
              <w:rPr>
                <w:color w:val="000000" w:themeColor="text1"/>
                <w:szCs w:val="21"/>
              </w:rPr>
            </w:pPr>
            <w:r>
              <w:rPr>
                <w:color w:val="000000" w:themeColor="text1"/>
                <w:szCs w:val="21"/>
              </w:rPr>
              <w:t>污染防治措施</w:t>
            </w:r>
          </w:p>
        </w:tc>
        <w:tc>
          <w:tcPr>
            <w:tcW w:w="7022" w:type="dxa"/>
            <w:gridSpan w:val="5"/>
            <w:vAlign w:val="center"/>
          </w:tcPr>
          <w:p w:rsidR="00A05A07" w:rsidRDefault="000D0081">
            <w:pPr>
              <w:adjustRightInd w:val="0"/>
              <w:snapToGrid w:val="0"/>
              <w:jc w:val="center"/>
              <w:rPr>
                <w:bCs/>
                <w:color w:val="000000" w:themeColor="text1"/>
                <w:spacing w:val="-10"/>
                <w:szCs w:val="21"/>
              </w:rPr>
            </w:pPr>
            <w:r>
              <w:rPr>
                <w:rFonts w:hint="eastAsia"/>
                <w:bCs/>
                <w:color w:val="000000" w:themeColor="text1"/>
                <w:spacing w:val="-10"/>
                <w:szCs w:val="21"/>
              </w:rPr>
              <w:t>生产车间、原料库采用水泥地面硬化，危险废物暂存</w:t>
            </w:r>
            <w:proofErr w:type="gramStart"/>
            <w:r>
              <w:rPr>
                <w:rFonts w:hint="eastAsia"/>
                <w:bCs/>
                <w:color w:val="000000" w:themeColor="text1"/>
                <w:spacing w:val="-10"/>
                <w:szCs w:val="21"/>
              </w:rPr>
              <w:t>间严格</w:t>
            </w:r>
            <w:proofErr w:type="gramEnd"/>
            <w:r>
              <w:rPr>
                <w:rFonts w:hint="eastAsia"/>
                <w:bCs/>
                <w:color w:val="000000" w:themeColor="text1"/>
                <w:spacing w:val="-10"/>
                <w:szCs w:val="21"/>
              </w:rPr>
              <w:t>按照《危险废物贮存污染控制标准》（</w:t>
            </w:r>
            <w:r>
              <w:rPr>
                <w:rFonts w:hint="eastAsia"/>
                <w:bCs/>
                <w:color w:val="000000" w:themeColor="text1"/>
                <w:spacing w:val="-10"/>
                <w:szCs w:val="21"/>
              </w:rPr>
              <w:t>GB18597-2001</w:t>
            </w:r>
            <w:r>
              <w:rPr>
                <w:rFonts w:hint="eastAsia"/>
                <w:bCs/>
                <w:color w:val="000000" w:themeColor="text1"/>
                <w:spacing w:val="-10"/>
                <w:szCs w:val="21"/>
              </w:rPr>
              <w:t>）及其修改</w:t>
            </w:r>
            <w:proofErr w:type="gramStart"/>
            <w:r>
              <w:rPr>
                <w:rFonts w:hint="eastAsia"/>
                <w:bCs/>
                <w:color w:val="000000" w:themeColor="text1"/>
                <w:spacing w:val="-10"/>
                <w:szCs w:val="21"/>
              </w:rPr>
              <w:t>单要求</w:t>
            </w:r>
            <w:proofErr w:type="gramEnd"/>
            <w:r>
              <w:rPr>
                <w:rFonts w:hint="eastAsia"/>
                <w:bCs/>
                <w:color w:val="000000" w:themeColor="text1"/>
                <w:spacing w:val="-10"/>
                <w:szCs w:val="21"/>
              </w:rPr>
              <w:t>建设，沉淀池采用钢筋混凝土防渗，化粪池为玻璃钢材质</w:t>
            </w:r>
          </w:p>
        </w:tc>
      </w:tr>
      <w:tr w:rsidR="00A05A07">
        <w:trPr>
          <w:trHeight w:hRule="exact" w:val="567"/>
          <w:jc w:val="center"/>
        </w:trPr>
        <w:tc>
          <w:tcPr>
            <w:tcW w:w="1778" w:type="dxa"/>
            <w:vAlign w:val="center"/>
          </w:tcPr>
          <w:p w:rsidR="00A05A07" w:rsidRDefault="000D0081">
            <w:pPr>
              <w:adjustRightInd w:val="0"/>
              <w:snapToGrid w:val="0"/>
              <w:jc w:val="center"/>
              <w:rPr>
                <w:color w:val="000000" w:themeColor="text1"/>
                <w:szCs w:val="21"/>
              </w:rPr>
            </w:pPr>
            <w:r>
              <w:rPr>
                <w:color w:val="000000" w:themeColor="text1"/>
                <w:szCs w:val="21"/>
              </w:rPr>
              <w:t>生态保护措施</w:t>
            </w:r>
          </w:p>
        </w:tc>
        <w:tc>
          <w:tcPr>
            <w:tcW w:w="7022" w:type="dxa"/>
            <w:gridSpan w:val="5"/>
            <w:vAlign w:val="center"/>
          </w:tcPr>
          <w:p w:rsidR="00A05A07" w:rsidRDefault="000D0081">
            <w:pPr>
              <w:adjustRightInd w:val="0"/>
              <w:snapToGrid w:val="0"/>
              <w:jc w:val="center"/>
              <w:rPr>
                <w:bCs/>
                <w:color w:val="000000" w:themeColor="text1"/>
                <w:spacing w:val="-10"/>
                <w:szCs w:val="21"/>
              </w:rPr>
            </w:pPr>
            <w:r>
              <w:rPr>
                <w:rFonts w:hint="eastAsia"/>
                <w:bCs/>
                <w:color w:val="000000" w:themeColor="text1"/>
                <w:spacing w:val="-10"/>
                <w:szCs w:val="21"/>
                <w:lang w:val="de-DE"/>
              </w:rPr>
              <w:t>厂区空地处实行绿化</w:t>
            </w:r>
          </w:p>
        </w:tc>
      </w:tr>
      <w:tr w:rsidR="00A05A07">
        <w:trPr>
          <w:jc w:val="center"/>
        </w:trPr>
        <w:tc>
          <w:tcPr>
            <w:tcW w:w="1778" w:type="dxa"/>
            <w:vAlign w:val="center"/>
          </w:tcPr>
          <w:p w:rsidR="00A05A07" w:rsidRDefault="000D0081">
            <w:pPr>
              <w:adjustRightInd w:val="0"/>
              <w:snapToGrid w:val="0"/>
              <w:jc w:val="center"/>
              <w:rPr>
                <w:color w:val="000000" w:themeColor="text1"/>
                <w:spacing w:val="-8"/>
                <w:szCs w:val="21"/>
              </w:rPr>
            </w:pPr>
            <w:r>
              <w:rPr>
                <w:color w:val="000000" w:themeColor="text1"/>
                <w:spacing w:val="-8"/>
                <w:szCs w:val="21"/>
              </w:rPr>
              <w:t>环境风险</w:t>
            </w:r>
          </w:p>
          <w:p w:rsidR="00A05A07" w:rsidRDefault="000D0081">
            <w:pPr>
              <w:adjustRightInd w:val="0"/>
              <w:snapToGrid w:val="0"/>
              <w:jc w:val="center"/>
              <w:rPr>
                <w:color w:val="000000" w:themeColor="text1"/>
                <w:spacing w:val="-8"/>
                <w:szCs w:val="21"/>
              </w:rPr>
            </w:pPr>
            <w:r>
              <w:rPr>
                <w:color w:val="000000" w:themeColor="text1"/>
                <w:spacing w:val="-8"/>
                <w:szCs w:val="21"/>
              </w:rPr>
              <w:t>防范措施</w:t>
            </w:r>
          </w:p>
        </w:tc>
        <w:tc>
          <w:tcPr>
            <w:tcW w:w="7022" w:type="dxa"/>
            <w:gridSpan w:val="5"/>
            <w:vAlign w:val="center"/>
          </w:tcPr>
          <w:p w:rsidR="00A05A07" w:rsidRDefault="000D0081">
            <w:pPr>
              <w:adjustRightInd w:val="0"/>
              <w:snapToGrid w:val="0"/>
              <w:jc w:val="center"/>
              <w:rPr>
                <w:bCs/>
                <w:color w:val="000000" w:themeColor="text1"/>
                <w:spacing w:val="-10"/>
                <w:szCs w:val="21"/>
              </w:rPr>
            </w:pPr>
            <w:r>
              <w:rPr>
                <w:rFonts w:hint="eastAsia"/>
                <w:bCs/>
                <w:color w:val="000000" w:themeColor="text1"/>
                <w:spacing w:val="-10"/>
                <w:szCs w:val="21"/>
              </w:rPr>
              <w:t>①加强环保管理，建立健全环保各项制度，设置环保设施专（兼）</w:t>
            </w:r>
            <w:proofErr w:type="gramStart"/>
            <w:r>
              <w:rPr>
                <w:rFonts w:hint="eastAsia"/>
                <w:bCs/>
                <w:color w:val="000000" w:themeColor="text1"/>
                <w:spacing w:val="-10"/>
                <w:szCs w:val="21"/>
              </w:rPr>
              <w:t>职管理</w:t>
            </w:r>
            <w:proofErr w:type="gramEnd"/>
            <w:r>
              <w:rPr>
                <w:rFonts w:hint="eastAsia"/>
                <w:bCs/>
                <w:color w:val="000000" w:themeColor="text1"/>
                <w:spacing w:val="-10"/>
                <w:szCs w:val="21"/>
              </w:rPr>
              <w:t>人员，保证设施正常运行或处于良好的待命状态。</w:t>
            </w:r>
          </w:p>
          <w:p w:rsidR="00A05A07" w:rsidRDefault="000D0081">
            <w:pPr>
              <w:adjustRightInd w:val="0"/>
              <w:snapToGrid w:val="0"/>
              <w:jc w:val="center"/>
              <w:rPr>
                <w:bCs/>
                <w:color w:val="000000" w:themeColor="text1"/>
                <w:spacing w:val="-10"/>
                <w:szCs w:val="21"/>
              </w:rPr>
            </w:pPr>
            <w:r>
              <w:rPr>
                <w:rFonts w:hint="eastAsia"/>
                <w:bCs/>
                <w:color w:val="000000" w:themeColor="text1"/>
                <w:spacing w:val="-10"/>
                <w:szCs w:val="21"/>
              </w:rPr>
              <w:t>②原料库、生产车间以水泥硬化地面作为基础，并准备足够的沙包，以应对突发的泄漏情况。</w:t>
            </w:r>
          </w:p>
          <w:p w:rsidR="00A05A07" w:rsidRDefault="000D0081">
            <w:pPr>
              <w:adjustRightInd w:val="0"/>
              <w:snapToGrid w:val="0"/>
              <w:jc w:val="center"/>
              <w:rPr>
                <w:bCs/>
                <w:color w:val="000000" w:themeColor="text1"/>
                <w:spacing w:val="-10"/>
                <w:szCs w:val="21"/>
              </w:rPr>
            </w:pPr>
            <w:r>
              <w:rPr>
                <w:rFonts w:hint="eastAsia"/>
                <w:bCs/>
                <w:color w:val="000000" w:themeColor="text1"/>
                <w:spacing w:val="-10"/>
                <w:szCs w:val="21"/>
              </w:rPr>
              <w:t>③危险废物暂存间建设满足《危险废物贮存污染控制标准》（</w:t>
            </w:r>
            <w:r>
              <w:rPr>
                <w:rFonts w:hint="eastAsia"/>
                <w:bCs/>
                <w:color w:val="000000" w:themeColor="text1"/>
                <w:spacing w:val="-10"/>
                <w:szCs w:val="21"/>
              </w:rPr>
              <w:t>GB18597-2001</w:t>
            </w:r>
            <w:r>
              <w:rPr>
                <w:rFonts w:hint="eastAsia"/>
                <w:bCs/>
                <w:color w:val="000000" w:themeColor="text1"/>
                <w:spacing w:val="-10"/>
                <w:szCs w:val="21"/>
              </w:rPr>
              <w:t>）及其修改单要求，并及时交有资质单位转运处置。</w:t>
            </w:r>
          </w:p>
        </w:tc>
      </w:tr>
      <w:tr w:rsidR="00A05A07">
        <w:trPr>
          <w:jc w:val="center"/>
        </w:trPr>
        <w:tc>
          <w:tcPr>
            <w:tcW w:w="1778" w:type="dxa"/>
            <w:vAlign w:val="center"/>
          </w:tcPr>
          <w:p w:rsidR="00A05A07" w:rsidRDefault="000D0081">
            <w:pPr>
              <w:adjustRightInd w:val="0"/>
              <w:snapToGrid w:val="0"/>
              <w:jc w:val="center"/>
              <w:rPr>
                <w:color w:val="000000" w:themeColor="text1"/>
                <w:spacing w:val="-8"/>
                <w:szCs w:val="21"/>
              </w:rPr>
            </w:pPr>
            <w:r>
              <w:rPr>
                <w:color w:val="000000" w:themeColor="text1"/>
                <w:spacing w:val="-8"/>
                <w:szCs w:val="21"/>
              </w:rPr>
              <w:t>其他环境</w:t>
            </w:r>
          </w:p>
          <w:p w:rsidR="00A05A07" w:rsidRDefault="000D0081">
            <w:pPr>
              <w:adjustRightInd w:val="0"/>
              <w:snapToGrid w:val="0"/>
              <w:jc w:val="center"/>
              <w:rPr>
                <w:color w:val="000000" w:themeColor="text1"/>
                <w:spacing w:val="-8"/>
                <w:szCs w:val="21"/>
              </w:rPr>
            </w:pPr>
            <w:r>
              <w:rPr>
                <w:color w:val="000000" w:themeColor="text1"/>
                <w:spacing w:val="-8"/>
                <w:szCs w:val="21"/>
              </w:rPr>
              <w:t>管理要求</w:t>
            </w:r>
          </w:p>
        </w:tc>
        <w:tc>
          <w:tcPr>
            <w:tcW w:w="7022" w:type="dxa"/>
            <w:gridSpan w:val="5"/>
            <w:vAlign w:val="center"/>
          </w:tcPr>
          <w:p w:rsidR="00A05A07" w:rsidRDefault="000D0081">
            <w:pPr>
              <w:adjustRightInd w:val="0"/>
              <w:snapToGrid w:val="0"/>
              <w:jc w:val="center"/>
              <w:rPr>
                <w:bCs/>
                <w:color w:val="000000" w:themeColor="text1"/>
                <w:spacing w:val="-10"/>
                <w:szCs w:val="21"/>
              </w:rPr>
            </w:pPr>
            <w:r>
              <w:rPr>
                <w:rFonts w:hint="eastAsia"/>
                <w:bCs/>
                <w:color w:val="000000" w:themeColor="text1"/>
                <w:spacing w:val="-10"/>
                <w:szCs w:val="21"/>
              </w:rPr>
              <w:t>根据</w:t>
            </w:r>
            <w:hyperlink r:id="rId30" w:history="1">
              <w:r>
                <w:rPr>
                  <w:rFonts w:hint="eastAsia"/>
                  <w:bCs/>
                  <w:color w:val="000000" w:themeColor="text1"/>
                  <w:spacing w:val="-10"/>
                  <w:szCs w:val="21"/>
                </w:rPr>
                <w:t>《固定污染源排污许可分类管理名录（</w:t>
              </w:r>
              <w:r>
                <w:rPr>
                  <w:rFonts w:hint="eastAsia"/>
                  <w:bCs/>
                  <w:color w:val="000000" w:themeColor="text1"/>
                  <w:spacing w:val="-10"/>
                  <w:szCs w:val="21"/>
                </w:rPr>
                <w:t>2019</w:t>
              </w:r>
              <w:r>
                <w:rPr>
                  <w:rFonts w:hint="eastAsia"/>
                  <w:bCs/>
                  <w:color w:val="000000" w:themeColor="text1"/>
                  <w:spacing w:val="-10"/>
                  <w:szCs w:val="21"/>
                </w:rPr>
                <w:t>年版）》</w:t>
              </w:r>
            </w:hyperlink>
            <w:r>
              <w:rPr>
                <w:rFonts w:hint="eastAsia"/>
                <w:bCs/>
                <w:color w:val="000000" w:themeColor="text1"/>
                <w:spacing w:val="-10"/>
                <w:szCs w:val="21"/>
              </w:rPr>
              <w:t>，本项目属于简化管理，竣工投产前，建设单位应申办排污许可证；履行验收相关手续。</w:t>
            </w:r>
          </w:p>
        </w:tc>
      </w:tr>
    </w:tbl>
    <w:p w:rsidR="00A05A07" w:rsidRDefault="000D0081">
      <w:pPr>
        <w:pStyle w:val="ae"/>
        <w:jc w:val="center"/>
        <w:outlineLvl w:val="0"/>
        <w:rPr>
          <w:rFonts w:ascii="Times New Roman" w:eastAsia="黑体" w:hAnsi="Times New Roman"/>
          <w:snapToGrid w:val="0"/>
          <w:color w:val="000000" w:themeColor="text1"/>
          <w:sz w:val="30"/>
          <w:szCs w:val="30"/>
        </w:rPr>
      </w:pPr>
      <w:r>
        <w:rPr>
          <w:rFonts w:ascii="Times New Roman" w:hAnsi="Times New Roman"/>
          <w:snapToGrid w:val="0"/>
          <w:color w:val="000000" w:themeColor="text1"/>
        </w:rPr>
        <w:br w:type="page"/>
      </w:r>
      <w:r>
        <w:rPr>
          <w:rFonts w:ascii="Times New Roman" w:eastAsia="黑体" w:hAnsi="Times New Roman"/>
          <w:snapToGrid w:val="0"/>
          <w:color w:val="000000" w:themeColor="text1"/>
          <w:sz w:val="30"/>
          <w:szCs w:val="30"/>
        </w:rPr>
        <w:lastRenderedPageBreak/>
        <w:t>六、结论</w:t>
      </w:r>
    </w:p>
    <w:tbl>
      <w:tblPr>
        <w:tblW w:w="88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65"/>
      </w:tblGrid>
      <w:tr w:rsidR="00A05A07">
        <w:trPr>
          <w:trHeight w:val="11991"/>
          <w:jc w:val="center"/>
        </w:trPr>
        <w:tc>
          <w:tcPr>
            <w:tcW w:w="8865" w:type="dxa"/>
            <w:vAlign w:val="center"/>
          </w:tcPr>
          <w:p w:rsidR="00A05A07" w:rsidRDefault="000D0081">
            <w:pPr>
              <w:autoSpaceDE w:val="0"/>
              <w:autoSpaceDN w:val="0"/>
              <w:spacing w:line="360" w:lineRule="auto"/>
              <w:ind w:firstLineChars="200" w:firstLine="420"/>
              <w:jc w:val="left"/>
              <w:rPr>
                <w:color w:val="000000" w:themeColor="text1"/>
                <w:szCs w:val="21"/>
                <w:lang w:val="zh-CN"/>
              </w:rPr>
            </w:pPr>
            <w:r>
              <w:rPr>
                <w:rFonts w:hint="eastAsia"/>
                <w:color w:val="000000" w:themeColor="text1"/>
                <w:szCs w:val="21"/>
                <w:lang w:val="zh-CN"/>
              </w:rPr>
              <w:t>本</w:t>
            </w:r>
            <w:r>
              <w:rPr>
                <w:color w:val="000000" w:themeColor="text1"/>
                <w:szCs w:val="21"/>
                <w:lang w:val="zh-CN"/>
              </w:rPr>
              <w:t>项目</w:t>
            </w:r>
            <w:r>
              <w:rPr>
                <w:rFonts w:hint="eastAsia"/>
                <w:color w:val="000000" w:themeColor="text1"/>
                <w:szCs w:val="21"/>
                <w:lang w:val="zh-CN"/>
              </w:rPr>
              <w:t>的建设</w:t>
            </w:r>
            <w:r>
              <w:rPr>
                <w:color w:val="000000" w:themeColor="text1"/>
                <w:szCs w:val="21"/>
                <w:lang w:val="zh-CN"/>
              </w:rPr>
              <w:t>符合国家产业政策，项目在落实环</w:t>
            </w:r>
            <w:proofErr w:type="gramStart"/>
            <w:r>
              <w:rPr>
                <w:color w:val="000000" w:themeColor="text1"/>
                <w:szCs w:val="21"/>
                <w:lang w:val="zh-CN"/>
              </w:rPr>
              <w:t>评报告</w:t>
            </w:r>
            <w:proofErr w:type="gramEnd"/>
            <w:r>
              <w:rPr>
                <w:color w:val="000000" w:themeColor="text1"/>
                <w:szCs w:val="21"/>
                <w:lang w:val="zh-CN"/>
              </w:rPr>
              <w:t>表提出的各项污染防治措施后，排放的污染物可达标排放，</w:t>
            </w:r>
            <w:r>
              <w:rPr>
                <w:rFonts w:hint="eastAsia"/>
                <w:color w:val="000000" w:themeColor="text1"/>
                <w:szCs w:val="21"/>
              </w:rPr>
              <w:t>环境风险可接受，</w:t>
            </w:r>
            <w:r>
              <w:rPr>
                <w:color w:val="000000" w:themeColor="text1"/>
                <w:szCs w:val="21"/>
                <w:lang w:val="zh-CN"/>
              </w:rPr>
              <w:t>对周围环境影响较小，从</w:t>
            </w:r>
            <w:r>
              <w:rPr>
                <w:rFonts w:hint="eastAsia"/>
                <w:color w:val="000000" w:themeColor="text1"/>
                <w:szCs w:val="21"/>
              </w:rPr>
              <w:t>环境保护角度分析</w:t>
            </w:r>
            <w:r>
              <w:rPr>
                <w:color w:val="000000" w:themeColor="text1"/>
                <w:szCs w:val="21"/>
                <w:lang w:val="zh-CN"/>
              </w:rPr>
              <w:t>，</w:t>
            </w:r>
            <w:r>
              <w:rPr>
                <w:rFonts w:hint="eastAsia"/>
                <w:color w:val="000000" w:themeColor="text1"/>
                <w:szCs w:val="21"/>
              </w:rPr>
              <w:t>建设</w:t>
            </w:r>
            <w:r>
              <w:rPr>
                <w:color w:val="000000" w:themeColor="text1"/>
                <w:szCs w:val="21"/>
                <w:lang w:val="zh-CN"/>
              </w:rPr>
              <w:t>项目</w:t>
            </w:r>
            <w:r>
              <w:rPr>
                <w:rFonts w:hint="eastAsia"/>
                <w:color w:val="000000" w:themeColor="text1"/>
                <w:szCs w:val="21"/>
              </w:rPr>
              <w:t>环境影响</w:t>
            </w:r>
            <w:r>
              <w:rPr>
                <w:color w:val="000000" w:themeColor="text1"/>
                <w:szCs w:val="21"/>
                <w:lang w:val="zh-CN"/>
              </w:rPr>
              <w:t>可行</w:t>
            </w:r>
            <w:r>
              <w:rPr>
                <w:rFonts w:hint="eastAsia"/>
                <w:color w:val="000000" w:themeColor="text1"/>
                <w:szCs w:val="21"/>
                <w:lang w:val="zh-CN"/>
              </w:rPr>
              <w:t>。</w:t>
            </w:r>
          </w:p>
          <w:p w:rsidR="00A05A07" w:rsidRDefault="00A05A07">
            <w:pPr>
              <w:spacing w:line="360" w:lineRule="auto"/>
              <w:ind w:firstLineChars="200" w:firstLine="480"/>
              <w:rPr>
                <w:color w:val="000000" w:themeColor="text1"/>
                <w:sz w:val="24"/>
              </w:rPr>
            </w:pPr>
          </w:p>
        </w:tc>
      </w:tr>
    </w:tbl>
    <w:p w:rsidR="00A05A07" w:rsidRDefault="00A05A07">
      <w:pPr>
        <w:rPr>
          <w:color w:val="000000" w:themeColor="text1"/>
        </w:rPr>
        <w:sectPr w:rsidR="00A05A07">
          <w:pgSz w:w="11906" w:h="16838"/>
          <w:pgMar w:top="1701" w:right="1531" w:bottom="1701" w:left="1531" w:header="851" w:footer="851" w:gutter="0"/>
          <w:cols w:space="720"/>
          <w:docGrid w:linePitch="312"/>
        </w:sectPr>
      </w:pPr>
    </w:p>
    <w:p w:rsidR="00A05A07" w:rsidRDefault="000D0081">
      <w:pPr>
        <w:pStyle w:val="ae"/>
        <w:adjustRightInd w:val="0"/>
        <w:snapToGrid w:val="0"/>
        <w:spacing w:before="0" w:beforeAutospacing="0" w:after="0" w:afterAutospacing="0"/>
        <w:rPr>
          <w:rFonts w:ascii="Times New Roman" w:eastAsia="黑体" w:hAnsi="Times New Roman"/>
          <w:snapToGrid w:val="0"/>
          <w:color w:val="000000" w:themeColor="text1"/>
          <w:sz w:val="32"/>
          <w:szCs w:val="32"/>
        </w:rPr>
      </w:pPr>
      <w:r>
        <w:rPr>
          <w:rFonts w:ascii="Times New Roman" w:eastAsia="黑体" w:hAnsi="Times New Roman"/>
          <w:snapToGrid w:val="0"/>
          <w:color w:val="000000" w:themeColor="text1"/>
          <w:sz w:val="32"/>
          <w:szCs w:val="32"/>
        </w:rPr>
        <w:lastRenderedPageBreak/>
        <w:t>附表</w:t>
      </w:r>
    </w:p>
    <w:p w:rsidR="00A05A07" w:rsidRDefault="000D0081">
      <w:pPr>
        <w:pStyle w:val="ae"/>
        <w:adjustRightInd w:val="0"/>
        <w:snapToGrid w:val="0"/>
        <w:spacing w:before="0" w:beforeAutospacing="0" w:after="0" w:afterAutospacing="0" w:line="360" w:lineRule="auto"/>
        <w:jc w:val="center"/>
        <w:rPr>
          <w:rFonts w:ascii="方正小标宋_GBK" w:eastAsia="方正小标宋_GBK" w:hAnsi="黑体"/>
          <w:snapToGrid w:val="0"/>
          <w:color w:val="000000" w:themeColor="text1"/>
          <w:sz w:val="38"/>
          <w:szCs w:val="38"/>
        </w:rPr>
      </w:pPr>
      <w:r>
        <w:rPr>
          <w:rFonts w:ascii="方正小标宋_GBK" w:eastAsia="方正小标宋_GBK" w:hAnsi="黑体" w:hint="eastAsia"/>
          <w:snapToGrid w:val="0"/>
          <w:color w:val="000000" w:themeColor="text1"/>
          <w:sz w:val="32"/>
          <w:szCs w:val="32"/>
        </w:rPr>
        <w:t>建设项目污染物排放量汇总表</w:t>
      </w:r>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92"/>
        <w:gridCol w:w="1913"/>
        <w:gridCol w:w="1701"/>
        <w:gridCol w:w="1276"/>
        <w:gridCol w:w="1701"/>
        <w:gridCol w:w="1559"/>
        <w:gridCol w:w="1761"/>
        <w:gridCol w:w="1654"/>
        <w:gridCol w:w="1131"/>
      </w:tblGrid>
      <w:tr w:rsidR="00A05A07">
        <w:trPr>
          <w:trHeight w:val="794"/>
        </w:trPr>
        <w:tc>
          <w:tcPr>
            <w:tcW w:w="1092" w:type="dxa"/>
            <w:tcBorders>
              <w:tl2br w:val="single" w:sz="4" w:space="0" w:color="auto"/>
            </w:tcBorders>
            <w:tcMar>
              <w:left w:w="28" w:type="dxa"/>
              <w:right w:w="28" w:type="dxa"/>
            </w:tcMar>
            <w:vAlign w:val="center"/>
          </w:tcPr>
          <w:p w:rsidR="00A05A07" w:rsidRDefault="000D0081">
            <w:pPr>
              <w:pStyle w:val="af4"/>
              <w:widowControl/>
              <w:overflowPunct w:val="0"/>
              <w:autoSpaceDE w:val="0"/>
              <w:autoSpaceDN w:val="0"/>
              <w:spacing w:beforeLines="0" w:afterLines="0" w:line="240" w:lineRule="auto"/>
              <w:ind w:right="0"/>
              <w:jc w:val="right"/>
              <w:textAlignment w:val="baseline"/>
              <w:rPr>
                <w:rFonts w:ascii="Times New Roman"/>
                <w:snapToGrid w:val="0"/>
                <w:color w:val="000000" w:themeColor="text1"/>
                <w:spacing w:val="-6"/>
                <w:kern w:val="21"/>
                <w:szCs w:val="21"/>
              </w:rPr>
            </w:pPr>
            <w:r>
              <w:rPr>
                <w:rFonts w:ascii="Times New Roman"/>
                <w:snapToGrid w:val="0"/>
                <w:color w:val="000000" w:themeColor="text1"/>
                <w:spacing w:val="-6"/>
                <w:kern w:val="21"/>
                <w:szCs w:val="21"/>
              </w:rPr>
              <w:t>项目</w:t>
            </w:r>
          </w:p>
          <w:p w:rsidR="00A05A07" w:rsidRDefault="000D0081">
            <w:pPr>
              <w:pStyle w:val="af4"/>
              <w:widowControl/>
              <w:overflowPunct w:val="0"/>
              <w:autoSpaceDE w:val="0"/>
              <w:autoSpaceDN w:val="0"/>
              <w:spacing w:beforeLines="0" w:afterLines="0" w:line="240" w:lineRule="auto"/>
              <w:ind w:right="0"/>
              <w:jc w:val="left"/>
              <w:textAlignment w:val="baseline"/>
              <w:rPr>
                <w:rFonts w:ascii="Times New Roman"/>
                <w:snapToGrid w:val="0"/>
                <w:color w:val="000000" w:themeColor="text1"/>
                <w:spacing w:val="-6"/>
                <w:kern w:val="21"/>
                <w:szCs w:val="21"/>
              </w:rPr>
            </w:pPr>
            <w:r>
              <w:rPr>
                <w:rFonts w:ascii="Times New Roman"/>
                <w:snapToGrid w:val="0"/>
                <w:color w:val="000000" w:themeColor="text1"/>
                <w:spacing w:val="-6"/>
                <w:kern w:val="21"/>
                <w:szCs w:val="21"/>
              </w:rPr>
              <w:t>分类</w:t>
            </w:r>
          </w:p>
        </w:tc>
        <w:tc>
          <w:tcPr>
            <w:tcW w:w="1913" w:type="dxa"/>
            <w:tcMar>
              <w:left w:w="28" w:type="dxa"/>
              <w:right w:w="28" w:type="dxa"/>
            </w:tcMar>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spacing w:val="-6"/>
                <w:kern w:val="21"/>
                <w:szCs w:val="21"/>
              </w:rPr>
            </w:pPr>
            <w:r>
              <w:rPr>
                <w:rFonts w:ascii="Times New Roman"/>
                <w:snapToGrid w:val="0"/>
                <w:color w:val="000000" w:themeColor="text1"/>
                <w:spacing w:val="-6"/>
                <w:kern w:val="21"/>
                <w:szCs w:val="21"/>
              </w:rPr>
              <w:t>污染物名称</w:t>
            </w:r>
          </w:p>
        </w:tc>
        <w:tc>
          <w:tcPr>
            <w:tcW w:w="1701" w:type="dxa"/>
            <w:tcMar>
              <w:left w:w="28" w:type="dxa"/>
              <w:right w:w="28" w:type="dxa"/>
            </w:tcMar>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spacing w:val="-6"/>
                <w:kern w:val="21"/>
                <w:szCs w:val="21"/>
              </w:rPr>
            </w:pPr>
            <w:r>
              <w:rPr>
                <w:rFonts w:ascii="Times New Roman"/>
                <w:snapToGrid w:val="0"/>
                <w:color w:val="000000" w:themeColor="text1"/>
                <w:spacing w:val="-6"/>
                <w:kern w:val="21"/>
                <w:szCs w:val="21"/>
              </w:rPr>
              <w:t>现有工程</w:t>
            </w:r>
          </w:p>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spacing w:val="-6"/>
                <w:kern w:val="21"/>
                <w:szCs w:val="21"/>
              </w:rPr>
            </w:pPr>
            <w:r>
              <w:rPr>
                <w:rFonts w:ascii="Times New Roman"/>
                <w:snapToGrid w:val="0"/>
                <w:color w:val="000000" w:themeColor="text1"/>
                <w:spacing w:val="-6"/>
                <w:kern w:val="21"/>
                <w:szCs w:val="21"/>
              </w:rPr>
              <w:t>排放量（固体废物产生量）</w:t>
            </w:r>
            <w:r w:rsidR="00A05A07">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1 \* GB3 \* MERGEFORMAT </w:instrText>
            </w:r>
            <w:r w:rsidR="00A05A07">
              <w:rPr>
                <w:rFonts w:ascii="Times New Roman"/>
                <w:snapToGrid w:val="0"/>
                <w:color w:val="000000" w:themeColor="text1"/>
                <w:spacing w:val="-6"/>
                <w:kern w:val="21"/>
                <w:szCs w:val="21"/>
              </w:rPr>
              <w:fldChar w:fldCharType="separate"/>
            </w:r>
            <w:r>
              <w:rPr>
                <w:rFonts w:ascii="Times New Roman"/>
                <w:color w:val="000000" w:themeColor="text1"/>
                <w:kern w:val="2"/>
                <w:szCs w:val="21"/>
              </w:rPr>
              <w:t>①</w:t>
            </w:r>
            <w:r w:rsidR="00A05A07">
              <w:rPr>
                <w:rFonts w:ascii="Times New Roman"/>
                <w:snapToGrid w:val="0"/>
                <w:color w:val="000000" w:themeColor="text1"/>
                <w:spacing w:val="-6"/>
                <w:kern w:val="21"/>
                <w:szCs w:val="21"/>
              </w:rPr>
              <w:fldChar w:fldCharType="end"/>
            </w:r>
          </w:p>
        </w:tc>
        <w:tc>
          <w:tcPr>
            <w:tcW w:w="1276" w:type="dxa"/>
            <w:tcMar>
              <w:left w:w="28" w:type="dxa"/>
              <w:right w:w="28" w:type="dxa"/>
            </w:tcMar>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spacing w:val="-6"/>
                <w:kern w:val="21"/>
                <w:szCs w:val="21"/>
              </w:rPr>
            </w:pPr>
            <w:r>
              <w:rPr>
                <w:rFonts w:ascii="Times New Roman"/>
                <w:snapToGrid w:val="0"/>
                <w:color w:val="000000" w:themeColor="text1"/>
                <w:spacing w:val="-6"/>
                <w:kern w:val="21"/>
                <w:szCs w:val="21"/>
              </w:rPr>
              <w:t>现有工程</w:t>
            </w:r>
          </w:p>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spacing w:val="-6"/>
                <w:kern w:val="21"/>
                <w:szCs w:val="21"/>
              </w:rPr>
            </w:pPr>
            <w:r>
              <w:rPr>
                <w:rFonts w:ascii="Times New Roman"/>
                <w:snapToGrid w:val="0"/>
                <w:color w:val="000000" w:themeColor="text1"/>
                <w:spacing w:val="-6"/>
                <w:kern w:val="21"/>
                <w:szCs w:val="21"/>
              </w:rPr>
              <w:t>许可排放量</w:t>
            </w:r>
          </w:p>
          <w:p w:rsidR="00A05A07" w:rsidRDefault="00A05A07">
            <w:pPr>
              <w:pStyle w:val="af4"/>
              <w:widowControl/>
              <w:overflowPunct w:val="0"/>
              <w:autoSpaceDE w:val="0"/>
              <w:autoSpaceDN w:val="0"/>
              <w:spacing w:beforeLines="0" w:afterLines="0"/>
              <w:ind w:right="0"/>
              <w:textAlignment w:val="baseline"/>
              <w:rPr>
                <w:rFonts w:ascii="Times New Roman"/>
                <w:snapToGrid w:val="0"/>
                <w:color w:val="000000" w:themeColor="text1"/>
                <w:spacing w:val="-6"/>
                <w:kern w:val="21"/>
                <w:szCs w:val="21"/>
              </w:rPr>
            </w:pPr>
            <w:r>
              <w:rPr>
                <w:rFonts w:ascii="Times New Roman"/>
                <w:snapToGrid w:val="0"/>
                <w:color w:val="000000" w:themeColor="text1"/>
                <w:spacing w:val="-6"/>
                <w:kern w:val="21"/>
                <w:szCs w:val="21"/>
              </w:rPr>
              <w:fldChar w:fldCharType="begin"/>
            </w:r>
            <w:r w:rsidR="000D0081">
              <w:rPr>
                <w:rFonts w:ascii="Times New Roman"/>
                <w:snapToGrid w:val="0"/>
                <w:color w:val="000000" w:themeColor="text1"/>
                <w:spacing w:val="-6"/>
                <w:kern w:val="21"/>
                <w:szCs w:val="21"/>
              </w:rPr>
              <w:instrText xml:space="preserve"> = 2 \* GB3 \* MERGEFORMAT </w:instrText>
            </w:r>
            <w:r>
              <w:rPr>
                <w:rFonts w:ascii="Times New Roman"/>
                <w:snapToGrid w:val="0"/>
                <w:color w:val="000000" w:themeColor="text1"/>
                <w:spacing w:val="-6"/>
                <w:kern w:val="21"/>
                <w:szCs w:val="21"/>
              </w:rPr>
              <w:fldChar w:fldCharType="separate"/>
            </w:r>
            <w:r w:rsidR="000D0081">
              <w:rPr>
                <w:rFonts w:ascii="Times New Roman"/>
                <w:snapToGrid w:val="0"/>
                <w:color w:val="000000" w:themeColor="text1"/>
                <w:spacing w:val="-6"/>
                <w:kern w:val="21"/>
                <w:szCs w:val="21"/>
              </w:rPr>
              <w:t>②</w:t>
            </w:r>
            <w:r>
              <w:rPr>
                <w:rFonts w:ascii="Times New Roman"/>
                <w:snapToGrid w:val="0"/>
                <w:color w:val="000000" w:themeColor="text1"/>
                <w:spacing w:val="-6"/>
                <w:kern w:val="21"/>
                <w:szCs w:val="21"/>
              </w:rPr>
              <w:fldChar w:fldCharType="end"/>
            </w:r>
          </w:p>
        </w:tc>
        <w:tc>
          <w:tcPr>
            <w:tcW w:w="1701" w:type="dxa"/>
            <w:tcMar>
              <w:left w:w="28" w:type="dxa"/>
              <w:right w:w="28" w:type="dxa"/>
            </w:tcMar>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spacing w:val="-6"/>
                <w:kern w:val="21"/>
                <w:szCs w:val="21"/>
              </w:rPr>
            </w:pPr>
            <w:r>
              <w:rPr>
                <w:rFonts w:ascii="Times New Roman"/>
                <w:snapToGrid w:val="0"/>
                <w:color w:val="000000" w:themeColor="text1"/>
                <w:spacing w:val="-6"/>
                <w:kern w:val="21"/>
                <w:szCs w:val="21"/>
              </w:rPr>
              <w:t>在建工程</w:t>
            </w:r>
          </w:p>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spacing w:val="-6"/>
                <w:kern w:val="21"/>
                <w:szCs w:val="21"/>
              </w:rPr>
            </w:pPr>
            <w:r>
              <w:rPr>
                <w:rFonts w:ascii="Times New Roman"/>
                <w:snapToGrid w:val="0"/>
                <w:color w:val="000000" w:themeColor="text1"/>
                <w:spacing w:val="-6"/>
                <w:kern w:val="21"/>
                <w:szCs w:val="21"/>
              </w:rPr>
              <w:t>排放量（固体废物产生量）</w:t>
            </w:r>
            <w:r w:rsidR="00A05A07">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3 \* GB3 \* MERGEFORMAT </w:instrText>
            </w:r>
            <w:r w:rsidR="00A05A07">
              <w:rPr>
                <w:rFonts w:ascii="Times New Roman"/>
                <w:snapToGrid w:val="0"/>
                <w:color w:val="000000" w:themeColor="text1"/>
                <w:spacing w:val="-6"/>
                <w:kern w:val="21"/>
                <w:szCs w:val="21"/>
              </w:rPr>
              <w:fldChar w:fldCharType="separate"/>
            </w:r>
            <w:r>
              <w:rPr>
                <w:rFonts w:ascii="Times New Roman"/>
                <w:color w:val="000000" w:themeColor="text1"/>
                <w:kern w:val="2"/>
                <w:szCs w:val="21"/>
              </w:rPr>
              <w:t>③</w:t>
            </w:r>
            <w:r w:rsidR="00A05A07">
              <w:rPr>
                <w:rFonts w:ascii="Times New Roman"/>
                <w:snapToGrid w:val="0"/>
                <w:color w:val="000000" w:themeColor="text1"/>
                <w:spacing w:val="-6"/>
                <w:kern w:val="21"/>
                <w:szCs w:val="21"/>
              </w:rPr>
              <w:fldChar w:fldCharType="end"/>
            </w:r>
          </w:p>
        </w:tc>
        <w:tc>
          <w:tcPr>
            <w:tcW w:w="1559" w:type="dxa"/>
            <w:tcMar>
              <w:left w:w="28" w:type="dxa"/>
              <w:right w:w="28" w:type="dxa"/>
            </w:tcMar>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spacing w:val="-6"/>
                <w:kern w:val="21"/>
                <w:szCs w:val="21"/>
              </w:rPr>
            </w:pPr>
            <w:r>
              <w:rPr>
                <w:rFonts w:ascii="Times New Roman"/>
                <w:snapToGrid w:val="0"/>
                <w:color w:val="000000" w:themeColor="text1"/>
                <w:spacing w:val="-6"/>
                <w:kern w:val="21"/>
                <w:szCs w:val="21"/>
              </w:rPr>
              <w:t>本项目</w:t>
            </w:r>
          </w:p>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spacing w:val="-6"/>
                <w:kern w:val="21"/>
                <w:szCs w:val="21"/>
              </w:rPr>
            </w:pPr>
            <w:r>
              <w:rPr>
                <w:rFonts w:ascii="Times New Roman"/>
                <w:snapToGrid w:val="0"/>
                <w:color w:val="000000" w:themeColor="text1"/>
                <w:spacing w:val="-6"/>
                <w:kern w:val="21"/>
                <w:szCs w:val="21"/>
              </w:rPr>
              <w:t>排放量（固体废物产生量）</w:t>
            </w:r>
            <w:r w:rsidR="00A05A07">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4 \* GB3 \* MERGEFORMAT </w:instrText>
            </w:r>
            <w:r w:rsidR="00A05A07">
              <w:rPr>
                <w:rFonts w:ascii="Times New Roman"/>
                <w:snapToGrid w:val="0"/>
                <w:color w:val="000000" w:themeColor="text1"/>
                <w:spacing w:val="-6"/>
                <w:kern w:val="21"/>
                <w:szCs w:val="21"/>
              </w:rPr>
              <w:fldChar w:fldCharType="separate"/>
            </w:r>
            <w:r>
              <w:rPr>
                <w:rFonts w:ascii="Times New Roman"/>
                <w:color w:val="000000" w:themeColor="text1"/>
                <w:kern w:val="2"/>
                <w:szCs w:val="21"/>
              </w:rPr>
              <w:t>④</w:t>
            </w:r>
            <w:r w:rsidR="00A05A07">
              <w:rPr>
                <w:rFonts w:ascii="Times New Roman"/>
                <w:snapToGrid w:val="0"/>
                <w:color w:val="000000" w:themeColor="text1"/>
                <w:spacing w:val="-6"/>
                <w:kern w:val="21"/>
                <w:szCs w:val="21"/>
              </w:rPr>
              <w:fldChar w:fldCharType="end"/>
            </w:r>
          </w:p>
        </w:tc>
        <w:tc>
          <w:tcPr>
            <w:tcW w:w="1761" w:type="dxa"/>
            <w:tcMar>
              <w:left w:w="28" w:type="dxa"/>
              <w:right w:w="28" w:type="dxa"/>
            </w:tcMar>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spacing w:val="-16"/>
                <w:kern w:val="21"/>
                <w:szCs w:val="21"/>
              </w:rPr>
            </w:pPr>
            <w:r>
              <w:rPr>
                <w:rFonts w:ascii="Times New Roman"/>
                <w:snapToGrid w:val="0"/>
                <w:color w:val="000000" w:themeColor="text1"/>
                <w:spacing w:val="-16"/>
                <w:kern w:val="21"/>
                <w:szCs w:val="21"/>
              </w:rPr>
              <w:t>以新带老削减量</w:t>
            </w:r>
          </w:p>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spacing w:val="-16"/>
                <w:kern w:val="21"/>
                <w:szCs w:val="21"/>
              </w:rPr>
            </w:pPr>
            <w:r>
              <w:rPr>
                <w:rFonts w:ascii="Times New Roman"/>
                <w:snapToGrid w:val="0"/>
                <w:color w:val="000000" w:themeColor="text1"/>
                <w:spacing w:val="-16"/>
                <w:kern w:val="21"/>
                <w:szCs w:val="21"/>
              </w:rPr>
              <w:t>（新建项目不填）</w:t>
            </w:r>
            <w:r w:rsidR="00A05A07">
              <w:rPr>
                <w:rFonts w:ascii="Times New Roman"/>
                <w:snapToGrid w:val="0"/>
                <w:color w:val="000000" w:themeColor="text1"/>
                <w:spacing w:val="-16"/>
                <w:kern w:val="21"/>
                <w:szCs w:val="21"/>
              </w:rPr>
              <w:fldChar w:fldCharType="begin"/>
            </w:r>
            <w:r>
              <w:rPr>
                <w:rFonts w:ascii="Times New Roman"/>
                <w:snapToGrid w:val="0"/>
                <w:color w:val="000000" w:themeColor="text1"/>
                <w:spacing w:val="-16"/>
                <w:kern w:val="21"/>
                <w:szCs w:val="21"/>
              </w:rPr>
              <w:instrText xml:space="preserve"> = 5 \* GB3 \* MERGEFORMAT </w:instrText>
            </w:r>
            <w:r w:rsidR="00A05A07">
              <w:rPr>
                <w:rFonts w:ascii="Times New Roman"/>
                <w:snapToGrid w:val="0"/>
                <w:color w:val="000000" w:themeColor="text1"/>
                <w:spacing w:val="-16"/>
                <w:kern w:val="21"/>
                <w:szCs w:val="21"/>
              </w:rPr>
              <w:fldChar w:fldCharType="separate"/>
            </w:r>
            <w:r>
              <w:rPr>
                <w:rFonts w:ascii="Times New Roman"/>
                <w:color w:val="000000" w:themeColor="text1"/>
                <w:kern w:val="2"/>
                <w:szCs w:val="21"/>
              </w:rPr>
              <w:t>⑤</w:t>
            </w:r>
            <w:r w:rsidR="00A05A07">
              <w:rPr>
                <w:rFonts w:ascii="Times New Roman"/>
                <w:snapToGrid w:val="0"/>
                <w:color w:val="000000" w:themeColor="text1"/>
                <w:spacing w:val="-16"/>
                <w:kern w:val="21"/>
                <w:szCs w:val="21"/>
              </w:rPr>
              <w:fldChar w:fldCharType="end"/>
            </w:r>
          </w:p>
        </w:tc>
        <w:tc>
          <w:tcPr>
            <w:tcW w:w="1654" w:type="dxa"/>
            <w:tcMar>
              <w:left w:w="28" w:type="dxa"/>
              <w:right w:w="28" w:type="dxa"/>
            </w:tcMar>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spacing w:val="-16"/>
                <w:kern w:val="21"/>
                <w:szCs w:val="21"/>
              </w:rPr>
            </w:pPr>
            <w:r>
              <w:rPr>
                <w:rFonts w:ascii="Times New Roman"/>
                <w:snapToGrid w:val="0"/>
                <w:color w:val="000000" w:themeColor="text1"/>
                <w:spacing w:val="-16"/>
                <w:kern w:val="21"/>
                <w:szCs w:val="21"/>
              </w:rPr>
              <w:t>本项目建成后</w:t>
            </w:r>
          </w:p>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spacing w:val="-16"/>
                <w:kern w:val="21"/>
                <w:szCs w:val="21"/>
              </w:rPr>
            </w:pPr>
            <w:r>
              <w:rPr>
                <w:rFonts w:ascii="Times New Roman"/>
                <w:snapToGrid w:val="0"/>
                <w:color w:val="000000" w:themeColor="text1"/>
                <w:spacing w:val="-16"/>
                <w:kern w:val="21"/>
                <w:szCs w:val="21"/>
              </w:rPr>
              <w:t>全厂排放量（固体废物产生量）</w:t>
            </w:r>
            <w:r w:rsidR="00A05A07">
              <w:rPr>
                <w:rFonts w:ascii="Times New Roman"/>
                <w:snapToGrid w:val="0"/>
                <w:color w:val="000000" w:themeColor="text1"/>
                <w:spacing w:val="-16"/>
                <w:kern w:val="21"/>
                <w:szCs w:val="21"/>
              </w:rPr>
              <w:fldChar w:fldCharType="begin"/>
            </w:r>
            <w:r>
              <w:rPr>
                <w:rFonts w:ascii="Times New Roman"/>
                <w:snapToGrid w:val="0"/>
                <w:color w:val="000000" w:themeColor="text1"/>
                <w:spacing w:val="-16"/>
                <w:kern w:val="21"/>
                <w:szCs w:val="21"/>
              </w:rPr>
              <w:instrText xml:space="preserve"> = 6 \* GB3 \* MERGEFORMAT </w:instrText>
            </w:r>
            <w:r w:rsidR="00A05A07">
              <w:rPr>
                <w:rFonts w:ascii="Times New Roman"/>
                <w:snapToGrid w:val="0"/>
                <w:color w:val="000000" w:themeColor="text1"/>
                <w:spacing w:val="-16"/>
                <w:kern w:val="21"/>
                <w:szCs w:val="21"/>
              </w:rPr>
              <w:fldChar w:fldCharType="separate"/>
            </w:r>
            <w:r>
              <w:rPr>
                <w:rFonts w:ascii="Times New Roman"/>
                <w:color w:val="000000" w:themeColor="text1"/>
                <w:kern w:val="2"/>
                <w:szCs w:val="21"/>
              </w:rPr>
              <w:t>⑥</w:t>
            </w:r>
            <w:r w:rsidR="00A05A07">
              <w:rPr>
                <w:rFonts w:ascii="Times New Roman"/>
                <w:snapToGrid w:val="0"/>
                <w:color w:val="000000" w:themeColor="text1"/>
                <w:spacing w:val="-16"/>
                <w:kern w:val="21"/>
                <w:szCs w:val="21"/>
              </w:rPr>
              <w:fldChar w:fldCharType="end"/>
            </w:r>
          </w:p>
        </w:tc>
        <w:tc>
          <w:tcPr>
            <w:tcW w:w="1131" w:type="dxa"/>
            <w:tcMar>
              <w:left w:w="28" w:type="dxa"/>
              <w:right w:w="28" w:type="dxa"/>
            </w:tcMar>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spacing w:val="-6"/>
                <w:kern w:val="21"/>
                <w:szCs w:val="21"/>
              </w:rPr>
            </w:pPr>
            <w:r>
              <w:rPr>
                <w:rFonts w:ascii="Times New Roman"/>
                <w:snapToGrid w:val="0"/>
                <w:color w:val="000000" w:themeColor="text1"/>
                <w:spacing w:val="-6"/>
                <w:kern w:val="21"/>
                <w:szCs w:val="21"/>
              </w:rPr>
              <w:t>变化量</w:t>
            </w:r>
          </w:p>
          <w:p w:rsidR="00A05A07" w:rsidRDefault="00A05A07">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spacing w:val="-6"/>
                <w:kern w:val="21"/>
                <w:szCs w:val="21"/>
              </w:rPr>
            </w:pPr>
            <w:r>
              <w:rPr>
                <w:rFonts w:ascii="Times New Roman"/>
                <w:snapToGrid w:val="0"/>
                <w:color w:val="000000" w:themeColor="text1"/>
                <w:spacing w:val="-6"/>
                <w:kern w:val="21"/>
                <w:szCs w:val="21"/>
              </w:rPr>
              <w:fldChar w:fldCharType="begin"/>
            </w:r>
            <w:r w:rsidR="000D0081">
              <w:rPr>
                <w:rFonts w:ascii="Times New Roman"/>
                <w:snapToGrid w:val="0"/>
                <w:color w:val="000000" w:themeColor="text1"/>
                <w:spacing w:val="-6"/>
                <w:kern w:val="21"/>
                <w:szCs w:val="21"/>
              </w:rPr>
              <w:instrText xml:space="preserve"> = 7 \* GB3 \* MERGEFORMAT </w:instrText>
            </w:r>
            <w:r>
              <w:rPr>
                <w:rFonts w:ascii="Times New Roman"/>
                <w:snapToGrid w:val="0"/>
                <w:color w:val="000000" w:themeColor="text1"/>
                <w:spacing w:val="-6"/>
                <w:kern w:val="21"/>
                <w:szCs w:val="21"/>
              </w:rPr>
              <w:fldChar w:fldCharType="separate"/>
            </w:r>
            <w:r w:rsidR="000D0081">
              <w:rPr>
                <w:rFonts w:ascii="Times New Roman"/>
                <w:color w:val="000000" w:themeColor="text1"/>
                <w:kern w:val="2"/>
                <w:szCs w:val="21"/>
              </w:rPr>
              <w:t>⑦</w:t>
            </w:r>
            <w:r>
              <w:rPr>
                <w:rFonts w:ascii="Times New Roman"/>
                <w:snapToGrid w:val="0"/>
                <w:color w:val="000000" w:themeColor="text1"/>
                <w:spacing w:val="-6"/>
                <w:kern w:val="21"/>
                <w:szCs w:val="21"/>
              </w:rPr>
              <w:fldChar w:fldCharType="end"/>
            </w:r>
          </w:p>
        </w:tc>
      </w:tr>
      <w:tr w:rsidR="00A05A07">
        <w:trPr>
          <w:trHeight w:hRule="exact" w:val="340"/>
        </w:trPr>
        <w:tc>
          <w:tcPr>
            <w:tcW w:w="1092"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b w:val="0"/>
                <w:bCs/>
                <w:snapToGrid w:val="0"/>
                <w:color w:val="000000" w:themeColor="text1"/>
                <w:kern w:val="21"/>
                <w:szCs w:val="21"/>
              </w:rPr>
            </w:pPr>
            <w:r>
              <w:rPr>
                <w:rFonts w:ascii="Times New Roman"/>
                <w:b w:val="0"/>
                <w:bCs/>
                <w:snapToGrid w:val="0"/>
                <w:color w:val="000000" w:themeColor="text1"/>
                <w:kern w:val="21"/>
                <w:szCs w:val="21"/>
              </w:rPr>
              <w:t>废气</w:t>
            </w:r>
          </w:p>
        </w:tc>
        <w:tc>
          <w:tcPr>
            <w:tcW w:w="1913"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b w:val="0"/>
                <w:bCs/>
                <w:snapToGrid w:val="0"/>
                <w:color w:val="000000" w:themeColor="text1"/>
                <w:kern w:val="21"/>
                <w:szCs w:val="21"/>
              </w:rPr>
            </w:pPr>
            <w:r>
              <w:rPr>
                <w:rFonts w:ascii="Times New Roman"/>
                <w:b w:val="0"/>
                <w:bCs/>
                <w:color w:val="000000" w:themeColor="text1"/>
                <w:szCs w:val="21"/>
              </w:rPr>
              <w:t>颗粒物</w:t>
            </w:r>
          </w:p>
        </w:tc>
        <w:tc>
          <w:tcPr>
            <w:tcW w:w="170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276"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70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559" w:type="dxa"/>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35.42t/a</w:t>
            </w:r>
          </w:p>
        </w:tc>
        <w:tc>
          <w:tcPr>
            <w:tcW w:w="176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654" w:type="dxa"/>
            <w:vAlign w:val="center"/>
          </w:tcPr>
          <w:p w:rsidR="00A05A07" w:rsidRDefault="000D0081">
            <w:pPr>
              <w:spacing w:line="320" w:lineRule="exact"/>
              <w:jc w:val="center"/>
              <w:textAlignment w:val="baseline"/>
              <w:rPr>
                <w:color w:val="000000" w:themeColor="text1"/>
                <w:szCs w:val="21"/>
              </w:rPr>
            </w:pPr>
            <w:r>
              <w:rPr>
                <w:rFonts w:hint="eastAsia"/>
                <w:color w:val="000000" w:themeColor="text1"/>
                <w:kern w:val="0"/>
                <w:szCs w:val="21"/>
              </w:rPr>
              <w:t>35.42t/a</w:t>
            </w:r>
          </w:p>
        </w:tc>
        <w:tc>
          <w:tcPr>
            <w:tcW w:w="1131" w:type="dxa"/>
            <w:vAlign w:val="center"/>
          </w:tcPr>
          <w:p w:rsidR="00A05A07" w:rsidRDefault="000D0081">
            <w:pPr>
              <w:spacing w:line="320" w:lineRule="exact"/>
              <w:jc w:val="center"/>
              <w:textAlignment w:val="baseline"/>
              <w:rPr>
                <w:color w:val="000000" w:themeColor="text1"/>
                <w:szCs w:val="21"/>
              </w:rPr>
            </w:pPr>
            <w:r>
              <w:rPr>
                <w:rFonts w:hint="eastAsia"/>
                <w:color w:val="000000" w:themeColor="text1"/>
                <w:szCs w:val="21"/>
              </w:rPr>
              <w:t>+</w:t>
            </w:r>
            <w:r>
              <w:rPr>
                <w:rFonts w:hint="eastAsia"/>
                <w:color w:val="000000" w:themeColor="text1"/>
                <w:kern w:val="0"/>
                <w:szCs w:val="21"/>
              </w:rPr>
              <w:t>35.42t/a</w:t>
            </w:r>
          </w:p>
        </w:tc>
      </w:tr>
      <w:tr w:rsidR="00A05A07">
        <w:tc>
          <w:tcPr>
            <w:tcW w:w="1092" w:type="dxa"/>
            <w:vMerge w:val="restart"/>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b w:val="0"/>
                <w:bCs/>
                <w:snapToGrid w:val="0"/>
                <w:color w:val="000000" w:themeColor="text1"/>
                <w:kern w:val="21"/>
                <w:szCs w:val="21"/>
              </w:rPr>
            </w:pPr>
            <w:r>
              <w:rPr>
                <w:rFonts w:ascii="Times New Roman"/>
                <w:b w:val="0"/>
                <w:bCs/>
                <w:snapToGrid w:val="0"/>
                <w:color w:val="000000" w:themeColor="text1"/>
                <w:kern w:val="21"/>
                <w:szCs w:val="21"/>
              </w:rPr>
              <w:t>废水</w:t>
            </w:r>
          </w:p>
        </w:tc>
        <w:tc>
          <w:tcPr>
            <w:tcW w:w="1913" w:type="dxa"/>
            <w:vAlign w:val="center"/>
          </w:tcPr>
          <w:p w:rsidR="00A05A07" w:rsidRDefault="000D0081">
            <w:pPr>
              <w:adjustRightInd w:val="0"/>
              <w:snapToGrid w:val="0"/>
              <w:spacing w:line="320" w:lineRule="exact"/>
              <w:jc w:val="center"/>
              <w:rPr>
                <w:color w:val="000000" w:themeColor="text1"/>
                <w:szCs w:val="21"/>
              </w:rPr>
            </w:pPr>
            <w:r>
              <w:rPr>
                <w:bCs/>
                <w:color w:val="000000" w:themeColor="text1"/>
                <w:szCs w:val="21"/>
              </w:rPr>
              <w:t>COD</w:t>
            </w:r>
          </w:p>
        </w:tc>
        <w:tc>
          <w:tcPr>
            <w:tcW w:w="170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color w:val="000000" w:themeColor="text1"/>
                <w:szCs w:val="21"/>
              </w:rPr>
            </w:pPr>
            <w:r>
              <w:rPr>
                <w:rFonts w:ascii="Times New Roman"/>
                <w:snapToGrid w:val="0"/>
                <w:color w:val="000000" w:themeColor="text1"/>
                <w:kern w:val="21"/>
                <w:szCs w:val="21"/>
              </w:rPr>
              <w:t>/</w:t>
            </w:r>
          </w:p>
        </w:tc>
        <w:tc>
          <w:tcPr>
            <w:tcW w:w="1276"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color w:val="000000" w:themeColor="text1"/>
                <w:szCs w:val="21"/>
              </w:rPr>
            </w:pPr>
            <w:r>
              <w:rPr>
                <w:rFonts w:ascii="Times New Roman"/>
                <w:snapToGrid w:val="0"/>
                <w:color w:val="000000" w:themeColor="text1"/>
                <w:kern w:val="21"/>
                <w:szCs w:val="21"/>
              </w:rPr>
              <w:t>/</w:t>
            </w:r>
          </w:p>
        </w:tc>
        <w:tc>
          <w:tcPr>
            <w:tcW w:w="170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559" w:type="dxa"/>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0.70t/a</w:t>
            </w:r>
          </w:p>
        </w:tc>
        <w:tc>
          <w:tcPr>
            <w:tcW w:w="176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654" w:type="dxa"/>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0.70t/a</w:t>
            </w:r>
          </w:p>
        </w:tc>
        <w:tc>
          <w:tcPr>
            <w:tcW w:w="1131" w:type="dxa"/>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+0.70t/a</w:t>
            </w:r>
          </w:p>
        </w:tc>
      </w:tr>
      <w:tr w:rsidR="00A05A07">
        <w:tc>
          <w:tcPr>
            <w:tcW w:w="1092" w:type="dxa"/>
            <w:vMerge/>
            <w:vAlign w:val="center"/>
          </w:tcPr>
          <w:p w:rsidR="00A05A07" w:rsidRDefault="00A05A07">
            <w:pPr>
              <w:pStyle w:val="af4"/>
              <w:widowControl/>
              <w:overflowPunct w:val="0"/>
              <w:autoSpaceDE w:val="0"/>
              <w:autoSpaceDN w:val="0"/>
              <w:spacing w:beforeLines="0" w:afterLines="0" w:line="240" w:lineRule="auto"/>
              <w:ind w:right="0"/>
              <w:textAlignment w:val="baseline"/>
              <w:rPr>
                <w:rFonts w:ascii="Times New Roman"/>
                <w:b w:val="0"/>
                <w:bCs/>
                <w:snapToGrid w:val="0"/>
                <w:color w:val="000000" w:themeColor="text1"/>
                <w:kern w:val="21"/>
                <w:szCs w:val="21"/>
              </w:rPr>
            </w:pPr>
          </w:p>
        </w:tc>
        <w:tc>
          <w:tcPr>
            <w:tcW w:w="1913" w:type="dxa"/>
            <w:vAlign w:val="center"/>
          </w:tcPr>
          <w:p w:rsidR="00A05A07" w:rsidRDefault="000D0081">
            <w:pPr>
              <w:adjustRightInd w:val="0"/>
              <w:snapToGrid w:val="0"/>
              <w:spacing w:line="320" w:lineRule="exact"/>
              <w:jc w:val="center"/>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170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color w:val="000000" w:themeColor="text1"/>
                <w:szCs w:val="21"/>
              </w:rPr>
            </w:pPr>
            <w:r>
              <w:rPr>
                <w:rFonts w:ascii="Times New Roman"/>
                <w:snapToGrid w:val="0"/>
                <w:color w:val="000000" w:themeColor="text1"/>
                <w:kern w:val="21"/>
                <w:szCs w:val="21"/>
              </w:rPr>
              <w:t>/</w:t>
            </w:r>
          </w:p>
        </w:tc>
        <w:tc>
          <w:tcPr>
            <w:tcW w:w="1276"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color w:val="000000" w:themeColor="text1"/>
                <w:szCs w:val="21"/>
              </w:rPr>
            </w:pPr>
            <w:r>
              <w:rPr>
                <w:rFonts w:ascii="Times New Roman"/>
                <w:snapToGrid w:val="0"/>
                <w:color w:val="000000" w:themeColor="text1"/>
                <w:kern w:val="21"/>
                <w:szCs w:val="21"/>
              </w:rPr>
              <w:t>/</w:t>
            </w:r>
          </w:p>
        </w:tc>
        <w:tc>
          <w:tcPr>
            <w:tcW w:w="170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559" w:type="dxa"/>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0.08t/a</w:t>
            </w:r>
          </w:p>
        </w:tc>
        <w:tc>
          <w:tcPr>
            <w:tcW w:w="176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654" w:type="dxa"/>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0.08t/a</w:t>
            </w:r>
          </w:p>
        </w:tc>
        <w:tc>
          <w:tcPr>
            <w:tcW w:w="1131" w:type="dxa"/>
            <w:vAlign w:val="center"/>
          </w:tcPr>
          <w:p w:rsidR="00A05A07" w:rsidRDefault="000D0081">
            <w:pPr>
              <w:pStyle w:val="10"/>
              <w:adjustRightInd w:val="0"/>
              <w:spacing w:line="320" w:lineRule="exact"/>
              <w:ind w:firstLineChars="0" w:firstLine="0"/>
              <w:jc w:val="center"/>
              <w:rPr>
                <w:color w:val="000000" w:themeColor="text1"/>
                <w:sz w:val="21"/>
                <w:szCs w:val="21"/>
                <w:lang w:val="en-US"/>
              </w:rPr>
            </w:pPr>
            <w:r>
              <w:rPr>
                <w:rFonts w:hint="eastAsia"/>
                <w:color w:val="000000" w:themeColor="text1"/>
                <w:sz w:val="21"/>
                <w:szCs w:val="21"/>
                <w:lang w:val="en-US"/>
              </w:rPr>
              <w:t>+0.08t/a</w:t>
            </w:r>
          </w:p>
        </w:tc>
      </w:tr>
      <w:tr w:rsidR="00A05A07">
        <w:trPr>
          <w:trHeight w:hRule="exact" w:val="340"/>
        </w:trPr>
        <w:tc>
          <w:tcPr>
            <w:tcW w:w="1092" w:type="dxa"/>
            <w:vMerge w:val="restart"/>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b w:val="0"/>
                <w:bCs/>
                <w:snapToGrid w:val="0"/>
                <w:color w:val="000000" w:themeColor="text1"/>
                <w:kern w:val="21"/>
                <w:szCs w:val="21"/>
              </w:rPr>
            </w:pPr>
            <w:r>
              <w:rPr>
                <w:rFonts w:ascii="Times New Roman"/>
                <w:b w:val="0"/>
                <w:bCs/>
                <w:snapToGrid w:val="0"/>
                <w:color w:val="000000" w:themeColor="text1"/>
                <w:kern w:val="21"/>
                <w:szCs w:val="21"/>
              </w:rPr>
              <w:t>一般工业固体废物</w:t>
            </w:r>
          </w:p>
        </w:tc>
        <w:tc>
          <w:tcPr>
            <w:tcW w:w="1913" w:type="dxa"/>
            <w:vAlign w:val="center"/>
          </w:tcPr>
          <w:p w:rsidR="00A05A07" w:rsidRDefault="000D0081">
            <w:pPr>
              <w:spacing w:line="320" w:lineRule="exact"/>
              <w:jc w:val="center"/>
              <w:rPr>
                <w:color w:val="0000FF"/>
                <w:kern w:val="0"/>
                <w:szCs w:val="21"/>
              </w:rPr>
            </w:pPr>
            <w:r>
              <w:rPr>
                <w:rFonts w:hint="eastAsia"/>
                <w:color w:val="0000FF"/>
                <w:kern w:val="0"/>
                <w:szCs w:val="21"/>
              </w:rPr>
              <w:t>生活垃圾</w:t>
            </w:r>
          </w:p>
        </w:tc>
        <w:tc>
          <w:tcPr>
            <w:tcW w:w="170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color w:val="0000FF"/>
                <w:szCs w:val="21"/>
              </w:rPr>
            </w:pPr>
            <w:r>
              <w:rPr>
                <w:rFonts w:ascii="Times New Roman"/>
                <w:snapToGrid w:val="0"/>
                <w:color w:val="0000FF"/>
                <w:kern w:val="21"/>
                <w:szCs w:val="21"/>
              </w:rPr>
              <w:t>/</w:t>
            </w:r>
          </w:p>
        </w:tc>
        <w:tc>
          <w:tcPr>
            <w:tcW w:w="1276"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color w:val="0000FF"/>
                <w:szCs w:val="21"/>
              </w:rPr>
            </w:pPr>
            <w:r>
              <w:rPr>
                <w:rFonts w:ascii="Times New Roman"/>
                <w:snapToGrid w:val="0"/>
                <w:color w:val="0000FF"/>
                <w:kern w:val="21"/>
                <w:szCs w:val="21"/>
              </w:rPr>
              <w:t>/</w:t>
            </w:r>
          </w:p>
        </w:tc>
        <w:tc>
          <w:tcPr>
            <w:tcW w:w="170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FF"/>
                <w:kern w:val="21"/>
                <w:szCs w:val="21"/>
              </w:rPr>
            </w:pPr>
            <w:r>
              <w:rPr>
                <w:rFonts w:ascii="Times New Roman"/>
                <w:snapToGrid w:val="0"/>
                <w:color w:val="0000FF"/>
                <w:kern w:val="21"/>
                <w:szCs w:val="21"/>
              </w:rPr>
              <w:t>/</w:t>
            </w:r>
          </w:p>
        </w:tc>
        <w:tc>
          <w:tcPr>
            <w:tcW w:w="1559" w:type="dxa"/>
            <w:vAlign w:val="center"/>
          </w:tcPr>
          <w:p w:rsidR="00A05A07" w:rsidRDefault="000D0081">
            <w:pPr>
              <w:spacing w:line="320" w:lineRule="exact"/>
              <w:jc w:val="center"/>
              <w:rPr>
                <w:color w:val="0000FF"/>
                <w:kern w:val="0"/>
                <w:szCs w:val="21"/>
              </w:rPr>
            </w:pPr>
            <w:r>
              <w:rPr>
                <w:rFonts w:hint="eastAsia"/>
                <w:color w:val="0000FF"/>
                <w:kern w:val="0"/>
                <w:szCs w:val="21"/>
              </w:rPr>
              <w:t>24t/a</w:t>
            </w:r>
          </w:p>
        </w:tc>
        <w:tc>
          <w:tcPr>
            <w:tcW w:w="176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FF"/>
                <w:kern w:val="21"/>
                <w:szCs w:val="21"/>
              </w:rPr>
            </w:pPr>
            <w:r>
              <w:rPr>
                <w:rFonts w:ascii="Times New Roman"/>
                <w:snapToGrid w:val="0"/>
                <w:color w:val="0000FF"/>
                <w:kern w:val="21"/>
                <w:szCs w:val="21"/>
              </w:rPr>
              <w:t>/</w:t>
            </w:r>
          </w:p>
        </w:tc>
        <w:tc>
          <w:tcPr>
            <w:tcW w:w="1654" w:type="dxa"/>
            <w:vAlign w:val="center"/>
          </w:tcPr>
          <w:p w:rsidR="00A05A07" w:rsidRDefault="000D0081">
            <w:pPr>
              <w:spacing w:line="320" w:lineRule="exact"/>
              <w:jc w:val="center"/>
              <w:rPr>
                <w:color w:val="0000FF"/>
                <w:kern w:val="0"/>
                <w:szCs w:val="21"/>
              </w:rPr>
            </w:pPr>
            <w:r>
              <w:rPr>
                <w:rFonts w:hint="eastAsia"/>
                <w:color w:val="0000FF"/>
                <w:kern w:val="0"/>
                <w:szCs w:val="21"/>
              </w:rPr>
              <w:t>24t/a</w:t>
            </w:r>
          </w:p>
        </w:tc>
        <w:tc>
          <w:tcPr>
            <w:tcW w:w="1131" w:type="dxa"/>
            <w:vAlign w:val="center"/>
          </w:tcPr>
          <w:p w:rsidR="00A05A07" w:rsidRDefault="000D0081">
            <w:pPr>
              <w:spacing w:line="320" w:lineRule="exact"/>
              <w:jc w:val="center"/>
              <w:rPr>
                <w:color w:val="000000" w:themeColor="text1"/>
                <w:kern w:val="0"/>
                <w:szCs w:val="21"/>
              </w:rPr>
            </w:pPr>
            <w:r>
              <w:rPr>
                <w:rFonts w:hint="eastAsia"/>
                <w:color w:val="000000" w:themeColor="text1"/>
                <w:kern w:val="0"/>
                <w:szCs w:val="21"/>
              </w:rPr>
              <w:t>+24t/a</w:t>
            </w:r>
          </w:p>
        </w:tc>
      </w:tr>
      <w:tr w:rsidR="00A05A07">
        <w:trPr>
          <w:trHeight w:hRule="exact" w:val="340"/>
        </w:trPr>
        <w:tc>
          <w:tcPr>
            <w:tcW w:w="1092" w:type="dxa"/>
            <w:vMerge/>
            <w:vAlign w:val="center"/>
          </w:tcPr>
          <w:p w:rsidR="00A05A07" w:rsidRDefault="00A05A07">
            <w:pPr>
              <w:pStyle w:val="af4"/>
              <w:widowControl/>
              <w:overflowPunct w:val="0"/>
              <w:autoSpaceDE w:val="0"/>
              <w:autoSpaceDN w:val="0"/>
              <w:spacing w:beforeLines="0" w:afterLines="0" w:line="240" w:lineRule="auto"/>
              <w:ind w:right="0"/>
              <w:textAlignment w:val="baseline"/>
              <w:rPr>
                <w:rFonts w:ascii="Times New Roman"/>
                <w:b w:val="0"/>
                <w:bCs/>
                <w:snapToGrid w:val="0"/>
                <w:color w:val="000000" w:themeColor="text1"/>
                <w:kern w:val="21"/>
                <w:szCs w:val="21"/>
              </w:rPr>
            </w:pPr>
          </w:p>
        </w:tc>
        <w:tc>
          <w:tcPr>
            <w:tcW w:w="1913" w:type="dxa"/>
            <w:vAlign w:val="center"/>
          </w:tcPr>
          <w:p w:rsidR="00A05A07" w:rsidRDefault="000D0081">
            <w:pPr>
              <w:spacing w:line="320" w:lineRule="exact"/>
              <w:jc w:val="center"/>
              <w:rPr>
                <w:color w:val="000000" w:themeColor="text1"/>
                <w:kern w:val="0"/>
                <w:szCs w:val="21"/>
              </w:rPr>
            </w:pPr>
            <w:r>
              <w:rPr>
                <w:rFonts w:hint="eastAsia"/>
                <w:color w:val="000000" w:themeColor="text1"/>
                <w:kern w:val="0"/>
                <w:szCs w:val="21"/>
              </w:rPr>
              <w:t>废油脂</w:t>
            </w:r>
          </w:p>
        </w:tc>
        <w:tc>
          <w:tcPr>
            <w:tcW w:w="170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276"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70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559" w:type="dxa"/>
            <w:vAlign w:val="center"/>
          </w:tcPr>
          <w:p w:rsidR="00A05A07" w:rsidRDefault="000D0081">
            <w:pPr>
              <w:spacing w:line="320" w:lineRule="exact"/>
              <w:jc w:val="center"/>
              <w:rPr>
                <w:color w:val="000000" w:themeColor="text1"/>
                <w:kern w:val="0"/>
                <w:szCs w:val="21"/>
              </w:rPr>
            </w:pPr>
            <w:r>
              <w:rPr>
                <w:rFonts w:hint="eastAsia"/>
                <w:color w:val="000000" w:themeColor="text1"/>
                <w:kern w:val="0"/>
                <w:szCs w:val="21"/>
              </w:rPr>
              <w:t>0.007t/a</w:t>
            </w:r>
          </w:p>
        </w:tc>
        <w:tc>
          <w:tcPr>
            <w:tcW w:w="176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654" w:type="dxa"/>
            <w:vAlign w:val="center"/>
          </w:tcPr>
          <w:p w:rsidR="00A05A07" w:rsidRDefault="000D0081">
            <w:pPr>
              <w:spacing w:line="320" w:lineRule="exact"/>
              <w:jc w:val="center"/>
              <w:rPr>
                <w:color w:val="000000" w:themeColor="text1"/>
                <w:kern w:val="0"/>
                <w:szCs w:val="21"/>
              </w:rPr>
            </w:pPr>
            <w:r>
              <w:rPr>
                <w:rFonts w:hint="eastAsia"/>
                <w:color w:val="000000" w:themeColor="text1"/>
                <w:kern w:val="0"/>
                <w:szCs w:val="21"/>
              </w:rPr>
              <w:t>0.007t/a</w:t>
            </w:r>
          </w:p>
        </w:tc>
        <w:tc>
          <w:tcPr>
            <w:tcW w:w="1131" w:type="dxa"/>
            <w:vAlign w:val="center"/>
          </w:tcPr>
          <w:p w:rsidR="00A05A07" w:rsidRDefault="000D0081">
            <w:pPr>
              <w:spacing w:line="320" w:lineRule="exact"/>
              <w:jc w:val="center"/>
              <w:rPr>
                <w:color w:val="000000" w:themeColor="text1"/>
                <w:kern w:val="0"/>
                <w:szCs w:val="21"/>
              </w:rPr>
            </w:pPr>
            <w:r>
              <w:rPr>
                <w:rFonts w:hint="eastAsia"/>
                <w:color w:val="000000" w:themeColor="text1"/>
                <w:kern w:val="0"/>
                <w:szCs w:val="21"/>
              </w:rPr>
              <w:t>+0.007t/a</w:t>
            </w:r>
          </w:p>
        </w:tc>
      </w:tr>
      <w:tr w:rsidR="00A05A07">
        <w:trPr>
          <w:trHeight w:hRule="exact" w:val="340"/>
        </w:trPr>
        <w:tc>
          <w:tcPr>
            <w:tcW w:w="1092" w:type="dxa"/>
            <w:vMerge/>
            <w:vAlign w:val="center"/>
          </w:tcPr>
          <w:p w:rsidR="00A05A07" w:rsidRDefault="00A05A07">
            <w:pPr>
              <w:pStyle w:val="af4"/>
              <w:widowControl/>
              <w:overflowPunct w:val="0"/>
              <w:autoSpaceDE w:val="0"/>
              <w:autoSpaceDN w:val="0"/>
              <w:spacing w:beforeLines="0" w:afterLines="0" w:line="240" w:lineRule="auto"/>
              <w:ind w:right="0"/>
              <w:textAlignment w:val="baseline"/>
              <w:rPr>
                <w:rFonts w:ascii="Times New Roman"/>
                <w:b w:val="0"/>
                <w:bCs/>
                <w:snapToGrid w:val="0"/>
                <w:color w:val="000000" w:themeColor="text1"/>
                <w:kern w:val="21"/>
                <w:szCs w:val="21"/>
              </w:rPr>
            </w:pPr>
          </w:p>
        </w:tc>
        <w:tc>
          <w:tcPr>
            <w:tcW w:w="1913" w:type="dxa"/>
            <w:vAlign w:val="center"/>
          </w:tcPr>
          <w:p w:rsidR="00A05A07" w:rsidRDefault="000D0081">
            <w:pPr>
              <w:spacing w:line="320" w:lineRule="exact"/>
              <w:jc w:val="center"/>
              <w:rPr>
                <w:color w:val="000000" w:themeColor="text1"/>
                <w:kern w:val="0"/>
                <w:szCs w:val="21"/>
              </w:rPr>
            </w:pPr>
            <w:r>
              <w:rPr>
                <w:rFonts w:hint="eastAsia"/>
                <w:color w:val="000000" w:themeColor="text1"/>
                <w:kern w:val="0"/>
                <w:szCs w:val="21"/>
              </w:rPr>
              <w:t>除尘灰</w:t>
            </w:r>
          </w:p>
        </w:tc>
        <w:tc>
          <w:tcPr>
            <w:tcW w:w="170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276"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70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FF"/>
                <w:kern w:val="21"/>
                <w:szCs w:val="21"/>
              </w:rPr>
            </w:pPr>
            <w:r>
              <w:rPr>
                <w:rFonts w:ascii="Times New Roman"/>
                <w:snapToGrid w:val="0"/>
                <w:color w:val="0000FF"/>
                <w:kern w:val="21"/>
                <w:szCs w:val="21"/>
              </w:rPr>
              <w:t>/</w:t>
            </w:r>
          </w:p>
        </w:tc>
        <w:tc>
          <w:tcPr>
            <w:tcW w:w="1559" w:type="dxa"/>
            <w:vAlign w:val="center"/>
          </w:tcPr>
          <w:p w:rsidR="00A05A07" w:rsidRDefault="000D0081">
            <w:pPr>
              <w:spacing w:line="320" w:lineRule="exact"/>
              <w:jc w:val="center"/>
              <w:rPr>
                <w:color w:val="0000FF"/>
                <w:kern w:val="0"/>
                <w:szCs w:val="21"/>
              </w:rPr>
            </w:pPr>
            <w:r>
              <w:rPr>
                <w:rFonts w:hint="eastAsia"/>
                <w:color w:val="0000FF"/>
                <w:kern w:val="0"/>
                <w:szCs w:val="21"/>
              </w:rPr>
              <w:t>674.17t/a</w:t>
            </w:r>
          </w:p>
        </w:tc>
        <w:tc>
          <w:tcPr>
            <w:tcW w:w="176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FF"/>
                <w:kern w:val="21"/>
                <w:szCs w:val="21"/>
              </w:rPr>
            </w:pPr>
            <w:r>
              <w:rPr>
                <w:rFonts w:ascii="Times New Roman"/>
                <w:snapToGrid w:val="0"/>
                <w:color w:val="0000FF"/>
                <w:kern w:val="21"/>
                <w:szCs w:val="21"/>
              </w:rPr>
              <w:t>/</w:t>
            </w:r>
          </w:p>
        </w:tc>
        <w:tc>
          <w:tcPr>
            <w:tcW w:w="1654" w:type="dxa"/>
            <w:vAlign w:val="center"/>
          </w:tcPr>
          <w:p w:rsidR="00A05A07" w:rsidRDefault="000D0081">
            <w:pPr>
              <w:spacing w:line="320" w:lineRule="exact"/>
              <w:jc w:val="center"/>
              <w:rPr>
                <w:color w:val="0000FF"/>
                <w:kern w:val="0"/>
                <w:szCs w:val="21"/>
              </w:rPr>
            </w:pPr>
            <w:r>
              <w:rPr>
                <w:rFonts w:hint="eastAsia"/>
                <w:color w:val="0000FF"/>
                <w:kern w:val="0"/>
                <w:szCs w:val="21"/>
              </w:rPr>
              <w:t>674.17t/a</w:t>
            </w:r>
          </w:p>
        </w:tc>
        <w:tc>
          <w:tcPr>
            <w:tcW w:w="1131" w:type="dxa"/>
            <w:vAlign w:val="center"/>
          </w:tcPr>
          <w:p w:rsidR="00A05A07" w:rsidRDefault="000D0081">
            <w:pPr>
              <w:spacing w:line="320" w:lineRule="exact"/>
              <w:jc w:val="center"/>
              <w:rPr>
                <w:color w:val="0000FF"/>
                <w:kern w:val="0"/>
                <w:szCs w:val="21"/>
              </w:rPr>
            </w:pPr>
            <w:r>
              <w:rPr>
                <w:rFonts w:hint="eastAsia"/>
                <w:color w:val="0000FF"/>
                <w:kern w:val="0"/>
                <w:szCs w:val="21"/>
              </w:rPr>
              <w:t>+674.17t/a/a</w:t>
            </w:r>
          </w:p>
        </w:tc>
      </w:tr>
      <w:tr w:rsidR="00A05A07">
        <w:trPr>
          <w:trHeight w:hRule="exact" w:val="340"/>
        </w:trPr>
        <w:tc>
          <w:tcPr>
            <w:tcW w:w="1092" w:type="dxa"/>
            <w:vMerge/>
            <w:vAlign w:val="center"/>
          </w:tcPr>
          <w:p w:rsidR="00A05A07" w:rsidRDefault="00A05A07">
            <w:pPr>
              <w:pStyle w:val="af4"/>
              <w:widowControl/>
              <w:overflowPunct w:val="0"/>
              <w:autoSpaceDE w:val="0"/>
              <w:autoSpaceDN w:val="0"/>
              <w:spacing w:beforeLines="0" w:afterLines="0" w:line="240" w:lineRule="auto"/>
              <w:ind w:right="0"/>
              <w:textAlignment w:val="baseline"/>
              <w:rPr>
                <w:rFonts w:ascii="Times New Roman"/>
                <w:b w:val="0"/>
                <w:bCs/>
                <w:snapToGrid w:val="0"/>
                <w:color w:val="000000" w:themeColor="text1"/>
                <w:kern w:val="21"/>
                <w:szCs w:val="21"/>
              </w:rPr>
            </w:pPr>
          </w:p>
        </w:tc>
        <w:tc>
          <w:tcPr>
            <w:tcW w:w="1913" w:type="dxa"/>
            <w:vAlign w:val="center"/>
          </w:tcPr>
          <w:p w:rsidR="00A05A07" w:rsidRDefault="000D0081">
            <w:pPr>
              <w:spacing w:line="320" w:lineRule="exact"/>
              <w:jc w:val="center"/>
              <w:rPr>
                <w:color w:val="000000" w:themeColor="text1"/>
                <w:kern w:val="0"/>
                <w:szCs w:val="21"/>
              </w:rPr>
            </w:pPr>
            <w:r>
              <w:rPr>
                <w:rFonts w:hint="eastAsia"/>
                <w:color w:val="000000" w:themeColor="text1"/>
                <w:kern w:val="0"/>
                <w:szCs w:val="21"/>
              </w:rPr>
              <w:t>沉降的粉尘</w:t>
            </w:r>
          </w:p>
        </w:tc>
        <w:tc>
          <w:tcPr>
            <w:tcW w:w="170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276"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70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559" w:type="dxa"/>
            <w:vAlign w:val="center"/>
          </w:tcPr>
          <w:p w:rsidR="00A05A07" w:rsidRDefault="000D0081">
            <w:pPr>
              <w:spacing w:line="320" w:lineRule="exact"/>
              <w:jc w:val="center"/>
              <w:rPr>
                <w:color w:val="000000" w:themeColor="text1"/>
                <w:kern w:val="0"/>
                <w:szCs w:val="21"/>
              </w:rPr>
            </w:pPr>
            <w:r>
              <w:rPr>
                <w:rFonts w:hint="eastAsia"/>
                <w:color w:val="000000" w:themeColor="text1"/>
                <w:kern w:val="0"/>
                <w:szCs w:val="21"/>
              </w:rPr>
              <w:t>1.15t/a</w:t>
            </w:r>
          </w:p>
        </w:tc>
        <w:tc>
          <w:tcPr>
            <w:tcW w:w="176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654" w:type="dxa"/>
            <w:vAlign w:val="center"/>
          </w:tcPr>
          <w:p w:rsidR="00A05A07" w:rsidRDefault="000D0081">
            <w:pPr>
              <w:spacing w:line="320" w:lineRule="exact"/>
              <w:jc w:val="center"/>
              <w:rPr>
                <w:color w:val="000000" w:themeColor="text1"/>
                <w:kern w:val="0"/>
                <w:szCs w:val="21"/>
              </w:rPr>
            </w:pPr>
            <w:r>
              <w:rPr>
                <w:rFonts w:hint="eastAsia"/>
                <w:color w:val="000000" w:themeColor="text1"/>
                <w:kern w:val="0"/>
                <w:szCs w:val="21"/>
              </w:rPr>
              <w:t>1.15t/a</w:t>
            </w:r>
          </w:p>
        </w:tc>
        <w:tc>
          <w:tcPr>
            <w:tcW w:w="1131" w:type="dxa"/>
            <w:vAlign w:val="center"/>
          </w:tcPr>
          <w:p w:rsidR="00A05A07" w:rsidRDefault="000D0081">
            <w:pPr>
              <w:spacing w:line="320" w:lineRule="exact"/>
              <w:jc w:val="center"/>
              <w:rPr>
                <w:color w:val="000000" w:themeColor="text1"/>
                <w:kern w:val="0"/>
                <w:szCs w:val="21"/>
              </w:rPr>
            </w:pPr>
            <w:r>
              <w:rPr>
                <w:rFonts w:hint="eastAsia"/>
                <w:color w:val="000000" w:themeColor="text1"/>
                <w:kern w:val="0"/>
                <w:szCs w:val="21"/>
              </w:rPr>
              <w:t>+1.15t/a</w:t>
            </w:r>
          </w:p>
        </w:tc>
      </w:tr>
      <w:tr w:rsidR="00A05A07">
        <w:trPr>
          <w:trHeight w:hRule="exact" w:val="340"/>
        </w:trPr>
        <w:tc>
          <w:tcPr>
            <w:tcW w:w="1092" w:type="dxa"/>
            <w:vMerge/>
            <w:vAlign w:val="center"/>
          </w:tcPr>
          <w:p w:rsidR="00A05A07" w:rsidRDefault="00A05A07">
            <w:pPr>
              <w:pStyle w:val="af4"/>
              <w:widowControl/>
              <w:overflowPunct w:val="0"/>
              <w:autoSpaceDE w:val="0"/>
              <w:autoSpaceDN w:val="0"/>
              <w:spacing w:beforeLines="0" w:afterLines="0" w:line="240" w:lineRule="auto"/>
              <w:ind w:right="0"/>
              <w:textAlignment w:val="baseline"/>
              <w:rPr>
                <w:rFonts w:ascii="Times New Roman"/>
                <w:b w:val="0"/>
                <w:bCs/>
                <w:snapToGrid w:val="0"/>
                <w:color w:val="000000" w:themeColor="text1"/>
                <w:kern w:val="21"/>
                <w:szCs w:val="21"/>
              </w:rPr>
            </w:pPr>
          </w:p>
        </w:tc>
        <w:tc>
          <w:tcPr>
            <w:tcW w:w="1913" w:type="dxa"/>
            <w:vAlign w:val="center"/>
          </w:tcPr>
          <w:p w:rsidR="00A05A07" w:rsidRDefault="000D0081">
            <w:pPr>
              <w:spacing w:line="320" w:lineRule="exact"/>
              <w:jc w:val="center"/>
              <w:rPr>
                <w:color w:val="000000" w:themeColor="text1"/>
                <w:kern w:val="0"/>
                <w:szCs w:val="21"/>
              </w:rPr>
            </w:pPr>
            <w:r>
              <w:rPr>
                <w:rFonts w:hint="eastAsia"/>
                <w:color w:val="000000" w:themeColor="text1"/>
                <w:kern w:val="0"/>
                <w:szCs w:val="21"/>
              </w:rPr>
              <w:t>沉淀池沉渣</w:t>
            </w:r>
          </w:p>
        </w:tc>
        <w:tc>
          <w:tcPr>
            <w:tcW w:w="170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276"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70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559" w:type="dxa"/>
            <w:vAlign w:val="center"/>
          </w:tcPr>
          <w:p w:rsidR="00A05A07" w:rsidRDefault="000D0081">
            <w:pPr>
              <w:spacing w:line="320" w:lineRule="exact"/>
              <w:jc w:val="center"/>
              <w:rPr>
                <w:color w:val="000000" w:themeColor="text1"/>
                <w:kern w:val="0"/>
                <w:szCs w:val="21"/>
              </w:rPr>
            </w:pPr>
            <w:r>
              <w:rPr>
                <w:rFonts w:hint="eastAsia"/>
                <w:color w:val="000000" w:themeColor="text1"/>
                <w:kern w:val="0"/>
                <w:szCs w:val="21"/>
              </w:rPr>
              <w:t>20t/a</w:t>
            </w:r>
          </w:p>
        </w:tc>
        <w:tc>
          <w:tcPr>
            <w:tcW w:w="176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654" w:type="dxa"/>
            <w:vAlign w:val="center"/>
          </w:tcPr>
          <w:p w:rsidR="00A05A07" w:rsidRDefault="000D0081">
            <w:pPr>
              <w:spacing w:line="320" w:lineRule="exact"/>
              <w:jc w:val="center"/>
              <w:rPr>
                <w:color w:val="000000" w:themeColor="text1"/>
                <w:kern w:val="0"/>
                <w:szCs w:val="21"/>
              </w:rPr>
            </w:pPr>
            <w:r>
              <w:rPr>
                <w:rFonts w:hint="eastAsia"/>
                <w:color w:val="000000" w:themeColor="text1"/>
                <w:kern w:val="0"/>
                <w:szCs w:val="21"/>
              </w:rPr>
              <w:t>20t/a</w:t>
            </w:r>
          </w:p>
        </w:tc>
        <w:tc>
          <w:tcPr>
            <w:tcW w:w="1131" w:type="dxa"/>
            <w:vAlign w:val="center"/>
          </w:tcPr>
          <w:p w:rsidR="00A05A07" w:rsidRDefault="000D0081">
            <w:pPr>
              <w:spacing w:line="320" w:lineRule="exact"/>
              <w:jc w:val="center"/>
              <w:rPr>
                <w:color w:val="000000" w:themeColor="text1"/>
                <w:kern w:val="0"/>
                <w:szCs w:val="21"/>
              </w:rPr>
            </w:pPr>
            <w:r>
              <w:rPr>
                <w:rFonts w:hint="eastAsia"/>
                <w:color w:val="000000" w:themeColor="text1"/>
                <w:kern w:val="0"/>
                <w:szCs w:val="21"/>
              </w:rPr>
              <w:t>+20t/a</w:t>
            </w:r>
          </w:p>
        </w:tc>
      </w:tr>
      <w:tr w:rsidR="00A05A07">
        <w:trPr>
          <w:trHeight w:hRule="exact" w:val="340"/>
        </w:trPr>
        <w:tc>
          <w:tcPr>
            <w:tcW w:w="1092" w:type="dxa"/>
          </w:tcPr>
          <w:p w:rsidR="00A05A07" w:rsidRDefault="000D0081">
            <w:pPr>
              <w:pStyle w:val="af4"/>
              <w:widowControl/>
              <w:overflowPunct w:val="0"/>
              <w:autoSpaceDE w:val="0"/>
              <w:autoSpaceDN w:val="0"/>
              <w:spacing w:beforeLines="0" w:afterLines="0" w:line="240" w:lineRule="auto"/>
              <w:ind w:right="0"/>
              <w:textAlignment w:val="baseline"/>
              <w:rPr>
                <w:rFonts w:ascii="Times New Roman"/>
                <w:b w:val="0"/>
                <w:bCs/>
                <w:snapToGrid w:val="0"/>
                <w:color w:val="000000" w:themeColor="text1"/>
                <w:kern w:val="21"/>
                <w:szCs w:val="21"/>
              </w:rPr>
            </w:pPr>
            <w:r>
              <w:rPr>
                <w:rFonts w:ascii="Times New Roman"/>
                <w:b w:val="0"/>
                <w:bCs/>
                <w:snapToGrid w:val="0"/>
                <w:color w:val="000000" w:themeColor="text1"/>
                <w:kern w:val="21"/>
                <w:szCs w:val="21"/>
              </w:rPr>
              <w:t>危险废物</w:t>
            </w:r>
          </w:p>
        </w:tc>
        <w:tc>
          <w:tcPr>
            <w:tcW w:w="1913" w:type="dxa"/>
            <w:vAlign w:val="center"/>
          </w:tcPr>
          <w:p w:rsidR="00A05A07" w:rsidRDefault="000D0081">
            <w:pPr>
              <w:spacing w:line="320" w:lineRule="exact"/>
              <w:jc w:val="center"/>
              <w:rPr>
                <w:color w:val="000000" w:themeColor="text1"/>
                <w:kern w:val="0"/>
                <w:szCs w:val="21"/>
              </w:rPr>
            </w:pPr>
            <w:r>
              <w:rPr>
                <w:rFonts w:hint="eastAsia"/>
                <w:color w:val="000000" w:themeColor="text1"/>
                <w:kern w:val="0"/>
                <w:szCs w:val="21"/>
              </w:rPr>
              <w:t>废润滑油</w:t>
            </w:r>
          </w:p>
        </w:tc>
        <w:tc>
          <w:tcPr>
            <w:tcW w:w="170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276"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701" w:type="dxa"/>
            <w:vAlign w:val="center"/>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559" w:type="dxa"/>
            <w:vAlign w:val="center"/>
          </w:tcPr>
          <w:p w:rsidR="00A05A07" w:rsidRDefault="000D0081">
            <w:pPr>
              <w:spacing w:line="320" w:lineRule="exact"/>
              <w:jc w:val="center"/>
              <w:rPr>
                <w:color w:val="000000" w:themeColor="text1"/>
                <w:kern w:val="0"/>
                <w:szCs w:val="21"/>
              </w:rPr>
            </w:pPr>
            <w:r>
              <w:rPr>
                <w:rFonts w:hint="eastAsia"/>
                <w:color w:val="000000" w:themeColor="text1"/>
                <w:kern w:val="0"/>
                <w:szCs w:val="21"/>
              </w:rPr>
              <w:t>0.3t/a</w:t>
            </w:r>
          </w:p>
        </w:tc>
        <w:tc>
          <w:tcPr>
            <w:tcW w:w="1761" w:type="dxa"/>
          </w:tcPr>
          <w:p w:rsidR="00A05A07" w:rsidRDefault="000D0081">
            <w:pPr>
              <w:pStyle w:val="af4"/>
              <w:widowControl/>
              <w:overflowPunct w:val="0"/>
              <w:autoSpaceDE w:val="0"/>
              <w:autoSpaceDN w:val="0"/>
              <w:spacing w:beforeLines="0" w:afterLines="0" w:line="240" w:lineRule="auto"/>
              <w:ind w:right="0"/>
              <w:textAlignment w:val="baseline"/>
              <w:rPr>
                <w:rFonts w:ascii="Times New Roman"/>
                <w:snapToGrid w:val="0"/>
                <w:color w:val="000000" w:themeColor="text1"/>
                <w:kern w:val="21"/>
                <w:szCs w:val="21"/>
              </w:rPr>
            </w:pPr>
            <w:r>
              <w:rPr>
                <w:rFonts w:ascii="Times New Roman"/>
                <w:snapToGrid w:val="0"/>
                <w:color w:val="000000" w:themeColor="text1"/>
                <w:kern w:val="21"/>
                <w:szCs w:val="21"/>
              </w:rPr>
              <w:t>/</w:t>
            </w:r>
          </w:p>
        </w:tc>
        <w:tc>
          <w:tcPr>
            <w:tcW w:w="1654" w:type="dxa"/>
            <w:vAlign w:val="center"/>
          </w:tcPr>
          <w:p w:rsidR="00A05A07" w:rsidRDefault="000D0081">
            <w:pPr>
              <w:spacing w:line="320" w:lineRule="exact"/>
              <w:jc w:val="center"/>
              <w:rPr>
                <w:color w:val="000000" w:themeColor="text1"/>
                <w:kern w:val="0"/>
                <w:szCs w:val="21"/>
              </w:rPr>
            </w:pPr>
            <w:r>
              <w:rPr>
                <w:rFonts w:hint="eastAsia"/>
                <w:color w:val="000000" w:themeColor="text1"/>
                <w:kern w:val="0"/>
                <w:szCs w:val="21"/>
              </w:rPr>
              <w:t>0.3t/a</w:t>
            </w:r>
          </w:p>
        </w:tc>
        <w:tc>
          <w:tcPr>
            <w:tcW w:w="1131" w:type="dxa"/>
            <w:vAlign w:val="center"/>
          </w:tcPr>
          <w:p w:rsidR="00A05A07" w:rsidRDefault="000D0081">
            <w:pPr>
              <w:spacing w:line="320" w:lineRule="exact"/>
              <w:jc w:val="center"/>
              <w:rPr>
                <w:color w:val="000000" w:themeColor="text1"/>
                <w:kern w:val="0"/>
                <w:szCs w:val="21"/>
              </w:rPr>
            </w:pPr>
            <w:r>
              <w:rPr>
                <w:rFonts w:hint="eastAsia"/>
                <w:color w:val="000000" w:themeColor="text1"/>
                <w:kern w:val="0"/>
                <w:szCs w:val="21"/>
              </w:rPr>
              <w:t>+0.3t/a</w:t>
            </w:r>
          </w:p>
        </w:tc>
      </w:tr>
    </w:tbl>
    <w:p w:rsidR="00A05A07" w:rsidRDefault="000D0081" w:rsidP="00F11133">
      <w:pPr>
        <w:pStyle w:val="af4"/>
        <w:spacing w:beforeLines="80" w:after="24"/>
        <w:jc w:val="left"/>
        <w:rPr>
          <w:color w:val="000000" w:themeColor="text1"/>
        </w:rPr>
      </w:pPr>
      <w:r>
        <w:rPr>
          <w:rFonts w:hAnsi="宋体"/>
          <w:b w:val="0"/>
          <w:bCs/>
          <w:snapToGrid w:val="0"/>
          <w:color w:val="000000" w:themeColor="text1"/>
          <w:kern w:val="21"/>
          <w:szCs w:val="21"/>
        </w:rPr>
        <w:t>注：</w:t>
      </w:r>
      <w:r w:rsidR="00A05A07">
        <w:rPr>
          <w:rFonts w:hAnsi="宋体"/>
          <w:b w:val="0"/>
          <w:bCs/>
          <w:snapToGrid w:val="0"/>
          <w:color w:val="000000" w:themeColor="text1"/>
          <w:spacing w:val="-16"/>
          <w:kern w:val="21"/>
          <w:szCs w:val="21"/>
        </w:rPr>
        <w:fldChar w:fldCharType="begin"/>
      </w:r>
      <w:r>
        <w:rPr>
          <w:rFonts w:hAnsi="宋体"/>
          <w:b w:val="0"/>
          <w:bCs/>
          <w:snapToGrid w:val="0"/>
          <w:color w:val="000000" w:themeColor="text1"/>
          <w:spacing w:val="-16"/>
          <w:kern w:val="21"/>
          <w:szCs w:val="21"/>
        </w:rPr>
        <w:instrText xml:space="preserve"> = 6 \* GB3 \* MERGEFORMAT </w:instrText>
      </w:r>
      <w:r w:rsidR="00A05A07">
        <w:rPr>
          <w:rFonts w:hAnsi="宋体"/>
          <w:b w:val="0"/>
          <w:bCs/>
          <w:snapToGrid w:val="0"/>
          <w:color w:val="000000" w:themeColor="text1"/>
          <w:spacing w:val="-16"/>
          <w:kern w:val="21"/>
          <w:szCs w:val="21"/>
        </w:rPr>
        <w:fldChar w:fldCharType="separate"/>
      </w:r>
      <w:r>
        <w:rPr>
          <w:rFonts w:hAnsi="宋体" w:hint="eastAsia"/>
          <w:b w:val="0"/>
          <w:bCs/>
          <w:color w:val="000000" w:themeColor="text1"/>
          <w:szCs w:val="21"/>
        </w:rPr>
        <w:t>⑥</w:t>
      </w:r>
      <w:r w:rsidR="00A05A07">
        <w:rPr>
          <w:rFonts w:hAnsi="宋体"/>
          <w:b w:val="0"/>
          <w:bCs/>
          <w:snapToGrid w:val="0"/>
          <w:color w:val="000000" w:themeColor="text1"/>
          <w:spacing w:val="-16"/>
          <w:kern w:val="21"/>
          <w:szCs w:val="21"/>
        </w:rPr>
        <w:fldChar w:fldCharType="end"/>
      </w:r>
      <w:r>
        <w:rPr>
          <w:rFonts w:hAnsi="宋体"/>
          <w:b w:val="0"/>
          <w:bCs/>
          <w:snapToGrid w:val="0"/>
          <w:color w:val="000000" w:themeColor="text1"/>
          <w:spacing w:val="-16"/>
          <w:kern w:val="21"/>
          <w:szCs w:val="21"/>
        </w:rPr>
        <w:t>=</w:t>
      </w:r>
      <w:r w:rsidR="00A05A07">
        <w:rPr>
          <w:rFonts w:hAnsi="宋体"/>
          <w:b w:val="0"/>
          <w:bCs/>
          <w:snapToGrid w:val="0"/>
          <w:color w:val="000000" w:themeColor="text1"/>
          <w:spacing w:val="-6"/>
          <w:kern w:val="21"/>
          <w:szCs w:val="21"/>
        </w:rPr>
        <w:fldChar w:fldCharType="begin"/>
      </w:r>
      <w:r>
        <w:rPr>
          <w:rFonts w:hAnsi="宋体"/>
          <w:b w:val="0"/>
          <w:bCs/>
          <w:snapToGrid w:val="0"/>
          <w:color w:val="000000" w:themeColor="text1"/>
          <w:spacing w:val="-6"/>
          <w:kern w:val="21"/>
          <w:szCs w:val="21"/>
        </w:rPr>
        <w:instrText xml:space="preserve"> = 1 \* GB3 \* MERGEFORMAT </w:instrText>
      </w:r>
      <w:r w:rsidR="00A05A07">
        <w:rPr>
          <w:rFonts w:hAnsi="宋体"/>
          <w:b w:val="0"/>
          <w:bCs/>
          <w:snapToGrid w:val="0"/>
          <w:color w:val="000000" w:themeColor="text1"/>
          <w:spacing w:val="-6"/>
          <w:kern w:val="21"/>
          <w:szCs w:val="21"/>
        </w:rPr>
        <w:fldChar w:fldCharType="separate"/>
      </w:r>
      <w:r>
        <w:rPr>
          <w:rFonts w:hAnsi="宋体" w:hint="eastAsia"/>
          <w:b w:val="0"/>
          <w:bCs/>
          <w:color w:val="000000" w:themeColor="text1"/>
          <w:szCs w:val="21"/>
        </w:rPr>
        <w:t>①</w:t>
      </w:r>
      <w:r w:rsidR="00A05A07">
        <w:rPr>
          <w:rFonts w:hAnsi="宋体"/>
          <w:b w:val="0"/>
          <w:bCs/>
          <w:snapToGrid w:val="0"/>
          <w:color w:val="000000" w:themeColor="text1"/>
          <w:spacing w:val="-6"/>
          <w:kern w:val="21"/>
          <w:szCs w:val="21"/>
        </w:rPr>
        <w:fldChar w:fldCharType="end"/>
      </w:r>
      <w:r>
        <w:rPr>
          <w:rFonts w:hAnsi="宋体"/>
          <w:b w:val="0"/>
          <w:bCs/>
          <w:snapToGrid w:val="0"/>
          <w:color w:val="000000" w:themeColor="text1"/>
          <w:spacing w:val="-6"/>
          <w:kern w:val="21"/>
          <w:szCs w:val="21"/>
        </w:rPr>
        <w:t>+</w:t>
      </w:r>
      <w:r w:rsidR="00A05A07">
        <w:rPr>
          <w:rFonts w:hAnsi="宋体"/>
          <w:b w:val="0"/>
          <w:bCs/>
          <w:snapToGrid w:val="0"/>
          <w:color w:val="000000" w:themeColor="text1"/>
          <w:spacing w:val="-6"/>
          <w:kern w:val="21"/>
          <w:szCs w:val="21"/>
        </w:rPr>
        <w:fldChar w:fldCharType="begin"/>
      </w:r>
      <w:r>
        <w:rPr>
          <w:rFonts w:hAnsi="宋体"/>
          <w:b w:val="0"/>
          <w:bCs/>
          <w:snapToGrid w:val="0"/>
          <w:color w:val="000000" w:themeColor="text1"/>
          <w:spacing w:val="-6"/>
          <w:kern w:val="21"/>
          <w:szCs w:val="21"/>
        </w:rPr>
        <w:instrText xml:space="preserve"> = 3 \* GB3 \* MERGEFORMAT </w:instrText>
      </w:r>
      <w:r w:rsidR="00A05A07">
        <w:rPr>
          <w:rFonts w:hAnsi="宋体"/>
          <w:b w:val="0"/>
          <w:bCs/>
          <w:snapToGrid w:val="0"/>
          <w:color w:val="000000" w:themeColor="text1"/>
          <w:spacing w:val="-6"/>
          <w:kern w:val="21"/>
          <w:szCs w:val="21"/>
        </w:rPr>
        <w:fldChar w:fldCharType="separate"/>
      </w:r>
      <w:r>
        <w:rPr>
          <w:rFonts w:hAnsi="宋体" w:hint="eastAsia"/>
          <w:b w:val="0"/>
          <w:bCs/>
          <w:color w:val="000000" w:themeColor="text1"/>
          <w:szCs w:val="21"/>
        </w:rPr>
        <w:t>③</w:t>
      </w:r>
      <w:r w:rsidR="00A05A07">
        <w:rPr>
          <w:rFonts w:hAnsi="宋体"/>
          <w:b w:val="0"/>
          <w:bCs/>
          <w:snapToGrid w:val="0"/>
          <w:color w:val="000000" w:themeColor="text1"/>
          <w:spacing w:val="-6"/>
          <w:kern w:val="21"/>
          <w:szCs w:val="21"/>
        </w:rPr>
        <w:fldChar w:fldCharType="end"/>
      </w:r>
      <w:r>
        <w:rPr>
          <w:rFonts w:hAnsi="宋体"/>
          <w:b w:val="0"/>
          <w:bCs/>
          <w:snapToGrid w:val="0"/>
          <w:color w:val="000000" w:themeColor="text1"/>
          <w:spacing w:val="-6"/>
          <w:kern w:val="21"/>
          <w:szCs w:val="21"/>
        </w:rPr>
        <w:t>+</w:t>
      </w:r>
      <w:r w:rsidR="00A05A07">
        <w:rPr>
          <w:rFonts w:hAnsi="宋体"/>
          <w:b w:val="0"/>
          <w:bCs/>
          <w:snapToGrid w:val="0"/>
          <w:color w:val="000000" w:themeColor="text1"/>
          <w:spacing w:val="-6"/>
          <w:kern w:val="21"/>
          <w:szCs w:val="21"/>
        </w:rPr>
        <w:fldChar w:fldCharType="begin"/>
      </w:r>
      <w:r>
        <w:rPr>
          <w:rFonts w:hAnsi="宋体"/>
          <w:b w:val="0"/>
          <w:bCs/>
          <w:snapToGrid w:val="0"/>
          <w:color w:val="000000" w:themeColor="text1"/>
          <w:spacing w:val="-6"/>
          <w:kern w:val="21"/>
          <w:szCs w:val="21"/>
        </w:rPr>
        <w:instrText xml:space="preserve"> = 4 \* GB3 \* MERGEFORMAT </w:instrText>
      </w:r>
      <w:r w:rsidR="00A05A07">
        <w:rPr>
          <w:rFonts w:hAnsi="宋体"/>
          <w:b w:val="0"/>
          <w:bCs/>
          <w:snapToGrid w:val="0"/>
          <w:color w:val="000000" w:themeColor="text1"/>
          <w:spacing w:val="-6"/>
          <w:kern w:val="21"/>
          <w:szCs w:val="21"/>
        </w:rPr>
        <w:fldChar w:fldCharType="separate"/>
      </w:r>
      <w:r>
        <w:rPr>
          <w:rFonts w:hAnsi="宋体" w:hint="eastAsia"/>
          <w:b w:val="0"/>
          <w:bCs/>
          <w:color w:val="000000" w:themeColor="text1"/>
          <w:szCs w:val="21"/>
        </w:rPr>
        <w:t>④</w:t>
      </w:r>
      <w:r w:rsidR="00A05A07">
        <w:rPr>
          <w:rFonts w:hAnsi="宋体"/>
          <w:b w:val="0"/>
          <w:bCs/>
          <w:snapToGrid w:val="0"/>
          <w:color w:val="000000" w:themeColor="text1"/>
          <w:spacing w:val="-6"/>
          <w:kern w:val="21"/>
          <w:szCs w:val="21"/>
        </w:rPr>
        <w:fldChar w:fldCharType="end"/>
      </w:r>
      <w:r>
        <w:rPr>
          <w:rFonts w:hAnsi="宋体"/>
          <w:b w:val="0"/>
          <w:bCs/>
          <w:snapToGrid w:val="0"/>
          <w:color w:val="000000" w:themeColor="text1"/>
          <w:spacing w:val="-6"/>
          <w:kern w:val="21"/>
          <w:szCs w:val="21"/>
        </w:rPr>
        <w:t>-</w:t>
      </w:r>
      <w:r w:rsidR="00A05A07">
        <w:rPr>
          <w:rFonts w:hAnsi="宋体"/>
          <w:b w:val="0"/>
          <w:bCs/>
          <w:snapToGrid w:val="0"/>
          <w:color w:val="000000" w:themeColor="text1"/>
          <w:spacing w:val="-16"/>
          <w:kern w:val="21"/>
          <w:szCs w:val="21"/>
        </w:rPr>
        <w:fldChar w:fldCharType="begin"/>
      </w:r>
      <w:r>
        <w:rPr>
          <w:rFonts w:hAnsi="宋体"/>
          <w:b w:val="0"/>
          <w:bCs/>
          <w:snapToGrid w:val="0"/>
          <w:color w:val="000000" w:themeColor="text1"/>
          <w:spacing w:val="-16"/>
          <w:kern w:val="21"/>
          <w:szCs w:val="21"/>
        </w:rPr>
        <w:instrText xml:space="preserve"> = 5 \* GB3 \* MERGEFORMAT </w:instrText>
      </w:r>
      <w:r w:rsidR="00A05A07">
        <w:rPr>
          <w:rFonts w:hAnsi="宋体"/>
          <w:b w:val="0"/>
          <w:bCs/>
          <w:snapToGrid w:val="0"/>
          <w:color w:val="000000" w:themeColor="text1"/>
          <w:spacing w:val="-16"/>
          <w:kern w:val="21"/>
          <w:szCs w:val="21"/>
        </w:rPr>
        <w:fldChar w:fldCharType="separate"/>
      </w:r>
      <w:r>
        <w:rPr>
          <w:rFonts w:hAnsi="宋体" w:hint="eastAsia"/>
          <w:b w:val="0"/>
          <w:bCs/>
          <w:color w:val="000000" w:themeColor="text1"/>
          <w:szCs w:val="21"/>
        </w:rPr>
        <w:t>⑤</w:t>
      </w:r>
      <w:r w:rsidR="00A05A07">
        <w:rPr>
          <w:rFonts w:hAnsi="宋体"/>
          <w:b w:val="0"/>
          <w:bCs/>
          <w:snapToGrid w:val="0"/>
          <w:color w:val="000000" w:themeColor="text1"/>
          <w:spacing w:val="-16"/>
          <w:kern w:val="21"/>
          <w:szCs w:val="21"/>
        </w:rPr>
        <w:fldChar w:fldCharType="end"/>
      </w:r>
      <w:r>
        <w:rPr>
          <w:rFonts w:hAnsi="宋体"/>
          <w:b w:val="0"/>
          <w:bCs/>
          <w:snapToGrid w:val="0"/>
          <w:color w:val="000000" w:themeColor="text1"/>
          <w:spacing w:val="-16"/>
          <w:kern w:val="21"/>
          <w:szCs w:val="21"/>
        </w:rPr>
        <w:t>；</w:t>
      </w:r>
      <w:r w:rsidR="00A05A07">
        <w:rPr>
          <w:rFonts w:hAnsi="宋体"/>
          <w:b w:val="0"/>
          <w:bCs/>
          <w:snapToGrid w:val="0"/>
          <w:color w:val="000000" w:themeColor="text1"/>
          <w:spacing w:val="-6"/>
          <w:kern w:val="21"/>
          <w:szCs w:val="21"/>
        </w:rPr>
        <w:fldChar w:fldCharType="begin"/>
      </w:r>
      <w:r>
        <w:rPr>
          <w:rFonts w:hAnsi="宋体"/>
          <w:b w:val="0"/>
          <w:bCs/>
          <w:snapToGrid w:val="0"/>
          <w:color w:val="000000" w:themeColor="text1"/>
          <w:spacing w:val="-6"/>
          <w:kern w:val="21"/>
          <w:szCs w:val="21"/>
        </w:rPr>
        <w:instrText xml:space="preserve"> = 7 \* GB3 \* MERGEFORMAT </w:instrText>
      </w:r>
      <w:r w:rsidR="00A05A07">
        <w:rPr>
          <w:rFonts w:hAnsi="宋体"/>
          <w:b w:val="0"/>
          <w:bCs/>
          <w:snapToGrid w:val="0"/>
          <w:color w:val="000000" w:themeColor="text1"/>
          <w:spacing w:val="-6"/>
          <w:kern w:val="21"/>
          <w:szCs w:val="21"/>
        </w:rPr>
        <w:fldChar w:fldCharType="separate"/>
      </w:r>
      <w:r>
        <w:rPr>
          <w:rFonts w:hAnsi="宋体" w:hint="eastAsia"/>
          <w:b w:val="0"/>
          <w:bCs/>
          <w:color w:val="000000" w:themeColor="text1"/>
          <w:szCs w:val="21"/>
        </w:rPr>
        <w:t>⑦</w:t>
      </w:r>
      <w:r w:rsidR="00A05A07">
        <w:rPr>
          <w:rFonts w:hAnsi="宋体"/>
          <w:b w:val="0"/>
          <w:bCs/>
          <w:snapToGrid w:val="0"/>
          <w:color w:val="000000" w:themeColor="text1"/>
          <w:spacing w:val="-6"/>
          <w:kern w:val="21"/>
          <w:szCs w:val="21"/>
        </w:rPr>
        <w:fldChar w:fldCharType="end"/>
      </w:r>
      <w:r>
        <w:rPr>
          <w:rFonts w:hAnsi="宋体"/>
          <w:b w:val="0"/>
          <w:bCs/>
          <w:snapToGrid w:val="0"/>
          <w:color w:val="000000" w:themeColor="text1"/>
          <w:spacing w:val="-6"/>
          <w:kern w:val="21"/>
          <w:szCs w:val="21"/>
        </w:rPr>
        <w:t>=</w:t>
      </w:r>
      <w:r w:rsidR="00A05A07">
        <w:rPr>
          <w:rFonts w:hAnsi="宋体"/>
          <w:b w:val="0"/>
          <w:bCs/>
          <w:snapToGrid w:val="0"/>
          <w:color w:val="000000" w:themeColor="text1"/>
          <w:spacing w:val="-16"/>
          <w:kern w:val="21"/>
          <w:szCs w:val="21"/>
        </w:rPr>
        <w:fldChar w:fldCharType="begin"/>
      </w:r>
      <w:r>
        <w:rPr>
          <w:rFonts w:hAnsi="宋体"/>
          <w:b w:val="0"/>
          <w:bCs/>
          <w:snapToGrid w:val="0"/>
          <w:color w:val="000000" w:themeColor="text1"/>
          <w:spacing w:val="-16"/>
          <w:kern w:val="21"/>
          <w:szCs w:val="21"/>
        </w:rPr>
        <w:instrText xml:space="preserve"> = 6 \* GB3 \* MERGEFORMAT </w:instrText>
      </w:r>
      <w:r w:rsidR="00A05A07">
        <w:rPr>
          <w:rFonts w:hAnsi="宋体"/>
          <w:b w:val="0"/>
          <w:bCs/>
          <w:snapToGrid w:val="0"/>
          <w:color w:val="000000" w:themeColor="text1"/>
          <w:spacing w:val="-16"/>
          <w:kern w:val="21"/>
          <w:szCs w:val="21"/>
        </w:rPr>
        <w:fldChar w:fldCharType="separate"/>
      </w:r>
      <w:r>
        <w:rPr>
          <w:rFonts w:hAnsi="宋体" w:hint="eastAsia"/>
          <w:b w:val="0"/>
          <w:bCs/>
          <w:color w:val="000000" w:themeColor="text1"/>
          <w:szCs w:val="21"/>
        </w:rPr>
        <w:t>⑥</w:t>
      </w:r>
      <w:r w:rsidR="00A05A07">
        <w:rPr>
          <w:rFonts w:hAnsi="宋体"/>
          <w:b w:val="0"/>
          <w:bCs/>
          <w:snapToGrid w:val="0"/>
          <w:color w:val="000000" w:themeColor="text1"/>
          <w:spacing w:val="-16"/>
          <w:kern w:val="21"/>
          <w:szCs w:val="21"/>
        </w:rPr>
        <w:fldChar w:fldCharType="end"/>
      </w:r>
      <w:r>
        <w:rPr>
          <w:rFonts w:hAnsi="宋体"/>
          <w:b w:val="0"/>
          <w:bCs/>
          <w:snapToGrid w:val="0"/>
          <w:color w:val="000000" w:themeColor="text1"/>
          <w:spacing w:val="-16"/>
          <w:kern w:val="21"/>
          <w:szCs w:val="21"/>
        </w:rPr>
        <w:t>-</w:t>
      </w:r>
      <w:r w:rsidR="00A05A07">
        <w:rPr>
          <w:rFonts w:hAnsi="宋体"/>
          <w:b w:val="0"/>
          <w:bCs/>
          <w:snapToGrid w:val="0"/>
          <w:color w:val="000000" w:themeColor="text1"/>
          <w:spacing w:val="-6"/>
          <w:kern w:val="21"/>
          <w:szCs w:val="21"/>
        </w:rPr>
        <w:fldChar w:fldCharType="begin"/>
      </w:r>
      <w:r>
        <w:rPr>
          <w:rFonts w:hAnsi="宋体"/>
          <w:b w:val="0"/>
          <w:bCs/>
          <w:snapToGrid w:val="0"/>
          <w:color w:val="000000" w:themeColor="text1"/>
          <w:spacing w:val="-6"/>
          <w:kern w:val="21"/>
          <w:szCs w:val="21"/>
        </w:rPr>
        <w:instrText xml:space="preserve"> = 1 \* GB3 \* MERGEFORMAT </w:instrText>
      </w:r>
      <w:r w:rsidR="00A05A07">
        <w:rPr>
          <w:rFonts w:hAnsi="宋体"/>
          <w:b w:val="0"/>
          <w:bCs/>
          <w:snapToGrid w:val="0"/>
          <w:color w:val="000000" w:themeColor="text1"/>
          <w:spacing w:val="-6"/>
          <w:kern w:val="21"/>
          <w:szCs w:val="21"/>
        </w:rPr>
        <w:fldChar w:fldCharType="separate"/>
      </w:r>
      <w:r>
        <w:rPr>
          <w:rFonts w:hAnsi="宋体" w:hint="eastAsia"/>
          <w:b w:val="0"/>
          <w:bCs/>
          <w:color w:val="000000" w:themeColor="text1"/>
          <w:szCs w:val="21"/>
        </w:rPr>
        <w:t>①</w:t>
      </w:r>
      <w:r w:rsidR="00A05A07">
        <w:rPr>
          <w:rFonts w:hAnsi="宋体"/>
          <w:b w:val="0"/>
          <w:bCs/>
          <w:snapToGrid w:val="0"/>
          <w:color w:val="000000" w:themeColor="text1"/>
          <w:spacing w:val="-6"/>
          <w:kern w:val="21"/>
          <w:szCs w:val="21"/>
        </w:rPr>
        <w:fldChar w:fldCharType="end"/>
      </w:r>
    </w:p>
    <w:p w:rsidR="00A05A07" w:rsidRDefault="00A05A07" w:rsidP="00A05A07">
      <w:pPr>
        <w:pStyle w:val="af4"/>
        <w:spacing w:beforeLines="80" w:after="24"/>
        <w:jc w:val="left"/>
        <w:rPr>
          <w:color w:val="000000" w:themeColor="text1"/>
        </w:rPr>
      </w:pPr>
    </w:p>
    <w:sectPr w:rsidR="00A05A07" w:rsidSect="00A05A07">
      <w:footerReference w:type="default" r:id="rId31"/>
      <w:pgSz w:w="16838" w:h="11906" w:orient="landscape"/>
      <w:pgMar w:top="1531" w:right="1701" w:bottom="1531" w:left="1701" w:header="851" w:footer="850"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081" w:rsidRDefault="000D0081" w:rsidP="00A05A07">
      <w:r>
        <w:separator/>
      </w:r>
    </w:p>
  </w:endnote>
  <w:endnote w:type="continuationSeparator" w:id="0">
    <w:p w:rsidR="000D0081" w:rsidRDefault="000D0081" w:rsidP="00A05A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G Times (WN)">
    <w:altName w:val="Times New Roman"/>
    <w:charset w:val="00"/>
    <w:family w:val="auto"/>
    <w:pitch w:val="default"/>
    <w:sig w:usb0="00000000" w:usb1="00000000" w:usb2="00000000" w:usb3="00000000" w:csb0="00000001" w:csb1="00000000"/>
  </w:font>
  <w:font w:name="方正小标宋_GBK">
    <w:altName w:val="微软雅黑"/>
    <w:charset w:val="86"/>
    <w:family w:val="script"/>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A07" w:rsidRDefault="00A05A07">
    <w:pPr>
      <w:pStyle w:val="ac"/>
      <w:framePr w:wrap="around" w:vAnchor="text" w:hAnchor="margin" w:xAlign="center" w:y="1"/>
      <w:rPr>
        <w:rStyle w:val="af1"/>
      </w:rPr>
    </w:pPr>
    <w:r>
      <w:fldChar w:fldCharType="begin"/>
    </w:r>
    <w:r w:rsidR="000D0081">
      <w:rPr>
        <w:rStyle w:val="af1"/>
      </w:rPr>
      <w:instrText xml:space="preserve">PAGE  </w:instrText>
    </w:r>
    <w:r>
      <w:fldChar w:fldCharType="end"/>
    </w:r>
  </w:p>
  <w:p w:rsidR="00A05A07" w:rsidRDefault="00A05A07">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A07" w:rsidRDefault="00A05A07">
    <w:pPr>
      <w:pStyle w:val="ac"/>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A07" w:rsidRDefault="000D0081">
    <w:pPr>
      <w:pStyle w:val="ac"/>
      <w:framePr w:wrap="around" w:vAnchor="text" w:hAnchor="margin" w:xAlign="outside" w:y="1"/>
      <w:rPr>
        <w:rStyle w:val="af1"/>
        <w:rFonts w:ascii="宋体" w:hAnsi="宋体"/>
        <w:sz w:val="28"/>
        <w:szCs w:val="28"/>
      </w:rPr>
    </w:pPr>
    <w:r>
      <w:rPr>
        <w:rStyle w:val="af1"/>
        <w:rFonts w:ascii="宋体" w:hAnsi="宋体" w:hint="eastAsia"/>
        <w:sz w:val="28"/>
        <w:szCs w:val="28"/>
      </w:rPr>
      <w:t>—</w:t>
    </w:r>
    <w:r>
      <w:rPr>
        <w:rStyle w:val="af1"/>
        <w:rFonts w:ascii="宋体" w:hAnsi="宋体" w:hint="eastAsia"/>
        <w:sz w:val="20"/>
      </w:rPr>
      <w:t xml:space="preserve">  </w:t>
    </w:r>
    <w:r w:rsidR="00A05A07">
      <w:rPr>
        <w:rStyle w:val="af1"/>
        <w:sz w:val="26"/>
        <w:szCs w:val="26"/>
      </w:rPr>
      <w:fldChar w:fldCharType="begin"/>
    </w:r>
    <w:r>
      <w:rPr>
        <w:rStyle w:val="af1"/>
        <w:sz w:val="26"/>
        <w:szCs w:val="26"/>
      </w:rPr>
      <w:instrText xml:space="preserve">PAGE  </w:instrText>
    </w:r>
    <w:r w:rsidR="00A05A07">
      <w:rPr>
        <w:rStyle w:val="af1"/>
        <w:sz w:val="26"/>
        <w:szCs w:val="26"/>
      </w:rPr>
      <w:fldChar w:fldCharType="separate"/>
    </w:r>
    <w:r w:rsidR="00F11133">
      <w:rPr>
        <w:rStyle w:val="af1"/>
        <w:noProof/>
        <w:sz w:val="26"/>
        <w:szCs w:val="26"/>
      </w:rPr>
      <w:t>1</w:t>
    </w:r>
    <w:r w:rsidR="00A05A07">
      <w:rPr>
        <w:rStyle w:val="af1"/>
        <w:sz w:val="26"/>
        <w:szCs w:val="26"/>
      </w:rPr>
      <w:fldChar w:fldCharType="end"/>
    </w:r>
    <w:r>
      <w:rPr>
        <w:rStyle w:val="af1"/>
        <w:rFonts w:ascii="宋体" w:hAnsi="宋体" w:hint="eastAsia"/>
        <w:sz w:val="20"/>
      </w:rPr>
      <w:t xml:space="preserve">  </w:t>
    </w:r>
    <w:r>
      <w:rPr>
        <w:rStyle w:val="af1"/>
        <w:rFonts w:ascii="宋体" w:hAnsi="宋体" w:hint="eastAsia"/>
        <w:sz w:val="28"/>
        <w:szCs w:val="28"/>
      </w:rPr>
      <w:t>—</w:t>
    </w:r>
  </w:p>
  <w:p w:rsidR="00A05A07" w:rsidRDefault="00A05A07">
    <w:pPr>
      <w:pStyle w:val="ac"/>
      <w:ind w:right="360" w:firstLine="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A07" w:rsidRDefault="000D0081">
    <w:pPr>
      <w:pStyle w:val="ac"/>
      <w:framePr w:wrap="around" w:vAnchor="text" w:hAnchor="margin" w:xAlign="outside" w:y="1"/>
      <w:rPr>
        <w:rStyle w:val="af1"/>
        <w:rFonts w:ascii="宋体" w:hAnsi="宋体"/>
        <w:sz w:val="28"/>
        <w:szCs w:val="28"/>
      </w:rPr>
    </w:pPr>
    <w:r>
      <w:rPr>
        <w:rStyle w:val="af1"/>
        <w:rFonts w:ascii="宋体" w:hAnsi="宋体" w:hint="eastAsia"/>
        <w:sz w:val="28"/>
        <w:szCs w:val="28"/>
      </w:rPr>
      <w:t>—</w:t>
    </w:r>
    <w:r>
      <w:rPr>
        <w:rStyle w:val="af1"/>
        <w:rFonts w:ascii="宋体" w:hAnsi="宋体" w:hint="eastAsia"/>
        <w:sz w:val="20"/>
      </w:rPr>
      <w:t xml:space="preserve">  </w:t>
    </w:r>
    <w:r w:rsidR="00A05A07">
      <w:rPr>
        <w:rStyle w:val="af1"/>
        <w:rFonts w:ascii="宋体" w:hAnsi="宋体"/>
        <w:sz w:val="26"/>
        <w:szCs w:val="26"/>
      </w:rPr>
      <w:fldChar w:fldCharType="begin"/>
    </w:r>
    <w:r>
      <w:rPr>
        <w:rStyle w:val="af1"/>
        <w:rFonts w:ascii="宋体" w:hAnsi="宋体"/>
        <w:sz w:val="26"/>
        <w:szCs w:val="26"/>
      </w:rPr>
      <w:instrText xml:space="preserve">PAGE  </w:instrText>
    </w:r>
    <w:r w:rsidR="00A05A07">
      <w:rPr>
        <w:rStyle w:val="af1"/>
        <w:rFonts w:ascii="宋体" w:hAnsi="宋体"/>
        <w:sz w:val="26"/>
        <w:szCs w:val="26"/>
      </w:rPr>
      <w:fldChar w:fldCharType="separate"/>
    </w:r>
    <w:r w:rsidR="00F11133">
      <w:rPr>
        <w:rStyle w:val="af1"/>
        <w:rFonts w:ascii="宋体" w:hAnsi="宋体"/>
        <w:noProof/>
        <w:sz w:val="26"/>
        <w:szCs w:val="26"/>
      </w:rPr>
      <w:t>46</w:t>
    </w:r>
    <w:r w:rsidR="00A05A07">
      <w:rPr>
        <w:rStyle w:val="af1"/>
        <w:rFonts w:ascii="宋体" w:hAnsi="宋体"/>
        <w:sz w:val="26"/>
        <w:szCs w:val="26"/>
      </w:rPr>
      <w:fldChar w:fldCharType="end"/>
    </w:r>
    <w:r>
      <w:rPr>
        <w:rStyle w:val="af1"/>
        <w:rFonts w:ascii="宋体" w:hAnsi="宋体" w:hint="eastAsia"/>
        <w:sz w:val="20"/>
      </w:rPr>
      <w:t xml:space="preserve">  </w:t>
    </w:r>
    <w:r>
      <w:rPr>
        <w:rStyle w:val="af1"/>
        <w:rFonts w:ascii="宋体" w:hAnsi="宋体" w:hint="eastAsia"/>
        <w:sz w:val="28"/>
        <w:szCs w:val="28"/>
      </w:rPr>
      <w:t>—</w:t>
    </w:r>
  </w:p>
  <w:p w:rsidR="00A05A07" w:rsidRDefault="00A05A07">
    <w:pPr>
      <w:pStyle w:val="ac"/>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081" w:rsidRDefault="000D0081" w:rsidP="00A05A07">
      <w:r>
        <w:separator/>
      </w:r>
    </w:p>
  </w:footnote>
  <w:footnote w:type="continuationSeparator" w:id="0">
    <w:p w:rsidR="000D0081" w:rsidRDefault="000D0081" w:rsidP="00A05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772478"/>
    <w:multiLevelType w:val="singleLevel"/>
    <w:tmpl w:val="BF772478"/>
    <w:lvl w:ilvl="0">
      <w:start w:val="1"/>
      <w:numFmt w:val="decimal"/>
      <w:suff w:val="nothing"/>
      <w:lvlText w:val="%1、"/>
      <w:lvlJc w:val="left"/>
    </w:lvl>
  </w:abstractNum>
  <w:abstractNum w:abstractNumId="1">
    <w:nsid w:val="3091D149"/>
    <w:multiLevelType w:val="singleLevel"/>
    <w:tmpl w:val="3091D149"/>
    <w:lvl w:ilvl="0">
      <w:start w:val="1"/>
      <w:numFmt w:val="bullet"/>
      <w:pStyle w:val="5"/>
      <w:lvlText w:val=""/>
      <w:lvlJc w:val="left"/>
      <w:pPr>
        <w:tabs>
          <w:tab w:val="left" w:pos="2040"/>
        </w:tabs>
        <w:ind w:left="20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DEwZWYwYmRkMjNhZmE2YzJiMzIyMjEyMDUwN2I1YzYifQ=="/>
  </w:docVars>
  <w:rsids>
    <w:rsidRoot w:val="00172A27"/>
    <w:rsid w:val="00080923"/>
    <w:rsid w:val="000824F6"/>
    <w:rsid w:val="000D0081"/>
    <w:rsid w:val="000D4267"/>
    <w:rsid w:val="0011501D"/>
    <w:rsid w:val="00170FC4"/>
    <w:rsid w:val="00172A27"/>
    <w:rsid w:val="0018099E"/>
    <w:rsid w:val="00245F68"/>
    <w:rsid w:val="002B5103"/>
    <w:rsid w:val="002C54C8"/>
    <w:rsid w:val="002D1EDF"/>
    <w:rsid w:val="002F43B0"/>
    <w:rsid w:val="002F5B34"/>
    <w:rsid w:val="00313FAC"/>
    <w:rsid w:val="00324BE9"/>
    <w:rsid w:val="00354192"/>
    <w:rsid w:val="003E4AFB"/>
    <w:rsid w:val="00440DA3"/>
    <w:rsid w:val="00490B57"/>
    <w:rsid w:val="004C47DE"/>
    <w:rsid w:val="004D5652"/>
    <w:rsid w:val="0051336F"/>
    <w:rsid w:val="0058556F"/>
    <w:rsid w:val="005B03CF"/>
    <w:rsid w:val="00617E9F"/>
    <w:rsid w:val="00670929"/>
    <w:rsid w:val="006B3A2F"/>
    <w:rsid w:val="00723AFC"/>
    <w:rsid w:val="00757B9E"/>
    <w:rsid w:val="00776EDB"/>
    <w:rsid w:val="00814B9F"/>
    <w:rsid w:val="008675C6"/>
    <w:rsid w:val="0087167F"/>
    <w:rsid w:val="00897535"/>
    <w:rsid w:val="008B6A02"/>
    <w:rsid w:val="009129F0"/>
    <w:rsid w:val="00941BEC"/>
    <w:rsid w:val="009444C8"/>
    <w:rsid w:val="00973FB8"/>
    <w:rsid w:val="009B4743"/>
    <w:rsid w:val="009C337D"/>
    <w:rsid w:val="00A00B54"/>
    <w:rsid w:val="00A05A07"/>
    <w:rsid w:val="00A4371A"/>
    <w:rsid w:val="00A5237A"/>
    <w:rsid w:val="00A70245"/>
    <w:rsid w:val="00A74328"/>
    <w:rsid w:val="00A77FB7"/>
    <w:rsid w:val="00B15DA9"/>
    <w:rsid w:val="00B92535"/>
    <w:rsid w:val="00BD0E7B"/>
    <w:rsid w:val="00BF095C"/>
    <w:rsid w:val="00C24AAC"/>
    <w:rsid w:val="00CB4415"/>
    <w:rsid w:val="00CE0C23"/>
    <w:rsid w:val="00CF28AC"/>
    <w:rsid w:val="00D059D4"/>
    <w:rsid w:val="00D91B5A"/>
    <w:rsid w:val="00DA1C6E"/>
    <w:rsid w:val="00DE12BF"/>
    <w:rsid w:val="00E04D3E"/>
    <w:rsid w:val="00E51E56"/>
    <w:rsid w:val="00E74953"/>
    <w:rsid w:val="00EC74AB"/>
    <w:rsid w:val="00EF26AB"/>
    <w:rsid w:val="00EF5572"/>
    <w:rsid w:val="00EF701D"/>
    <w:rsid w:val="00F11133"/>
    <w:rsid w:val="00F178F4"/>
    <w:rsid w:val="00F52934"/>
    <w:rsid w:val="00FB1FCA"/>
    <w:rsid w:val="00FD2EA1"/>
    <w:rsid w:val="00FE4F0B"/>
    <w:rsid w:val="00FF0BA8"/>
    <w:rsid w:val="00FF604B"/>
    <w:rsid w:val="0109473B"/>
    <w:rsid w:val="010C5220"/>
    <w:rsid w:val="0116312F"/>
    <w:rsid w:val="01176EA7"/>
    <w:rsid w:val="01190339"/>
    <w:rsid w:val="011A6CD6"/>
    <w:rsid w:val="011C7319"/>
    <w:rsid w:val="014A2B98"/>
    <w:rsid w:val="014C5146"/>
    <w:rsid w:val="015A016E"/>
    <w:rsid w:val="015E7631"/>
    <w:rsid w:val="01672DC1"/>
    <w:rsid w:val="01686A57"/>
    <w:rsid w:val="016D4D19"/>
    <w:rsid w:val="01867C43"/>
    <w:rsid w:val="01876E90"/>
    <w:rsid w:val="018C08D7"/>
    <w:rsid w:val="01932C07"/>
    <w:rsid w:val="01975764"/>
    <w:rsid w:val="019B2F5B"/>
    <w:rsid w:val="01A07CA3"/>
    <w:rsid w:val="01A64EB5"/>
    <w:rsid w:val="01B06717"/>
    <w:rsid w:val="01B83CAA"/>
    <w:rsid w:val="01B91D0C"/>
    <w:rsid w:val="01BF19D2"/>
    <w:rsid w:val="01C04E49"/>
    <w:rsid w:val="01C5380A"/>
    <w:rsid w:val="01CE0950"/>
    <w:rsid w:val="01D34B7C"/>
    <w:rsid w:val="01D67FDE"/>
    <w:rsid w:val="01F0381A"/>
    <w:rsid w:val="01F11E89"/>
    <w:rsid w:val="01F1594A"/>
    <w:rsid w:val="01F160A6"/>
    <w:rsid w:val="01F26D09"/>
    <w:rsid w:val="01F321DB"/>
    <w:rsid w:val="01F42425"/>
    <w:rsid w:val="020016E9"/>
    <w:rsid w:val="020205F4"/>
    <w:rsid w:val="02080031"/>
    <w:rsid w:val="020C4532"/>
    <w:rsid w:val="020C5155"/>
    <w:rsid w:val="020E4D8C"/>
    <w:rsid w:val="021013A5"/>
    <w:rsid w:val="02113575"/>
    <w:rsid w:val="02145195"/>
    <w:rsid w:val="02174ECC"/>
    <w:rsid w:val="021B736C"/>
    <w:rsid w:val="021E2596"/>
    <w:rsid w:val="02202040"/>
    <w:rsid w:val="022573A2"/>
    <w:rsid w:val="02275971"/>
    <w:rsid w:val="02333859"/>
    <w:rsid w:val="02385327"/>
    <w:rsid w:val="02395B16"/>
    <w:rsid w:val="02520A66"/>
    <w:rsid w:val="02551DAC"/>
    <w:rsid w:val="025F0B06"/>
    <w:rsid w:val="026223AD"/>
    <w:rsid w:val="02664D8A"/>
    <w:rsid w:val="02696D13"/>
    <w:rsid w:val="026A3EB7"/>
    <w:rsid w:val="026A6B05"/>
    <w:rsid w:val="027C44CD"/>
    <w:rsid w:val="02874F0D"/>
    <w:rsid w:val="028A0E54"/>
    <w:rsid w:val="029D33DC"/>
    <w:rsid w:val="02AE1145"/>
    <w:rsid w:val="02AF383B"/>
    <w:rsid w:val="02B12C6F"/>
    <w:rsid w:val="02B80B7A"/>
    <w:rsid w:val="02BB412C"/>
    <w:rsid w:val="02C21D04"/>
    <w:rsid w:val="02C32E43"/>
    <w:rsid w:val="02C77FE3"/>
    <w:rsid w:val="02CB1205"/>
    <w:rsid w:val="02D1048C"/>
    <w:rsid w:val="02D179C5"/>
    <w:rsid w:val="02E34D8D"/>
    <w:rsid w:val="02EB3EF4"/>
    <w:rsid w:val="02F41537"/>
    <w:rsid w:val="02F476BB"/>
    <w:rsid w:val="03005D26"/>
    <w:rsid w:val="030376E3"/>
    <w:rsid w:val="030636C6"/>
    <w:rsid w:val="030C4D35"/>
    <w:rsid w:val="031342E3"/>
    <w:rsid w:val="032338E1"/>
    <w:rsid w:val="0329523B"/>
    <w:rsid w:val="033721F6"/>
    <w:rsid w:val="03386E43"/>
    <w:rsid w:val="033E4BBF"/>
    <w:rsid w:val="03446788"/>
    <w:rsid w:val="034F2928"/>
    <w:rsid w:val="035166A0"/>
    <w:rsid w:val="035C5D97"/>
    <w:rsid w:val="036E1F69"/>
    <w:rsid w:val="037B13BA"/>
    <w:rsid w:val="037D5B64"/>
    <w:rsid w:val="038140C9"/>
    <w:rsid w:val="038720C2"/>
    <w:rsid w:val="0392526D"/>
    <w:rsid w:val="039C5442"/>
    <w:rsid w:val="03A3610A"/>
    <w:rsid w:val="03A42FBE"/>
    <w:rsid w:val="03A7674D"/>
    <w:rsid w:val="03A95626"/>
    <w:rsid w:val="03AE12D0"/>
    <w:rsid w:val="03AF1566"/>
    <w:rsid w:val="03B325B7"/>
    <w:rsid w:val="03BB75AE"/>
    <w:rsid w:val="03C06563"/>
    <w:rsid w:val="03C22382"/>
    <w:rsid w:val="03C554CB"/>
    <w:rsid w:val="03D35307"/>
    <w:rsid w:val="03E07A24"/>
    <w:rsid w:val="03E1078B"/>
    <w:rsid w:val="03E210A8"/>
    <w:rsid w:val="03F67EF0"/>
    <w:rsid w:val="04070238"/>
    <w:rsid w:val="0410030A"/>
    <w:rsid w:val="041376E6"/>
    <w:rsid w:val="04147058"/>
    <w:rsid w:val="04215AB4"/>
    <w:rsid w:val="04294F27"/>
    <w:rsid w:val="042B4CBC"/>
    <w:rsid w:val="042D3F5F"/>
    <w:rsid w:val="0438160E"/>
    <w:rsid w:val="04411DB9"/>
    <w:rsid w:val="04464584"/>
    <w:rsid w:val="044E0E32"/>
    <w:rsid w:val="045301F6"/>
    <w:rsid w:val="04542A1D"/>
    <w:rsid w:val="04602384"/>
    <w:rsid w:val="04642410"/>
    <w:rsid w:val="046913CA"/>
    <w:rsid w:val="04727E8A"/>
    <w:rsid w:val="04762137"/>
    <w:rsid w:val="047A1576"/>
    <w:rsid w:val="04854128"/>
    <w:rsid w:val="048B43D1"/>
    <w:rsid w:val="048D1477"/>
    <w:rsid w:val="04A75502"/>
    <w:rsid w:val="04A84DD3"/>
    <w:rsid w:val="04BA5ED0"/>
    <w:rsid w:val="04BF6BFF"/>
    <w:rsid w:val="04C66C1A"/>
    <w:rsid w:val="04CA305F"/>
    <w:rsid w:val="04CC1D57"/>
    <w:rsid w:val="04DE7A79"/>
    <w:rsid w:val="04EB5454"/>
    <w:rsid w:val="04F47136"/>
    <w:rsid w:val="04FD04E8"/>
    <w:rsid w:val="05045994"/>
    <w:rsid w:val="05046833"/>
    <w:rsid w:val="050500D6"/>
    <w:rsid w:val="05085485"/>
    <w:rsid w:val="0509084D"/>
    <w:rsid w:val="05092FAB"/>
    <w:rsid w:val="051E3A39"/>
    <w:rsid w:val="052620FE"/>
    <w:rsid w:val="052D38E1"/>
    <w:rsid w:val="052F2CBD"/>
    <w:rsid w:val="05364212"/>
    <w:rsid w:val="053A1A61"/>
    <w:rsid w:val="053C79FF"/>
    <w:rsid w:val="053E2C54"/>
    <w:rsid w:val="054115C5"/>
    <w:rsid w:val="05464D81"/>
    <w:rsid w:val="054A19C3"/>
    <w:rsid w:val="054C536B"/>
    <w:rsid w:val="05571F68"/>
    <w:rsid w:val="05625954"/>
    <w:rsid w:val="056970D4"/>
    <w:rsid w:val="05777986"/>
    <w:rsid w:val="05834B0B"/>
    <w:rsid w:val="059613DF"/>
    <w:rsid w:val="05965B79"/>
    <w:rsid w:val="05972E9C"/>
    <w:rsid w:val="059A6B63"/>
    <w:rsid w:val="059D432A"/>
    <w:rsid w:val="05A420D6"/>
    <w:rsid w:val="05A56DFA"/>
    <w:rsid w:val="05B860B1"/>
    <w:rsid w:val="05BC0B11"/>
    <w:rsid w:val="05BF6A7D"/>
    <w:rsid w:val="05C0711F"/>
    <w:rsid w:val="05CD222A"/>
    <w:rsid w:val="05D56719"/>
    <w:rsid w:val="05DD1F7C"/>
    <w:rsid w:val="05ED5C2D"/>
    <w:rsid w:val="05EF5CC5"/>
    <w:rsid w:val="05F03B35"/>
    <w:rsid w:val="05FA2A1A"/>
    <w:rsid w:val="0610248B"/>
    <w:rsid w:val="061817F0"/>
    <w:rsid w:val="06191FF7"/>
    <w:rsid w:val="061C417F"/>
    <w:rsid w:val="061E5B79"/>
    <w:rsid w:val="061F7C30"/>
    <w:rsid w:val="062063B3"/>
    <w:rsid w:val="062736E9"/>
    <w:rsid w:val="062A31D9"/>
    <w:rsid w:val="063600F7"/>
    <w:rsid w:val="06382943"/>
    <w:rsid w:val="0643270C"/>
    <w:rsid w:val="06452E72"/>
    <w:rsid w:val="06477662"/>
    <w:rsid w:val="064C7016"/>
    <w:rsid w:val="06534E46"/>
    <w:rsid w:val="06543E9B"/>
    <w:rsid w:val="0658568E"/>
    <w:rsid w:val="06585FB1"/>
    <w:rsid w:val="0660690A"/>
    <w:rsid w:val="067526A6"/>
    <w:rsid w:val="067778F4"/>
    <w:rsid w:val="068857D6"/>
    <w:rsid w:val="068B14AC"/>
    <w:rsid w:val="06944FF6"/>
    <w:rsid w:val="06A648AE"/>
    <w:rsid w:val="06A83220"/>
    <w:rsid w:val="06AB256C"/>
    <w:rsid w:val="06B62CBE"/>
    <w:rsid w:val="06B67F66"/>
    <w:rsid w:val="06BC3BF8"/>
    <w:rsid w:val="06BF5BB7"/>
    <w:rsid w:val="06BF7DC5"/>
    <w:rsid w:val="06C21663"/>
    <w:rsid w:val="06C82FF7"/>
    <w:rsid w:val="06D23939"/>
    <w:rsid w:val="06D50CA8"/>
    <w:rsid w:val="06DD649D"/>
    <w:rsid w:val="06DE20F1"/>
    <w:rsid w:val="06E357BF"/>
    <w:rsid w:val="06F126C3"/>
    <w:rsid w:val="06F6204B"/>
    <w:rsid w:val="06F9716C"/>
    <w:rsid w:val="06FD74A5"/>
    <w:rsid w:val="070D2946"/>
    <w:rsid w:val="070E6216"/>
    <w:rsid w:val="070F3095"/>
    <w:rsid w:val="07154FB9"/>
    <w:rsid w:val="071653A6"/>
    <w:rsid w:val="07181B2C"/>
    <w:rsid w:val="07187A0F"/>
    <w:rsid w:val="071A3AAC"/>
    <w:rsid w:val="071A4FFB"/>
    <w:rsid w:val="07234197"/>
    <w:rsid w:val="07354086"/>
    <w:rsid w:val="0737795B"/>
    <w:rsid w:val="07416A2C"/>
    <w:rsid w:val="07480B92"/>
    <w:rsid w:val="07524F9E"/>
    <w:rsid w:val="075601EB"/>
    <w:rsid w:val="07667F1E"/>
    <w:rsid w:val="07696B9A"/>
    <w:rsid w:val="07841FC6"/>
    <w:rsid w:val="07926EFD"/>
    <w:rsid w:val="07945C38"/>
    <w:rsid w:val="079C0BC3"/>
    <w:rsid w:val="07A65519"/>
    <w:rsid w:val="07A92F4B"/>
    <w:rsid w:val="07AB186F"/>
    <w:rsid w:val="07AC2984"/>
    <w:rsid w:val="07B216A1"/>
    <w:rsid w:val="07B53F23"/>
    <w:rsid w:val="07BE007D"/>
    <w:rsid w:val="07C07230"/>
    <w:rsid w:val="07C15A4A"/>
    <w:rsid w:val="07C1769C"/>
    <w:rsid w:val="07C75183"/>
    <w:rsid w:val="07CB0DF0"/>
    <w:rsid w:val="07CC039A"/>
    <w:rsid w:val="07D06816"/>
    <w:rsid w:val="07D654D5"/>
    <w:rsid w:val="07D666E0"/>
    <w:rsid w:val="07DC1AF5"/>
    <w:rsid w:val="07E25166"/>
    <w:rsid w:val="07E37CE0"/>
    <w:rsid w:val="07EA70C4"/>
    <w:rsid w:val="07EC4BEA"/>
    <w:rsid w:val="07FF3E9F"/>
    <w:rsid w:val="0800161B"/>
    <w:rsid w:val="080D4B60"/>
    <w:rsid w:val="08181585"/>
    <w:rsid w:val="082223BA"/>
    <w:rsid w:val="08231BEF"/>
    <w:rsid w:val="08236FF3"/>
    <w:rsid w:val="082500FC"/>
    <w:rsid w:val="082629F8"/>
    <w:rsid w:val="08280B2E"/>
    <w:rsid w:val="082A4A66"/>
    <w:rsid w:val="082E047D"/>
    <w:rsid w:val="084C7436"/>
    <w:rsid w:val="084D789A"/>
    <w:rsid w:val="08522EF8"/>
    <w:rsid w:val="08543885"/>
    <w:rsid w:val="086964DE"/>
    <w:rsid w:val="086A1FB2"/>
    <w:rsid w:val="086B599F"/>
    <w:rsid w:val="086D45A8"/>
    <w:rsid w:val="08780CC9"/>
    <w:rsid w:val="087E5E6D"/>
    <w:rsid w:val="08805150"/>
    <w:rsid w:val="08807F3C"/>
    <w:rsid w:val="08947BEC"/>
    <w:rsid w:val="08A064CF"/>
    <w:rsid w:val="08A810C0"/>
    <w:rsid w:val="08B32648"/>
    <w:rsid w:val="08B52984"/>
    <w:rsid w:val="08C645E7"/>
    <w:rsid w:val="08CA47FF"/>
    <w:rsid w:val="08D013B2"/>
    <w:rsid w:val="08D062B9"/>
    <w:rsid w:val="08F02B0F"/>
    <w:rsid w:val="08F827A3"/>
    <w:rsid w:val="08FD771F"/>
    <w:rsid w:val="09024A32"/>
    <w:rsid w:val="090306E4"/>
    <w:rsid w:val="09036A5C"/>
    <w:rsid w:val="09061CDB"/>
    <w:rsid w:val="09092DE7"/>
    <w:rsid w:val="090B7FD0"/>
    <w:rsid w:val="090F4FA1"/>
    <w:rsid w:val="091D0DD3"/>
    <w:rsid w:val="0922454A"/>
    <w:rsid w:val="092C4E56"/>
    <w:rsid w:val="09301968"/>
    <w:rsid w:val="093D3223"/>
    <w:rsid w:val="094213C5"/>
    <w:rsid w:val="094C4815"/>
    <w:rsid w:val="0950566A"/>
    <w:rsid w:val="095F5987"/>
    <w:rsid w:val="09624D1C"/>
    <w:rsid w:val="09630EDC"/>
    <w:rsid w:val="0982598E"/>
    <w:rsid w:val="09975029"/>
    <w:rsid w:val="09A339CE"/>
    <w:rsid w:val="09AE2A53"/>
    <w:rsid w:val="09AE6044"/>
    <w:rsid w:val="09B178E4"/>
    <w:rsid w:val="09B54BF4"/>
    <w:rsid w:val="09B74D83"/>
    <w:rsid w:val="09BA622C"/>
    <w:rsid w:val="09BF46BB"/>
    <w:rsid w:val="09F85FFA"/>
    <w:rsid w:val="0A0332BC"/>
    <w:rsid w:val="0A0754BD"/>
    <w:rsid w:val="0A1167FC"/>
    <w:rsid w:val="0A120595"/>
    <w:rsid w:val="0A15517C"/>
    <w:rsid w:val="0A170341"/>
    <w:rsid w:val="0A176714"/>
    <w:rsid w:val="0A2166A1"/>
    <w:rsid w:val="0A275EEA"/>
    <w:rsid w:val="0A285338"/>
    <w:rsid w:val="0A2B2AAD"/>
    <w:rsid w:val="0A310FDA"/>
    <w:rsid w:val="0A373D12"/>
    <w:rsid w:val="0A375C0D"/>
    <w:rsid w:val="0A422264"/>
    <w:rsid w:val="0A56459C"/>
    <w:rsid w:val="0A690774"/>
    <w:rsid w:val="0A7477C8"/>
    <w:rsid w:val="0A7976A2"/>
    <w:rsid w:val="0A7E685C"/>
    <w:rsid w:val="0A7E787D"/>
    <w:rsid w:val="0A821835"/>
    <w:rsid w:val="0A841A94"/>
    <w:rsid w:val="0A870BFA"/>
    <w:rsid w:val="0A92411F"/>
    <w:rsid w:val="0A943317"/>
    <w:rsid w:val="0A9613B2"/>
    <w:rsid w:val="0A9D20AE"/>
    <w:rsid w:val="0A9F0F2B"/>
    <w:rsid w:val="0AA03EFD"/>
    <w:rsid w:val="0AA50E8A"/>
    <w:rsid w:val="0AB502FE"/>
    <w:rsid w:val="0ABF65E6"/>
    <w:rsid w:val="0AD164E0"/>
    <w:rsid w:val="0AD2541A"/>
    <w:rsid w:val="0AE36E09"/>
    <w:rsid w:val="0AE475E0"/>
    <w:rsid w:val="0AE47DFA"/>
    <w:rsid w:val="0AEA2F37"/>
    <w:rsid w:val="0AF02C43"/>
    <w:rsid w:val="0AF55391"/>
    <w:rsid w:val="0B043F0C"/>
    <w:rsid w:val="0B077F8D"/>
    <w:rsid w:val="0B087CD1"/>
    <w:rsid w:val="0B105396"/>
    <w:rsid w:val="0B1306DF"/>
    <w:rsid w:val="0B2259A9"/>
    <w:rsid w:val="0B2420AC"/>
    <w:rsid w:val="0B243C19"/>
    <w:rsid w:val="0B2547F7"/>
    <w:rsid w:val="0B266665"/>
    <w:rsid w:val="0B293F43"/>
    <w:rsid w:val="0B2B27ED"/>
    <w:rsid w:val="0B2E0FD8"/>
    <w:rsid w:val="0B2F7D45"/>
    <w:rsid w:val="0B30059D"/>
    <w:rsid w:val="0B3E6793"/>
    <w:rsid w:val="0B484C7E"/>
    <w:rsid w:val="0B5241F5"/>
    <w:rsid w:val="0B54502F"/>
    <w:rsid w:val="0B6571D3"/>
    <w:rsid w:val="0B691F99"/>
    <w:rsid w:val="0B6B1FE5"/>
    <w:rsid w:val="0B6B3E27"/>
    <w:rsid w:val="0B786F7A"/>
    <w:rsid w:val="0B7C6080"/>
    <w:rsid w:val="0B7D14E4"/>
    <w:rsid w:val="0B867C78"/>
    <w:rsid w:val="0B900F8D"/>
    <w:rsid w:val="0B9F3D21"/>
    <w:rsid w:val="0BAB6B6A"/>
    <w:rsid w:val="0BAC4850"/>
    <w:rsid w:val="0BB60672"/>
    <w:rsid w:val="0BBE689D"/>
    <w:rsid w:val="0BC501ED"/>
    <w:rsid w:val="0BC63572"/>
    <w:rsid w:val="0BC808F1"/>
    <w:rsid w:val="0BC96FF0"/>
    <w:rsid w:val="0BE46345"/>
    <w:rsid w:val="0BE71FA9"/>
    <w:rsid w:val="0BEF6A57"/>
    <w:rsid w:val="0BF56298"/>
    <w:rsid w:val="0BF56C13"/>
    <w:rsid w:val="0BF616FF"/>
    <w:rsid w:val="0BFA364D"/>
    <w:rsid w:val="0BFF72F4"/>
    <w:rsid w:val="0C021B23"/>
    <w:rsid w:val="0C083687"/>
    <w:rsid w:val="0C15283D"/>
    <w:rsid w:val="0C152FCB"/>
    <w:rsid w:val="0C191BE5"/>
    <w:rsid w:val="0C1D7AA6"/>
    <w:rsid w:val="0C1F00DF"/>
    <w:rsid w:val="0C1F1EFB"/>
    <w:rsid w:val="0C2D200C"/>
    <w:rsid w:val="0C2F4B4F"/>
    <w:rsid w:val="0C385BC1"/>
    <w:rsid w:val="0C3A3167"/>
    <w:rsid w:val="0C3A7382"/>
    <w:rsid w:val="0C5263F3"/>
    <w:rsid w:val="0C571D9B"/>
    <w:rsid w:val="0C5D60B6"/>
    <w:rsid w:val="0C601702"/>
    <w:rsid w:val="0C6236CC"/>
    <w:rsid w:val="0C6554B8"/>
    <w:rsid w:val="0C655F94"/>
    <w:rsid w:val="0C676F35"/>
    <w:rsid w:val="0C6E02C3"/>
    <w:rsid w:val="0C8300EE"/>
    <w:rsid w:val="0C8D0AEA"/>
    <w:rsid w:val="0C8D4217"/>
    <w:rsid w:val="0C9801C7"/>
    <w:rsid w:val="0CAC0DEC"/>
    <w:rsid w:val="0CB405FF"/>
    <w:rsid w:val="0CB8153E"/>
    <w:rsid w:val="0CBF0B1F"/>
    <w:rsid w:val="0CC47EE3"/>
    <w:rsid w:val="0CD00FD0"/>
    <w:rsid w:val="0CDD004C"/>
    <w:rsid w:val="0CE620AC"/>
    <w:rsid w:val="0CF00417"/>
    <w:rsid w:val="0CF03851"/>
    <w:rsid w:val="0CF07D91"/>
    <w:rsid w:val="0CFB7D4B"/>
    <w:rsid w:val="0CFE677E"/>
    <w:rsid w:val="0CFF3752"/>
    <w:rsid w:val="0D027522"/>
    <w:rsid w:val="0D044784"/>
    <w:rsid w:val="0D0E73B0"/>
    <w:rsid w:val="0D1330CD"/>
    <w:rsid w:val="0D23212E"/>
    <w:rsid w:val="0D2C28E1"/>
    <w:rsid w:val="0D3011B1"/>
    <w:rsid w:val="0D3C19AE"/>
    <w:rsid w:val="0D3D37F2"/>
    <w:rsid w:val="0D404FEF"/>
    <w:rsid w:val="0D4169E7"/>
    <w:rsid w:val="0D442DD2"/>
    <w:rsid w:val="0D48253A"/>
    <w:rsid w:val="0D492C93"/>
    <w:rsid w:val="0D4D137D"/>
    <w:rsid w:val="0D526BE1"/>
    <w:rsid w:val="0D581089"/>
    <w:rsid w:val="0D620BF6"/>
    <w:rsid w:val="0D68562B"/>
    <w:rsid w:val="0D6A063B"/>
    <w:rsid w:val="0D6D28C1"/>
    <w:rsid w:val="0D841F43"/>
    <w:rsid w:val="0D8A7BE7"/>
    <w:rsid w:val="0D93102F"/>
    <w:rsid w:val="0D9525CD"/>
    <w:rsid w:val="0D9E463D"/>
    <w:rsid w:val="0DA86D9B"/>
    <w:rsid w:val="0DB919E8"/>
    <w:rsid w:val="0DBA3094"/>
    <w:rsid w:val="0DBA5625"/>
    <w:rsid w:val="0DBA7538"/>
    <w:rsid w:val="0DBA7E41"/>
    <w:rsid w:val="0DBF254E"/>
    <w:rsid w:val="0DC34690"/>
    <w:rsid w:val="0DC3473D"/>
    <w:rsid w:val="0DC92E50"/>
    <w:rsid w:val="0DD13DD2"/>
    <w:rsid w:val="0DD203DE"/>
    <w:rsid w:val="0DD654D2"/>
    <w:rsid w:val="0DDA1988"/>
    <w:rsid w:val="0DDE3227"/>
    <w:rsid w:val="0DE14343"/>
    <w:rsid w:val="0DE22CAF"/>
    <w:rsid w:val="0DE23066"/>
    <w:rsid w:val="0DE4360C"/>
    <w:rsid w:val="0DE84772"/>
    <w:rsid w:val="0DE85E53"/>
    <w:rsid w:val="0DF17E7E"/>
    <w:rsid w:val="0DF655D9"/>
    <w:rsid w:val="0DFA0AC1"/>
    <w:rsid w:val="0DFC4F12"/>
    <w:rsid w:val="0E057FFB"/>
    <w:rsid w:val="0E0B0CD9"/>
    <w:rsid w:val="0E0D18BC"/>
    <w:rsid w:val="0E0D7668"/>
    <w:rsid w:val="0E1C1422"/>
    <w:rsid w:val="0E236C4C"/>
    <w:rsid w:val="0E245572"/>
    <w:rsid w:val="0E26697C"/>
    <w:rsid w:val="0E280725"/>
    <w:rsid w:val="0E2D476D"/>
    <w:rsid w:val="0E3767E4"/>
    <w:rsid w:val="0E384434"/>
    <w:rsid w:val="0E40223A"/>
    <w:rsid w:val="0E4A41B2"/>
    <w:rsid w:val="0E4C07DD"/>
    <w:rsid w:val="0E5B6625"/>
    <w:rsid w:val="0E604203"/>
    <w:rsid w:val="0E6378FF"/>
    <w:rsid w:val="0E6D502D"/>
    <w:rsid w:val="0E6E3B77"/>
    <w:rsid w:val="0E725A04"/>
    <w:rsid w:val="0E745699"/>
    <w:rsid w:val="0E753AAB"/>
    <w:rsid w:val="0E772D33"/>
    <w:rsid w:val="0E777AAB"/>
    <w:rsid w:val="0E8469CC"/>
    <w:rsid w:val="0E8641C5"/>
    <w:rsid w:val="0E8B17F5"/>
    <w:rsid w:val="0E8B6762"/>
    <w:rsid w:val="0E8E5F1C"/>
    <w:rsid w:val="0E9608C7"/>
    <w:rsid w:val="0E9A4EDB"/>
    <w:rsid w:val="0EAC2FE2"/>
    <w:rsid w:val="0EC05C8D"/>
    <w:rsid w:val="0ECE5458"/>
    <w:rsid w:val="0ECE5A23"/>
    <w:rsid w:val="0ECF491D"/>
    <w:rsid w:val="0ED005D1"/>
    <w:rsid w:val="0ED73CF6"/>
    <w:rsid w:val="0EE634A6"/>
    <w:rsid w:val="0EE8066D"/>
    <w:rsid w:val="0EEA2947"/>
    <w:rsid w:val="0EEC3721"/>
    <w:rsid w:val="0EEF0608"/>
    <w:rsid w:val="0EF54495"/>
    <w:rsid w:val="0EF620F7"/>
    <w:rsid w:val="0F092941"/>
    <w:rsid w:val="0F13567C"/>
    <w:rsid w:val="0F136F00"/>
    <w:rsid w:val="0F205179"/>
    <w:rsid w:val="0F2509CA"/>
    <w:rsid w:val="0F2553E1"/>
    <w:rsid w:val="0F2862DF"/>
    <w:rsid w:val="0F2C7427"/>
    <w:rsid w:val="0F367D75"/>
    <w:rsid w:val="0F39623B"/>
    <w:rsid w:val="0F3A620D"/>
    <w:rsid w:val="0F447CDC"/>
    <w:rsid w:val="0F47603E"/>
    <w:rsid w:val="0F482F54"/>
    <w:rsid w:val="0F491C79"/>
    <w:rsid w:val="0F4B4599"/>
    <w:rsid w:val="0F5337A0"/>
    <w:rsid w:val="0F5A041A"/>
    <w:rsid w:val="0F685EBE"/>
    <w:rsid w:val="0F6A5B25"/>
    <w:rsid w:val="0F7060B7"/>
    <w:rsid w:val="0F817EE9"/>
    <w:rsid w:val="0F841466"/>
    <w:rsid w:val="0F851593"/>
    <w:rsid w:val="0F9250B7"/>
    <w:rsid w:val="0F957915"/>
    <w:rsid w:val="0F972CBE"/>
    <w:rsid w:val="0F975067"/>
    <w:rsid w:val="0F9A317D"/>
    <w:rsid w:val="0F9C0362"/>
    <w:rsid w:val="0F9C05C0"/>
    <w:rsid w:val="0FA31545"/>
    <w:rsid w:val="0FAE09D7"/>
    <w:rsid w:val="0FB51F3C"/>
    <w:rsid w:val="0FB57BC9"/>
    <w:rsid w:val="0FB73D2F"/>
    <w:rsid w:val="0FBD5667"/>
    <w:rsid w:val="0FCD7CE5"/>
    <w:rsid w:val="0FCE6727"/>
    <w:rsid w:val="0FD30103"/>
    <w:rsid w:val="0FD96DC6"/>
    <w:rsid w:val="0FDC3304"/>
    <w:rsid w:val="0FDE2810"/>
    <w:rsid w:val="0FDF71CB"/>
    <w:rsid w:val="0FE05835"/>
    <w:rsid w:val="0FF722C4"/>
    <w:rsid w:val="10020DC3"/>
    <w:rsid w:val="10090303"/>
    <w:rsid w:val="100A1BE7"/>
    <w:rsid w:val="101E3BD8"/>
    <w:rsid w:val="102A3480"/>
    <w:rsid w:val="102E1A71"/>
    <w:rsid w:val="10332387"/>
    <w:rsid w:val="103435D2"/>
    <w:rsid w:val="10424D10"/>
    <w:rsid w:val="104D39FA"/>
    <w:rsid w:val="104F21BA"/>
    <w:rsid w:val="10515928"/>
    <w:rsid w:val="10552672"/>
    <w:rsid w:val="105F7620"/>
    <w:rsid w:val="106623CA"/>
    <w:rsid w:val="10682F8D"/>
    <w:rsid w:val="10721289"/>
    <w:rsid w:val="107245F0"/>
    <w:rsid w:val="10727A0A"/>
    <w:rsid w:val="107478EC"/>
    <w:rsid w:val="1077722A"/>
    <w:rsid w:val="10790FE5"/>
    <w:rsid w:val="107E2A9F"/>
    <w:rsid w:val="10912D67"/>
    <w:rsid w:val="109C3B2B"/>
    <w:rsid w:val="109D584B"/>
    <w:rsid w:val="10A5504F"/>
    <w:rsid w:val="10A8360E"/>
    <w:rsid w:val="10A83815"/>
    <w:rsid w:val="10A87E2C"/>
    <w:rsid w:val="10B47866"/>
    <w:rsid w:val="10BF44E3"/>
    <w:rsid w:val="10BF7877"/>
    <w:rsid w:val="10C03C70"/>
    <w:rsid w:val="10C04319"/>
    <w:rsid w:val="10C20D1F"/>
    <w:rsid w:val="10C61D64"/>
    <w:rsid w:val="10CF3128"/>
    <w:rsid w:val="10E243BF"/>
    <w:rsid w:val="10E63264"/>
    <w:rsid w:val="10EA5A3E"/>
    <w:rsid w:val="10EB4D40"/>
    <w:rsid w:val="10F9086F"/>
    <w:rsid w:val="10FC486C"/>
    <w:rsid w:val="10FD2D2B"/>
    <w:rsid w:val="10FE1FEF"/>
    <w:rsid w:val="11003586"/>
    <w:rsid w:val="11027767"/>
    <w:rsid w:val="110C3C07"/>
    <w:rsid w:val="111D5431"/>
    <w:rsid w:val="112360E2"/>
    <w:rsid w:val="11260209"/>
    <w:rsid w:val="11493D02"/>
    <w:rsid w:val="11494AAF"/>
    <w:rsid w:val="11582F76"/>
    <w:rsid w:val="115F467E"/>
    <w:rsid w:val="116144CD"/>
    <w:rsid w:val="11630664"/>
    <w:rsid w:val="116B0118"/>
    <w:rsid w:val="117110CA"/>
    <w:rsid w:val="11733C86"/>
    <w:rsid w:val="11735E1E"/>
    <w:rsid w:val="11763186"/>
    <w:rsid w:val="117C1C0E"/>
    <w:rsid w:val="119578D3"/>
    <w:rsid w:val="119C142F"/>
    <w:rsid w:val="119D6F55"/>
    <w:rsid w:val="11A049DA"/>
    <w:rsid w:val="11A402E3"/>
    <w:rsid w:val="11A4742C"/>
    <w:rsid w:val="11AF4379"/>
    <w:rsid w:val="11AF727B"/>
    <w:rsid w:val="11B04EDA"/>
    <w:rsid w:val="11B7227E"/>
    <w:rsid w:val="11BD090A"/>
    <w:rsid w:val="11BE0614"/>
    <w:rsid w:val="11C02214"/>
    <w:rsid w:val="11C36DB3"/>
    <w:rsid w:val="11C51C71"/>
    <w:rsid w:val="11C72224"/>
    <w:rsid w:val="11C95F9C"/>
    <w:rsid w:val="11CB2E44"/>
    <w:rsid w:val="11CC6590"/>
    <w:rsid w:val="11DD06AB"/>
    <w:rsid w:val="11DD55A3"/>
    <w:rsid w:val="11EE3E4A"/>
    <w:rsid w:val="11F36B75"/>
    <w:rsid w:val="11FF5668"/>
    <w:rsid w:val="12000EBF"/>
    <w:rsid w:val="12080872"/>
    <w:rsid w:val="12084C95"/>
    <w:rsid w:val="12096398"/>
    <w:rsid w:val="120C7BB2"/>
    <w:rsid w:val="120E67AC"/>
    <w:rsid w:val="1212310C"/>
    <w:rsid w:val="12394ECF"/>
    <w:rsid w:val="123E5A96"/>
    <w:rsid w:val="123F625E"/>
    <w:rsid w:val="12503969"/>
    <w:rsid w:val="125554C4"/>
    <w:rsid w:val="125A2869"/>
    <w:rsid w:val="125A606E"/>
    <w:rsid w:val="126012A2"/>
    <w:rsid w:val="12622139"/>
    <w:rsid w:val="1263599A"/>
    <w:rsid w:val="1276772D"/>
    <w:rsid w:val="12897061"/>
    <w:rsid w:val="128D1BC7"/>
    <w:rsid w:val="128D49A5"/>
    <w:rsid w:val="128F5369"/>
    <w:rsid w:val="1293615E"/>
    <w:rsid w:val="129A3E8E"/>
    <w:rsid w:val="12A762DD"/>
    <w:rsid w:val="12A92621"/>
    <w:rsid w:val="12AA0B61"/>
    <w:rsid w:val="12BA7BE0"/>
    <w:rsid w:val="12C30F2B"/>
    <w:rsid w:val="12C37206"/>
    <w:rsid w:val="12CE6A43"/>
    <w:rsid w:val="12DB0C62"/>
    <w:rsid w:val="12DB4D5B"/>
    <w:rsid w:val="12E36146"/>
    <w:rsid w:val="12E442A6"/>
    <w:rsid w:val="12E7492B"/>
    <w:rsid w:val="12F16C37"/>
    <w:rsid w:val="12F36CBB"/>
    <w:rsid w:val="12F81435"/>
    <w:rsid w:val="12FE3A23"/>
    <w:rsid w:val="130435C4"/>
    <w:rsid w:val="13047A95"/>
    <w:rsid w:val="1319527B"/>
    <w:rsid w:val="131E5E73"/>
    <w:rsid w:val="13273584"/>
    <w:rsid w:val="13370E89"/>
    <w:rsid w:val="133F74AA"/>
    <w:rsid w:val="13424FA0"/>
    <w:rsid w:val="13581175"/>
    <w:rsid w:val="135D7DD5"/>
    <w:rsid w:val="135F6376"/>
    <w:rsid w:val="13631AD8"/>
    <w:rsid w:val="13674622"/>
    <w:rsid w:val="136C012F"/>
    <w:rsid w:val="137179DA"/>
    <w:rsid w:val="137C14FB"/>
    <w:rsid w:val="138F1510"/>
    <w:rsid w:val="138F2FCA"/>
    <w:rsid w:val="139A199E"/>
    <w:rsid w:val="139C0BEF"/>
    <w:rsid w:val="139C1638"/>
    <w:rsid w:val="139F00F1"/>
    <w:rsid w:val="13A1426D"/>
    <w:rsid w:val="13A3669F"/>
    <w:rsid w:val="13A445CA"/>
    <w:rsid w:val="13AA5A0C"/>
    <w:rsid w:val="13AB6A60"/>
    <w:rsid w:val="13AC657F"/>
    <w:rsid w:val="13AD5156"/>
    <w:rsid w:val="13AE369B"/>
    <w:rsid w:val="13B34F98"/>
    <w:rsid w:val="13BA3DEE"/>
    <w:rsid w:val="13C44A41"/>
    <w:rsid w:val="13CF47CF"/>
    <w:rsid w:val="13D65F26"/>
    <w:rsid w:val="13E9173D"/>
    <w:rsid w:val="13EE59D6"/>
    <w:rsid w:val="13F37A44"/>
    <w:rsid w:val="13FA09EC"/>
    <w:rsid w:val="13FA41EA"/>
    <w:rsid w:val="13FA5F8B"/>
    <w:rsid w:val="13FD7792"/>
    <w:rsid w:val="141E2E8F"/>
    <w:rsid w:val="142C09AB"/>
    <w:rsid w:val="142D3C87"/>
    <w:rsid w:val="14341F14"/>
    <w:rsid w:val="14376EFA"/>
    <w:rsid w:val="14396C93"/>
    <w:rsid w:val="143A0A8B"/>
    <w:rsid w:val="143D286B"/>
    <w:rsid w:val="143E2A83"/>
    <w:rsid w:val="144F6A13"/>
    <w:rsid w:val="145002AE"/>
    <w:rsid w:val="145E0C1D"/>
    <w:rsid w:val="14634486"/>
    <w:rsid w:val="14661880"/>
    <w:rsid w:val="14683147"/>
    <w:rsid w:val="14700951"/>
    <w:rsid w:val="14792B10"/>
    <w:rsid w:val="1479563A"/>
    <w:rsid w:val="147C68C0"/>
    <w:rsid w:val="147F2942"/>
    <w:rsid w:val="14832BA9"/>
    <w:rsid w:val="14901187"/>
    <w:rsid w:val="14A35BAB"/>
    <w:rsid w:val="14B81B2C"/>
    <w:rsid w:val="14C52A4A"/>
    <w:rsid w:val="14CA028B"/>
    <w:rsid w:val="14D37027"/>
    <w:rsid w:val="14D93FE7"/>
    <w:rsid w:val="14DB5560"/>
    <w:rsid w:val="14E93937"/>
    <w:rsid w:val="14EB1A29"/>
    <w:rsid w:val="14F15C58"/>
    <w:rsid w:val="14F40FCC"/>
    <w:rsid w:val="14FB3F5D"/>
    <w:rsid w:val="14FF4DB3"/>
    <w:rsid w:val="151A25BE"/>
    <w:rsid w:val="151B4EE0"/>
    <w:rsid w:val="151C2729"/>
    <w:rsid w:val="152A1B91"/>
    <w:rsid w:val="152B041F"/>
    <w:rsid w:val="152B471C"/>
    <w:rsid w:val="152E4A94"/>
    <w:rsid w:val="15311E8E"/>
    <w:rsid w:val="1537321C"/>
    <w:rsid w:val="153E7AE2"/>
    <w:rsid w:val="156E1ACB"/>
    <w:rsid w:val="15704562"/>
    <w:rsid w:val="157D50D3"/>
    <w:rsid w:val="15866F2A"/>
    <w:rsid w:val="15951300"/>
    <w:rsid w:val="159B19FD"/>
    <w:rsid w:val="15A036BF"/>
    <w:rsid w:val="15A77A54"/>
    <w:rsid w:val="15B52109"/>
    <w:rsid w:val="15C342FB"/>
    <w:rsid w:val="15D12640"/>
    <w:rsid w:val="15D40117"/>
    <w:rsid w:val="15D41DA6"/>
    <w:rsid w:val="15E213DA"/>
    <w:rsid w:val="15E72E94"/>
    <w:rsid w:val="15E918AE"/>
    <w:rsid w:val="15EC4007"/>
    <w:rsid w:val="15EF7044"/>
    <w:rsid w:val="15F6387B"/>
    <w:rsid w:val="15FC0176"/>
    <w:rsid w:val="161517B0"/>
    <w:rsid w:val="1617496E"/>
    <w:rsid w:val="161F3D65"/>
    <w:rsid w:val="162C099A"/>
    <w:rsid w:val="163543FA"/>
    <w:rsid w:val="163C43C6"/>
    <w:rsid w:val="1646543B"/>
    <w:rsid w:val="165203B9"/>
    <w:rsid w:val="165424A1"/>
    <w:rsid w:val="165508EC"/>
    <w:rsid w:val="165C2EFF"/>
    <w:rsid w:val="16670FF0"/>
    <w:rsid w:val="16673C26"/>
    <w:rsid w:val="166C5148"/>
    <w:rsid w:val="16796919"/>
    <w:rsid w:val="167B2B9F"/>
    <w:rsid w:val="167C2ACC"/>
    <w:rsid w:val="16807131"/>
    <w:rsid w:val="16A25CCA"/>
    <w:rsid w:val="16AD1F3A"/>
    <w:rsid w:val="16B84669"/>
    <w:rsid w:val="16B84FBB"/>
    <w:rsid w:val="16B9038D"/>
    <w:rsid w:val="16BD34A4"/>
    <w:rsid w:val="16C403B0"/>
    <w:rsid w:val="16D12FC3"/>
    <w:rsid w:val="16ED0036"/>
    <w:rsid w:val="16F04463"/>
    <w:rsid w:val="16F35793"/>
    <w:rsid w:val="16F90CDE"/>
    <w:rsid w:val="16FC170E"/>
    <w:rsid w:val="17033CFE"/>
    <w:rsid w:val="17087826"/>
    <w:rsid w:val="17171557"/>
    <w:rsid w:val="17210AD2"/>
    <w:rsid w:val="172D1C46"/>
    <w:rsid w:val="17325B9E"/>
    <w:rsid w:val="173A4B26"/>
    <w:rsid w:val="173D441E"/>
    <w:rsid w:val="173E1955"/>
    <w:rsid w:val="17471E3D"/>
    <w:rsid w:val="17491B96"/>
    <w:rsid w:val="175B1444"/>
    <w:rsid w:val="175C51BC"/>
    <w:rsid w:val="175D340E"/>
    <w:rsid w:val="175F127A"/>
    <w:rsid w:val="175F3CA9"/>
    <w:rsid w:val="17614581"/>
    <w:rsid w:val="17620A24"/>
    <w:rsid w:val="17715A5A"/>
    <w:rsid w:val="17753D6E"/>
    <w:rsid w:val="177F563D"/>
    <w:rsid w:val="17824C23"/>
    <w:rsid w:val="178C1383"/>
    <w:rsid w:val="179D731D"/>
    <w:rsid w:val="17AA5D44"/>
    <w:rsid w:val="17B4643E"/>
    <w:rsid w:val="17B77433"/>
    <w:rsid w:val="17BF54E8"/>
    <w:rsid w:val="17BF7003"/>
    <w:rsid w:val="17C120C5"/>
    <w:rsid w:val="17CB2353"/>
    <w:rsid w:val="17CF43B4"/>
    <w:rsid w:val="17DB2585"/>
    <w:rsid w:val="17E01616"/>
    <w:rsid w:val="17E035C3"/>
    <w:rsid w:val="17E1088B"/>
    <w:rsid w:val="17EC521C"/>
    <w:rsid w:val="17FA5256"/>
    <w:rsid w:val="180715CC"/>
    <w:rsid w:val="180B17EE"/>
    <w:rsid w:val="180C6BE2"/>
    <w:rsid w:val="181133AA"/>
    <w:rsid w:val="18115297"/>
    <w:rsid w:val="18115F01"/>
    <w:rsid w:val="18196493"/>
    <w:rsid w:val="181A3AAA"/>
    <w:rsid w:val="182B1EEC"/>
    <w:rsid w:val="183B400F"/>
    <w:rsid w:val="18431954"/>
    <w:rsid w:val="18463EA2"/>
    <w:rsid w:val="184B770B"/>
    <w:rsid w:val="184C4D21"/>
    <w:rsid w:val="184D6F90"/>
    <w:rsid w:val="185111DC"/>
    <w:rsid w:val="18572820"/>
    <w:rsid w:val="18572EA7"/>
    <w:rsid w:val="18583BD5"/>
    <w:rsid w:val="185A5BA0"/>
    <w:rsid w:val="18620F11"/>
    <w:rsid w:val="18655553"/>
    <w:rsid w:val="187170CD"/>
    <w:rsid w:val="188206A5"/>
    <w:rsid w:val="18927A44"/>
    <w:rsid w:val="189D2014"/>
    <w:rsid w:val="189D7BD5"/>
    <w:rsid w:val="18B040D7"/>
    <w:rsid w:val="18C33FD6"/>
    <w:rsid w:val="18C43019"/>
    <w:rsid w:val="18C96881"/>
    <w:rsid w:val="18CA6B81"/>
    <w:rsid w:val="18D55226"/>
    <w:rsid w:val="18DC1E7D"/>
    <w:rsid w:val="18F57676"/>
    <w:rsid w:val="18FA1250"/>
    <w:rsid w:val="18FC4878"/>
    <w:rsid w:val="18FE25CD"/>
    <w:rsid w:val="190134B3"/>
    <w:rsid w:val="19045AED"/>
    <w:rsid w:val="19095A2C"/>
    <w:rsid w:val="191D40F7"/>
    <w:rsid w:val="191F7528"/>
    <w:rsid w:val="192671AC"/>
    <w:rsid w:val="192B4E46"/>
    <w:rsid w:val="192E5126"/>
    <w:rsid w:val="193402B4"/>
    <w:rsid w:val="19342604"/>
    <w:rsid w:val="1934770E"/>
    <w:rsid w:val="193838F9"/>
    <w:rsid w:val="193938E2"/>
    <w:rsid w:val="194A79C2"/>
    <w:rsid w:val="19504A1C"/>
    <w:rsid w:val="19533227"/>
    <w:rsid w:val="195B3775"/>
    <w:rsid w:val="196345C5"/>
    <w:rsid w:val="19674377"/>
    <w:rsid w:val="196B31EA"/>
    <w:rsid w:val="196C2193"/>
    <w:rsid w:val="196E7821"/>
    <w:rsid w:val="19763F69"/>
    <w:rsid w:val="1977452F"/>
    <w:rsid w:val="198A54EC"/>
    <w:rsid w:val="199D4951"/>
    <w:rsid w:val="19A957D6"/>
    <w:rsid w:val="19AD08DC"/>
    <w:rsid w:val="19B23F24"/>
    <w:rsid w:val="19B84241"/>
    <w:rsid w:val="19BA2976"/>
    <w:rsid w:val="19BD3671"/>
    <w:rsid w:val="19BE1CC3"/>
    <w:rsid w:val="19BF3034"/>
    <w:rsid w:val="19C5408B"/>
    <w:rsid w:val="19CF036F"/>
    <w:rsid w:val="19D11488"/>
    <w:rsid w:val="19D37EE2"/>
    <w:rsid w:val="19D54137"/>
    <w:rsid w:val="19DD27AF"/>
    <w:rsid w:val="19DD6BFF"/>
    <w:rsid w:val="19EF056A"/>
    <w:rsid w:val="19F863D7"/>
    <w:rsid w:val="1A00183B"/>
    <w:rsid w:val="1A0E3162"/>
    <w:rsid w:val="1A0F4C0D"/>
    <w:rsid w:val="1A105DB8"/>
    <w:rsid w:val="1A155BA9"/>
    <w:rsid w:val="1A180C75"/>
    <w:rsid w:val="1A2B41D6"/>
    <w:rsid w:val="1A3A7A37"/>
    <w:rsid w:val="1A3E722E"/>
    <w:rsid w:val="1A475CB0"/>
    <w:rsid w:val="1A502F05"/>
    <w:rsid w:val="1A552D92"/>
    <w:rsid w:val="1A6016DA"/>
    <w:rsid w:val="1A644C05"/>
    <w:rsid w:val="1A681316"/>
    <w:rsid w:val="1A6F48CC"/>
    <w:rsid w:val="1A757EEA"/>
    <w:rsid w:val="1A7C7461"/>
    <w:rsid w:val="1A864A2A"/>
    <w:rsid w:val="1A93629F"/>
    <w:rsid w:val="1A964461"/>
    <w:rsid w:val="1A9C63B8"/>
    <w:rsid w:val="1AA311C7"/>
    <w:rsid w:val="1AA52A54"/>
    <w:rsid w:val="1AB1162A"/>
    <w:rsid w:val="1AC76D49"/>
    <w:rsid w:val="1AC76EFF"/>
    <w:rsid w:val="1AD339E7"/>
    <w:rsid w:val="1AEB0D31"/>
    <w:rsid w:val="1AEB35C0"/>
    <w:rsid w:val="1AEB6F83"/>
    <w:rsid w:val="1AEE0B2F"/>
    <w:rsid w:val="1AF040B2"/>
    <w:rsid w:val="1AF2411D"/>
    <w:rsid w:val="1AF66507"/>
    <w:rsid w:val="1AFF1971"/>
    <w:rsid w:val="1B0334B1"/>
    <w:rsid w:val="1B09565B"/>
    <w:rsid w:val="1B1C713C"/>
    <w:rsid w:val="1B1F09DB"/>
    <w:rsid w:val="1B22670C"/>
    <w:rsid w:val="1B256925"/>
    <w:rsid w:val="1B2E44D3"/>
    <w:rsid w:val="1B36729E"/>
    <w:rsid w:val="1B3C79A3"/>
    <w:rsid w:val="1B423788"/>
    <w:rsid w:val="1B553D53"/>
    <w:rsid w:val="1B584C36"/>
    <w:rsid w:val="1B5C3DD4"/>
    <w:rsid w:val="1B5D00A9"/>
    <w:rsid w:val="1B616581"/>
    <w:rsid w:val="1B747BF9"/>
    <w:rsid w:val="1B752A1F"/>
    <w:rsid w:val="1B7C0E98"/>
    <w:rsid w:val="1B7E160F"/>
    <w:rsid w:val="1B83540D"/>
    <w:rsid w:val="1B835B95"/>
    <w:rsid w:val="1B8D153C"/>
    <w:rsid w:val="1B910BFE"/>
    <w:rsid w:val="1B914CD9"/>
    <w:rsid w:val="1B9C202B"/>
    <w:rsid w:val="1BA42BE3"/>
    <w:rsid w:val="1BB846B8"/>
    <w:rsid w:val="1BBB0703"/>
    <w:rsid w:val="1BC021BE"/>
    <w:rsid w:val="1BC605F2"/>
    <w:rsid w:val="1BC670A8"/>
    <w:rsid w:val="1BC913BE"/>
    <w:rsid w:val="1BCD3DD7"/>
    <w:rsid w:val="1BD536CA"/>
    <w:rsid w:val="1BD6378F"/>
    <w:rsid w:val="1BD66E92"/>
    <w:rsid w:val="1BD71CDE"/>
    <w:rsid w:val="1BD853AD"/>
    <w:rsid w:val="1BD9502D"/>
    <w:rsid w:val="1BE05353"/>
    <w:rsid w:val="1BE236C0"/>
    <w:rsid w:val="1BE33236"/>
    <w:rsid w:val="1BE4346A"/>
    <w:rsid w:val="1BED68B8"/>
    <w:rsid w:val="1BF63E31"/>
    <w:rsid w:val="1BF82A4D"/>
    <w:rsid w:val="1C044E7D"/>
    <w:rsid w:val="1C103648"/>
    <w:rsid w:val="1C1B73F4"/>
    <w:rsid w:val="1C1E05A8"/>
    <w:rsid w:val="1C1E5B08"/>
    <w:rsid w:val="1C1F172A"/>
    <w:rsid w:val="1C27089C"/>
    <w:rsid w:val="1C2F736C"/>
    <w:rsid w:val="1C3A4EB4"/>
    <w:rsid w:val="1C422AA1"/>
    <w:rsid w:val="1C556B51"/>
    <w:rsid w:val="1C5B17A8"/>
    <w:rsid w:val="1C5D12C5"/>
    <w:rsid w:val="1C5D6546"/>
    <w:rsid w:val="1C5D7A36"/>
    <w:rsid w:val="1C63738B"/>
    <w:rsid w:val="1C685346"/>
    <w:rsid w:val="1C6A6BB4"/>
    <w:rsid w:val="1C6C2D25"/>
    <w:rsid w:val="1C6E485A"/>
    <w:rsid w:val="1C721B80"/>
    <w:rsid w:val="1C746A28"/>
    <w:rsid w:val="1C756D90"/>
    <w:rsid w:val="1C7B4A90"/>
    <w:rsid w:val="1C7E4197"/>
    <w:rsid w:val="1C7F09F1"/>
    <w:rsid w:val="1C801057"/>
    <w:rsid w:val="1C8857D0"/>
    <w:rsid w:val="1C8E406A"/>
    <w:rsid w:val="1C961170"/>
    <w:rsid w:val="1C9F4F0A"/>
    <w:rsid w:val="1CA323F5"/>
    <w:rsid w:val="1CA40DD2"/>
    <w:rsid w:val="1CAF4C61"/>
    <w:rsid w:val="1CB239FA"/>
    <w:rsid w:val="1CB33AD0"/>
    <w:rsid w:val="1CB505B6"/>
    <w:rsid w:val="1CB54A78"/>
    <w:rsid w:val="1CBE52D3"/>
    <w:rsid w:val="1CCF392F"/>
    <w:rsid w:val="1CD6285D"/>
    <w:rsid w:val="1CD7789E"/>
    <w:rsid w:val="1CD82570"/>
    <w:rsid w:val="1CD9066A"/>
    <w:rsid w:val="1CEB41A3"/>
    <w:rsid w:val="1CEB68DD"/>
    <w:rsid w:val="1CF85987"/>
    <w:rsid w:val="1CFA5D8D"/>
    <w:rsid w:val="1CFE24CD"/>
    <w:rsid w:val="1D01243D"/>
    <w:rsid w:val="1D077245"/>
    <w:rsid w:val="1D0B3580"/>
    <w:rsid w:val="1D0E765A"/>
    <w:rsid w:val="1D181B85"/>
    <w:rsid w:val="1D213227"/>
    <w:rsid w:val="1D29172C"/>
    <w:rsid w:val="1D2D228B"/>
    <w:rsid w:val="1D46746A"/>
    <w:rsid w:val="1D490139"/>
    <w:rsid w:val="1D490C7A"/>
    <w:rsid w:val="1D4D6A37"/>
    <w:rsid w:val="1D510CDD"/>
    <w:rsid w:val="1D5D57EA"/>
    <w:rsid w:val="1D7414B2"/>
    <w:rsid w:val="1D7B14DC"/>
    <w:rsid w:val="1D8010B3"/>
    <w:rsid w:val="1D816D60"/>
    <w:rsid w:val="1D83197F"/>
    <w:rsid w:val="1D8422D1"/>
    <w:rsid w:val="1D85777C"/>
    <w:rsid w:val="1D884F5D"/>
    <w:rsid w:val="1D8926E2"/>
    <w:rsid w:val="1D8E091E"/>
    <w:rsid w:val="1D972B33"/>
    <w:rsid w:val="1DA06C91"/>
    <w:rsid w:val="1DA37EE5"/>
    <w:rsid w:val="1DA40F60"/>
    <w:rsid w:val="1DB05C1B"/>
    <w:rsid w:val="1DB92157"/>
    <w:rsid w:val="1DB953A9"/>
    <w:rsid w:val="1DC5228F"/>
    <w:rsid w:val="1DD10C77"/>
    <w:rsid w:val="1DD154E7"/>
    <w:rsid w:val="1DD27F86"/>
    <w:rsid w:val="1DD457D2"/>
    <w:rsid w:val="1DED16A2"/>
    <w:rsid w:val="1DF12B02"/>
    <w:rsid w:val="1DF150A5"/>
    <w:rsid w:val="1DF63C75"/>
    <w:rsid w:val="1E0068A1"/>
    <w:rsid w:val="1E0C793C"/>
    <w:rsid w:val="1E1552EB"/>
    <w:rsid w:val="1E17053F"/>
    <w:rsid w:val="1E197963"/>
    <w:rsid w:val="1E266FA9"/>
    <w:rsid w:val="1E3A68C3"/>
    <w:rsid w:val="1E424F38"/>
    <w:rsid w:val="1E4345EE"/>
    <w:rsid w:val="1E4470D6"/>
    <w:rsid w:val="1E495E71"/>
    <w:rsid w:val="1E4D0D1D"/>
    <w:rsid w:val="1E55517A"/>
    <w:rsid w:val="1E557412"/>
    <w:rsid w:val="1E590B98"/>
    <w:rsid w:val="1E5A38D4"/>
    <w:rsid w:val="1E5B61CE"/>
    <w:rsid w:val="1E6B5098"/>
    <w:rsid w:val="1E6F1C79"/>
    <w:rsid w:val="1E78504D"/>
    <w:rsid w:val="1E7D7EF2"/>
    <w:rsid w:val="1E805BA0"/>
    <w:rsid w:val="1E831280"/>
    <w:rsid w:val="1E936954"/>
    <w:rsid w:val="1EA20DB0"/>
    <w:rsid w:val="1EAC3A0C"/>
    <w:rsid w:val="1EAE27A1"/>
    <w:rsid w:val="1EB44C23"/>
    <w:rsid w:val="1EB61429"/>
    <w:rsid w:val="1EBA5775"/>
    <w:rsid w:val="1EBC5458"/>
    <w:rsid w:val="1ECF0A3B"/>
    <w:rsid w:val="1EE066D3"/>
    <w:rsid w:val="1EEE7029"/>
    <w:rsid w:val="1EF328AA"/>
    <w:rsid w:val="1EF5217E"/>
    <w:rsid w:val="1F03555A"/>
    <w:rsid w:val="1F064535"/>
    <w:rsid w:val="1F06581C"/>
    <w:rsid w:val="1F0A78C2"/>
    <w:rsid w:val="1F1C0F96"/>
    <w:rsid w:val="1F2060C9"/>
    <w:rsid w:val="1F226CEB"/>
    <w:rsid w:val="1F247326"/>
    <w:rsid w:val="1F261470"/>
    <w:rsid w:val="1F277659"/>
    <w:rsid w:val="1F29007A"/>
    <w:rsid w:val="1F291087"/>
    <w:rsid w:val="1F2977AE"/>
    <w:rsid w:val="1F2C6D11"/>
    <w:rsid w:val="1F345333"/>
    <w:rsid w:val="1F3A290E"/>
    <w:rsid w:val="1F3A3062"/>
    <w:rsid w:val="1F4268AD"/>
    <w:rsid w:val="1F46080D"/>
    <w:rsid w:val="1F47634C"/>
    <w:rsid w:val="1F4B2299"/>
    <w:rsid w:val="1F4C2206"/>
    <w:rsid w:val="1F5125F5"/>
    <w:rsid w:val="1F5474C0"/>
    <w:rsid w:val="1F560347"/>
    <w:rsid w:val="1F5C044F"/>
    <w:rsid w:val="1F6045A9"/>
    <w:rsid w:val="1F604915"/>
    <w:rsid w:val="1F627D66"/>
    <w:rsid w:val="1F6649AE"/>
    <w:rsid w:val="1F691CC2"/>
    <w:rsid w:val="1F7466C7"/>
    <w:rsid w:val="1F774121"/>
    <w:rsid w:val="1F872FA0"/>
    <w:rsid w:val="1F895DE8"/>
    <w:rsid w:val="1F8A176C"/>
    <w:rsid w:val="1F8A7DCF"/>
    <w:rsid w:val="1F906F24"/>
    <w:rsid w:val="1F95436A"/>
    <w:rsid w:val="1F977E77"/>
    <w:rsid w:val="1F9B4EE5"/>
    <w:rsid w:val="1F9B601A"/>
    <w:rsid w:val="1F9F3902"/>
    <w:rsid w:val="1FA45952"/>
    <w:rsid w:val="1FBE3FEB"/>
    <w:rsid w:val="1FC102B2"/>
    <w:rsid w:val="1FC815C0"/>
    <w:rsid w:val="1FCD37FF"/>
    <w:rsid w:val="1FD06988"/>
    <w:rsid w:val="1FD07C71"/>
    <w:rsid w:val="1FD7353C"/>
    <w:rsid w:val="1FE31481"/>
    <w:rsid w:val="1FE8158E"/>
    <w:rsid w:val="1FED3F85"/>
    <w:rsid w:val="1FF144BA"/>
    <w:rsid w:val="2000527E"/>
    <w:rsid w:val="20080D7D"/>
    <w:rsid w:val="200A09E3"/>
    <w:rsid w:val="200A1925"/>
    <w:rsid w:val="200A42EE"/>
    <w:rsid w:val="20125547"/>
    <w:rsid w:val="201B451D"/>
    <w:rsid w:val="20234F22"/>
    <w:rsid w:val="20255921"/>
    <w:rsid w:val="202A5E57"/>
    <w:rsid w:val="202A752D"/>
    <w:rsid w:val="202D1DEC"/>
    <w:rsid w:val="203171E6"/>
    <w:rsid w:val="20332E8D"/>
    <w:rsid w:val="20347D3A"/>
    <w:rsid w:val="203C1431"/>
    <w:rsid w:val="204B6D85"/>
    <w:rsid w:val="204E10C5"/>
    <w:rsid w:val="205253AE"/>
    <w:rsid w:val="2058607B"/>
    <w:rsid w:val="20625416"/>
    <w:rsid w:val="206D77B9"/>
    <w:rsid w:val="2078515F"/>
    <w:rsid w:val="207D13AB"/>
    <w:rsid w:val="208211C5"/>
    <w:rsid w:val="2088733F"/>
    <w:rsid w:val="208C361B"/>
    <w:rsid w:val="20944A98"/>
    <w:rsid w:val="20965CA8"/>
    <w:rsid w:val="209D5C90"/>
    <w:rsid w:val="20A003F8"/>
    <w:rsid w:val="20A231C0"/>
    <w:rsid w:val="20AB224D"/>
    <w:rsid w:val="20AC520B"/>
    <w:rsid w:val="20BB73F7"/>
    <w:rsid w:val="20BF1F26"/>
    <w:rsid w:val="20C242E2"/>
    <w:rsid w:val="20C34B10"/>
    <w:rsid w:val="20C76E91"/>
    <w:rsid w:val="20CB2340"/>
    <w:rsid w:val="20D84D78"/>
    <w:rsid w:val="20D94DDE"/>
    <w:rsid w:val="20E029BA"/>
    <w:rsid w:val="20F754E1"/>
    <w:rsid w:val="20FF21FE"/>
    <w:rsid w:val="210D3636"/>
    <w:rsid w:val="210E24D7"/>
    <w:rsid w:val="210F113E"/>
    <w:rsid w:val="211441B8"/>
    <w:rsid w:val="21224762"/>
    <w:rsid w:val="21260D15"/>
    <w:rsid w:val="21274A8D"/>
    <w:rsid w:val="2130749E"/>
    <w:rsid w:val="21384050"/>
    <w:rsid w:val="213D23B6"/>
    <w:rsid w:val="215018EE"/>
    <w:rsid w:val="2152653D"/>
    <w:rsid w:val="21552E3A"/>
    <w:rsid w:val="2157343D"/>
    <w:rsid w:val="21576337"/>
    <w:rsid w:val="21585C31"/>
    <w:rsid w:val="2160044D"/>
    <w:rsid w:val="216508EC"/>
    <w:rsid w:val="21665EFE"/>
    <w:rsid w:val="21691B92"/>
    <w:rsid w:val="216D6944"/>
    <w:rsid w:val="2181419D"/>
    <w:rsid w:val="2186385A"/>
    <w:rsid w:val="218E3A11"/>
    <w:rsid w:val="219954B9"/>
    <w:rsid w:val="219C4B33"/>
    <w:rsid w:val="21A47E8B"/>
    <w:rsid w:val="21A8647E"/>
    <w:rsid w:val="21B5706D"/>
    <w:rsid w:val="21BB57E0"/>
    <w:rsid w:val="21C53C8C"/>
    <w:rsid w:val="21C57800"/>
    <w:rsid w:val="21D10D15"/>
    <w:rsid w:val="21D821E7"/>
    <w:rsid w:val="21DE379A"/>
    <w:rsid w:val="21E022E1"/>
    <w:rsid w:val="21E11C0A"/>
    <w:rsid w:val="21EE4282"/>
    <w:rsid w:val="21EF27F2"/>
    <w:rsid w:val="21F13D41"/>
    <w:rsid w:val="220C13EC"/>
    <w:rsid w:val="220E56C7"/>
    <w:rsid w:val="22122D8A"/>
    <w:rsid w:val="22134A83"/>
    <w:rsid w:val="22150104"/>
    <w:rsid w:val="22160D89"/>
    <w:rsid w:val="22191A2F"/>
    <w:rsid w:val="221D3816"/>
    <w:rsid w:val="222C6E16"/>
    <w:rsid w:val="22315A65"/>
    <w:rsid w:val="22321048"/>
    <w:rsid w:val="223773F6"/>
    <w:rsid w:val="2239149E"/>
    <w:rsid w:val="223B07F0"/>
    <w:rsid w:val="223D0C0A"/>
    <w:rsid w:val="224338C6"/>
    <w:rsid w:val="22466607"/>
    <w:rsid w:val="224F728A"/>
    <w:rsid w:val="225C57E4"/>
    <w:rsid w:val="225C6837"/>
    <w:rsid w:val="22613EB5"/>
    <w:rsid w:val="22664202"/>
    <w:rsid w:val="22694F77"/>
    <w:rsid w:val="226A4C31"/>
    <w:rsid w:val="22773A19"/>
    <w:rsid w:val="227915E2"/>
    <w:rsid w:val="227F0B62"/>
    <w:rsid w:val="228009F9"/>
    <w:rsid w:val="228434D4"/>
    <w:rsid w:val="22887141"/>
    <w:rsid w:val="22A62FE7"/>
    <w:rsid w:val="22AD268F"/>
    <w:rsid w:val="22BD5DD3"/>
    <w:rsid w:val="22BF58A6"/>
    <w:rsid w:val="22C83E57"/>
    <w:rsid w:val="22CA6173"/>
    <w:rsid w:val="22CD067D"/>
    <w:rsid w:val="22CF1FCC"/>
    <w:rsid w:val="22D10D3B"/>
    <w:rsid w:val="22E122EF"/>
    <w:rsid w:val="22E40FB6"/>
    <w:rsid w:val="22E56DD2"/>
    <w:rsid w:val="22E648F0"/>
    <w:rsid w:val="22EE7628"/>
    <w:rsid w:val="22F33336"/>
    <w:rsid w:val="22F67252"/>
    <w:rsid w:val="22F934C7"/>
    <w:rsid w:val="23047A21"/>
    <w:rsid w:val="23066609"/>
    <w:rsid w:val="230706D2"/>
    <w:rsid w:val="230A3639"/>
    <w:rsid w:val="23145438"/>
    <w:rsid w:val="231828DF"/>
    <w:rsid w:val="231C1192"/>
    <w:rsid w:val="23204CA3"/>
    <w:rsid w:val="23246E23"/>
    <w:rsid w:val="23366D9A"/>
    <w:rsid w:val="23516A16"/>
    <w:rsid w:val="235F406A"/>
    <w:rsid w:val="23604CA2"/>
    <w:rsid w:val="23607DE2"/>
    <w:rsid w:val="236273FB"/>
    <w:rsid w:val="236830D2"/>
    <w:rsid w:val="236C15C9"/>
    <w:rsid w:val="236C47F5"/>
    <w:rsid w:val="236D1D4B"/>
    <w:rsid w:val="236D3ED7"/>
    <w:rsid w:val="23751A8C"/>
    <w:rsid w:val="23757D31"/>
    <w:rsid w:val="237815D0"/>
    <w:rsid w:val="238C4EF1"/>
    <w:rsid w:val="2393640A"/>
    <w:rsid w:val="239C52BE"/>
    <w:rsid w:val="23A128D5"/>
    <w:rsid w:val="23A26F25"/>
    <w:rsid w:val="23AB0E3B"/>
    <w:rsid w:val="23AD7643"/>
    <w:rsid w:val="23B24AE2"/>
    <w:rsid w:val="23B26D18"/>
    <w:rsid w:val="23B3628C"/>
    <w:rsid w:val="23B57A91"/>
    <w:rsid w:val="23C525BF"/>
    <w:rsid w:val="23C80EDF"/>
    <w:rsid w:val="23C82B52"/>
    <w:rsid w:val="23C8544C"/>
    <w:rsid w:val="23CA22CA"/>
    <w:rsid w:val="23CF515D"/>
    <w:rsid w:val="23D948EF"/>
    <w:rsid w:val="23DB1BB4"/>
    <w:rsid w:val="23DC0C45"/>
    <w:rsid w:val="23DF233A"/>
    <w:rsid w:val="23E26F0C"/>
    <w:rsid w:val="23E96876"/>
    <w:rsid w:val="23ED7132"/>
    <w:rsid w:val="23EF0B6B"/>
    <w:rsid w:val="23EF1C0C"/>
    <w:rsid w:val="23F47533"/>
    <w:rsid w:val="240370EB"/>
    <w:rsid w:val="24057D32"/>
    <w:rsid w:val="240654CE"/>
    <w:rsid w:val="24165AF6"/>
    <w:rsid w:val="241663D7"/>
    <w:rsid w:val="24210B8A"/>
    <w:rsid w:val="24303C58"/>
    <w:rsid w:val="24336AA4"/>
    <w:rsid w:val="243F53F5"/>
    <w:rsid w:val="244C40B2"/>
    <w:rsid w:val="24521E21"/>
    <w:rsid w:val="2452574E"/>
    <w:rsid w:val="24525BA6"/>
    <w:rsid w:val="245821A2"/>
    <w:rsid w:val="24594F5D"/>
    <w:rsid w:val="245E7561"/>
    <w:rsid w:val="24661428"/>
    <w:rsid w:val="246856A3"/>
    <w:rsid w:val="246D11BA"/>
    <w:rsid w:val="24741D97"/>
    <w:rsid w:val="24773635"/>
    <w:rsid w:val="24793FCC"/>
    <w:rsid w:val="24833D88"/>
    <w:rsid w:val="24853FA4"/>
    <w:rsid w:val="24882FC8"/>
    <w:rsid w:val="248B0E8F"/>
    <w:rsid w:val="248C7179"/>
    <w:rsid w:val="248F2535"/>
    <w:rsid w:val="24997E87"/>
    <w:rsid w:val="24A72A39"/>
    <w:rsid w:val="24AE08B7"/>
    <w:rsid w:val="24B076D2"/>
    <w:rsid w:val="24B95C09"/>
    <w:rsid w:val="24CE0CF0"/>
    <w:rsid w:val="24DB0068"/>
    <w:rsid w:val="24E077C8"/>
    <w:rsid w:val="24E25E51"/>
    <w:rsid w:val="24F64293"/>
    <w:rsid w:val="24F733CF"/>
    <w:rsid w:val="24F85843"/>
    <w:rsid w:val="24FD0A87"/>
    <w:rsid w:val="25015958"/>
    <w:rsid w:val="250E3E08"/>
    <w:rsid w:val="250E5705"/>
    <w:rsid w:val="251F16EB"/>
    <w:rsid w:val="25201961"/>
    <w:rsid w:val="252E5F27"/>
    <w:rsid w:val="25381017"/>
    <w:rsid w:val="253A4A3D"/>
    <w:rsid w:val="25406624"/>
    <w:rsid w:val="254479BB"/>
    <w:rsid w:val="254A2AF8"/>
    <w:rsid w:val="25511C37"/>
    <w:rsid w:val="25533D7B"/>
    <w:rsid w:val="255F7454"/>
    <w:rsid w:val="256162F1"/>
    <w:rsid w:val="25671B42"/>
    <w:rsid w:val="25721AD8"/>
    <w:rsid w:val="257C53A7"/>
    <w:rsid w:val="257C5EE3"/>
    <w:rsid w:val="257F53DA"/>
    <w:rsid w:val="25856273"/>
    <w:rsid w:val="25863F22"/>
    <w:rsid w:val="259720B5"/>
    <w:rsid w:val="25A1254D"/>
    <w:rsid w:val="25A51C92"/>
    <w:rsid w:val="25A97971"/>
    <w:rsid w:val="25BC106D"/>
    <w:rsid w:val="25BD32CA"/>
    <w:rsid w:val="25C34375"/>
    <w:rsid w:val="25C67F9F"/>
    <w:rsid w:val="25C96437"/>
    <w:rsid w:val="25CA1810"/>
    <w:rsid w:val="25CC7015"/>
    <w:rsid w:val="25CE65C9"/>
    <w:rsid w:val="25CF36E6"/>
    <w:rsid w:val="25D1295E"/>
    <w:rsid w:val="25D22C4F"/>
    <w:rsid w:val="25D4682A"/>
    <w:rsid w:val="25D760DE"/>
    <w:rsid w:val="25DA3E7C"/>
    <w:rsid w:val="25E11E72"/>
    <w:rsid w:val="25E42F4C"/>
    <w:rsid w:val="25E5344F"/>
    <w:rsid w:val="25E7039F"/>
    <w:rsid w:val="25EF0B57"/>
    <w:rsid w:val="25FA62CC"/>
    <w:rsid w:val="25FD7E41"/>
    <w:rsid w:val="26010940"/>
    <w:rsid w:val="260158AC"/>
    <w:rsid w:val="26065353"/>
    <w:rsid w:val="260B672B"/>
    <w:rsid w:val="260D3866"/>
    <w:rsid w:val="261A27EB"/>
    <w:rsid w:val="262418F4"/>
    <w:rsid w:val="262C71A6"/>
    <w:rsid w:val="262E235B"/>
    <w:rsid w:val="262E3697"/>
    <w:rsid w:val="263228A3"/>
    <w:rsid w:val="26343BF3"/>
    <w:rsid w:val="263712CE"/>
    <w:rsid w:val="263A38A0"/>
    <w:rsid w:val="263E440B"/>
    <w:rsid w:val="26446905"/>
    <w:rsid w:val="264E3ED6"/>
    <w:rsid w:val="26605FB5"/>
    <w:rsid w:val="266D48DE"/>
    <w:rsid w:val="267D7E24"/>
    <w:rsid w:val="267E07AD"/>
    <w:rsid w:val="267E6EFD"/>
    <w:rsid w:val="268A7E5A"/>
    <w:rsid w:val="268B45C4"/>
    <w:rsid w:val="268D797A"/>
    <w:rsid w:val="268F2EB8"/>
    <w:rsid w:val="26977FBF"/>
    <w:rsid w:val="26A77E6A"/>
    <w:rsid w:val="26B122DB"/>
    <w:rsid w:val="26B4291F"/>
    <w:rsid w:val="26B6155B"/>
    <w:rsid w:val="26B85D44"/>
    <w:rsid w:val="26BE0515"/>
    <w:rsid w:val="26D149F5"/>
    <w:rsid w:val="26D94133"/>
    <w:rsid w:val="26DE174A"/>
    <w:rsid w:val="26E379FD"/>
    <w:rsid w:val="27004994"/>
    <w:rsid w:val="270714D5"/>
    <w:rsid w:val="270A253F"/>
    <w:rsid w:val="27110937"/>
    <w:rsid w:val="27113516"/>
    <w:rsid w:val="271251C7"/>
    <w:rsid w:val="27193581"/>
    <w:rsid w:val="27194E78"/>
    <w:rsid w:val="27203472"/>
    <w:rsid w:val="27313815"/>
    <w:rsid w:val="273228E5"/>
    <w:rsid w:val="273D3956"/>
    <w:rsid w:val="27411513"/>
    <w:rsid w:val="2758774E"/>
    <w:rsid w:val="2759737C"/>
    <w:rsid w:val="275C5B84"/>
    <w:rsid w:val="27606603"/>
    <w:rsid w:val="276417AC"/>
    <w:rsid w:val="27665F4A"/>
    <w:rsid w:val="276E0587"/>
    <w:rsid w:val="27710810"/>
    <w:rsid w:val="27727DE8"/>
    <w:rsid w:val="27806CA5"/>
    <w:rsid w:val="278153DA"/>
    <w:rsid w:val="2789307A"/>
    <w:rsid w:val="27930786"/>
    <w:rsid w:val="2793478A"/>
    <w:rsid w:val="27A2166D"/>
    <w:rsid w:val="27A6495D"/>
    <w:rsid w:val="27A97FAA"/>
    <w:rsid w:val="27AE5C46"/>
    <w:rsid w:val="27B626C7"/>
    <w:rsid w:val="27BD3079"/>
    <w:rsid w:val="27C13545"/>
    <w:rsid w:val="27C25B36"/>
    <w:rsid w:val="27CA7ABE"/>
    <w:rsid w:val="27D94D34"/>
    <w:rsid w:val="27D96D65"/>
    <w:rsid w:val="27E46790"/>
    <w:rsid w:val="27E72880"/>
    <w:rsid w:val="27EA5607"/>
    <w:rsid w:val="27ED6C4E"/>
    <w:rsid w:val="27F45A8F"/>
    <w:rsid w:val="27F76455"/>
    <w:rsid w:val="27F9542C"/>
    <w:rsid w:val="27FC2561"/>
    <w:rsid w:val="28011B94"/>
    <w:rsid w:val="280361EC"/>
    <w:rsid w:val="280451E0"/>
    <w:rsid w:val="280C07EA"/>
    <w:rsid w:val="280F40EF"/>
    <w:rsid w:val="28107F37"/>
    <w:rsid w:val="281E00D0"/>
    <w:rsid w:val="28235FAE"/>
    <w:rsid w:val="282D1AEE"/>
    <w:rsid w:val="282E7612"/>
    <w:rsid w:val="28312348"/>
    <w:rsid w:val="283667C3"/>
    <w:rsid w:val="28373807"/>
    <w:rsid w:val="283B1BF1"/>
    <w:rsid w:val="283D6944"/>
    <w:rsid w:val="283F1509"/>
    <w:rsid w:val="284005C8"/>
    <w:rsid w:val="28475302"/>
    <w:rsid w:val="28481571"/>
    <w:rsid w:val="28517AC0"/>
    <w:rsid w:val="285F0A38"/>
    <w:rsid w:val="28660BFE"/>
    <w:rsid w:val="28666C3A"/>
    <w:rsid w:val="28682795"/>
    <w:rsid w:val="28685252"/>
    <w:rsid w:val="286F255C"/>
    <w:rsid w:val="286F2FA1"/>
    <w:rsid w:val="287401AF"/>
    <w:rsid w:val="287A7BF5"/>
    <w:rsid w:val="287C746C"/>
    <w:rsid w:val="28822C3D"/>
    <w:rsid w:val="288D3427"/>
    <w:rsid w:val="289B4119"/>
    <w:rsid w:val="28A36AFF"/>
    <w:rsid w:val="28A759AF"/>
    <w:rsid w:val="28C826B1"/>
    <w:rsid w:val="28C94B3C"/>
    <w:rsid w:val="28C96CBE"/>
    <w:rsid w:val="28CD6CD8"/>
    <w:rsid w:val="28D23530"/>
    <w:rsid w:val="28D253A1"/>
    <w:rsid w:val="28D472A8"/>
    <w:rsid w:val="28D9041B"/>
    <w:rsid w:val="28EA76E6"/>
    <w:rsid w:val="28EC45F2"/>
    <w:rsid w:val="28EC5A2C"/>
    <w:rsid w:val="28F1136D"/>
    <w:rsid w:val="28F53F95"/>
    <w:rsid w:val="290032A5"/>
    <w:rsid w:val="290E2D6F"/>
    <w:rsid w:val="290F208E"/>
    <w:rsid w:val="29102DCA"/>
    <w:rsid w:val="29136195"/>
    <w:rsid w:val="291B0FD4"/>
    <w:rsid w:val="292942DD"/>
    <w:rsid w:val="29365662"/>
    <w:rsid w:val="29397FA4"/>
    <w:rsid w:val="293A674B"/>
    <w:rsid w:val="29435B3B"/>
    <w:rsid w:val="29447358"/>
    <w:rsid w:val="29485CC9"/>
    <w:rsid w:val="29565F0F"/>
    <w:rsid w:val="29567BFF"/>
    <w:rsid w:val="295D104C"/>
    <w:rsid w:val="29617A06"/>
    <w:rsid w:val="296349F7"/>
    <w:rsid w:val="296C2E8C"/>
    <w:rsid w:val="296E14AB"/>
    <w:rsid w:val="297D2747"/>
    <w:rsid w:val="297F77E5"/>
    <w:rsid w:val="2980231F"/>
    <w:rsid w:val="298F4CEC"/>
    <w:rsid w:val="29954C89"/>
    <w:rsid w:val="299D01A3"/>
    <w:rsid w:val="29A070F5"/>
    <w:rsid w:val="29A6209B"/>
    <w:rsid w:val="29AC4A0B"/>
    <w:rsid w:val="29B56409"/>
    <w:rsid w:val="29B5668F"/>
    <w:rsid w:val="29BB0620"/>
    <w:rsid w:val="29D04760"/>
    <w:rsid w:val="29D07A70"/>
    <w:rsid w:val="29D57876"/>
    <w:rsid w:val="29DC6160"/>
    <w:rsid w:val="29E940EF"/>
    <w:rsid w:val="29F82F90"/>
    <w:rsid w:val="29FD282F"/>
    <w:rsid w:val="2A0B3E16"/>
    <w:rsid w:val="2A111E36"/>
    <w:rsid w:val="2A2E4796"/>
    <w:rsid w:val="2A3E70CF"/>
    <w:rsid w:val="2A4B33CE"/>
    <w:rsid w:val="2A5430FC"/>
    <w:rsid w:val="2A580712"/>
    <w:rsid w:val="2A580B72"/>
    <w:rsid w:val="2A5A37DD"/>
    <w:rsid w:val="2A707A61"/>
    <w:rsid w:val="2A787310"/>
    <w:rsid w:val="2A7B0488"/>
    <w:rsid w:val="2A8226F1"/>
    <w:rsid w:val="2A837020"/>
    <w:rsid w:val="2A8E6444"/>
    <w:rsid w:val="2A917C3F"/>
    <w:rsid w:val="2A97058D"/>
    <w:rsid w:val="2A9754D9"/>
    <w:rsid w:val="2A9B5E20"/>
    <w:rsid w:val="2AA04397"/>
    <w:rsid w:val="2AA668E6"/>
    <w:rsid w:val="2AAA6513"/>
    <w:rsid w:val="2AAB5D15"/>
    <w:rsid w:val="2AB00E6E"/>
    <w:rsid w:val="2ABF5B61"/>
    <w:rsid w:val="2AC23DAE"/>
    <w:rsid w:val="2AC24F63"/>
    <w:rsid w:val="2AC54598"/>
    <w:rsid w:val="2AC6144F"/>
    <w:rsid w:val="2ACA2711"/>
    <w:rsid w:val="2AD0584D"/>
    <w:rsid w:val="2ADE5241"/>
    <w:rsid w:val="2ADF13E8"/>
    <w:rsid w:val="2AE31A25"/>
    <w:rsid w:val="2AE632C3"/>
    <w:rsid w:val="2AEF21D8"/>
    <w:rsid w:val="2B04158B"/>
    <w:rsid w:val="2B067F52"/>
    <w:rsid w:val="2B0B234E"/>
    <w:rsid w:val="2B1439A3"/>
    <w:rsid w:val="2B181CE0"/>
    <w:rsid w:val="2B2C7102"/>
    <w:rsid w:val="2B3406A1"/>
    <w:rsid w:val="2B4B3016"/>
    <w:rsid w:val="2B4C4618"/>
    <w:rsid w:val="2B4C581C"/>
    <w:rsid w:val="2B4E048A"/>
    <w:rsid w:val="2B521675"/>
    <w:rsid w:val="2B555DF1"/>
    <w:rsid w:val="2B5673A0"/>
    <w:rsid w:val="2B572440"/>
    <w:rsid w:val="2B583296"/>
    <w:rsid w:val="2B5B3C12"/>
    <w:rsid w:val="2B5C71EC"/>
    <w:rsid w:val="2B63629B"/>
    <w:rsid w:val="2B711653"/>
    <w:rsid w:val="2B720C0B"/>
    <w:rsid w:val="2B72782C"/>
    <w:rsid w:val="2B795DEE"/>
    <w:rsid w:val="2B7C7031"/>
    <w:rsid w:val="2B807273"/>
    <w:rsid w:val="2B860FAC"/>
    <w:rsid w:val="2B870ED7"/>
    <w:rsid w:val="2B887AA6"/>
    <w:rsid w:val="2B9845BD"/>
    <w:rsid w:val="2B991A6C"/>
    <w:rsid w:val="2B9A127F"/>
    <w:rsid w:val="2B9E091C"/>
    <w:rsid w:val="2BC3298A"/>
    <w:rsid w:val="2BCE507F"/>
    <w:rsid w:val="2BE342BA"/>
    <w:rsid w:val="2BE5357A"/>
    <w:rsid w:val="2BEA25A1"/>
    <w:rsid w:val="2BEC2335"/>
    <w:rsid w:val="2BF67536"/>
    <w:rsid w:val="2BFD198E"/>
    <w:rsid w:val="2BFE5FE0"/>
    <w:rsid w:val="2C024C8F"/>
    <w:rsid w:val="2C086361"/>
    <w:rsid w:val="2C0A417D"/>
    <w:rsid w:val="2C0B1233"/>
    <w:rsid w:val="2C0E0776"/>
    <w:rsid w:val="2C0E1A71"/>
    <w:rsid w:val="2C0F36D0"/>
    <w:rsid w:val="2C1156EA"/>
    <w:rsid w:val="2C153693"/>
    <w:rsid w:val="2C195F87"/>
    <w:rsid w:val="2C196A2B"/>
    <w:rsid w:val="2C2310FD"/>
    <w:rsid w:val="2C275941"/>
    <w:rsid w:val="2C2B400C"/>
    <w:rsid w:val="2C2E0A7D"/>
    <w:rsid w:val="2C2E74DC"/>
    <w:rsid w:val="2C3E368B"/>
    <w:rsid w:val="2C422F91"/>
    <w:rsid w:val="2C477D91"/>
    <w:rsid w:val="2C4B5AD3"/>
    <w:rsid w:val="2C4B6C15"/>
    <w:rsid w:val="2C6170A5"/>
    <w:rsid w:val="2C68044F"/>
    <w:rsid w:val="2C6A3346"/>
    <w:rsid w:val="2C6A67C0"/>
    <w:rsid w:val="2C781ABD"/>
    <w:rsid w:val="2C7A36A4"/>
    <w:rsid w:val="2C8D3476"/>
    <w:rsid w:val="2C9D61F2"/>
    <w:rsid w:val="2C9E25B6"/>
    <w:rsid w:val="2CA13BC1"/>
    <w:rsid w:val="2CA46F92"/>
    <w:rsid w:val="2CA66DAD"/>
    <w:rsid w:val="2CAB47C4"/>
    <w:rsid w:val="2CB52F4D"/>
    <w:rsid w:val="2CB74F17"/>
    <w:rsid w:val="2CB847EB"/>
    <w:rsid w:val="2CC2356A"/>
    <w:rsid w:val="2CC713D9"/>
    <w:rsid w:val="2CCA7B1A"/>
    <w:rsid w:val="2CD56937"/>
    <w:rsid w:val="2CD57CF2"/>
    <w:rsid w:val="2CD72EB8"/>
    <w:rsid w:val="2CE064A7"/>
    <w:rsid w:val="2CE40BBC"/>
    <w:rsid w:val="2CEA5DBE"/>
    <w:rsid w:val="2CEC3168"/>
    <w:rsid w:val="2CF1488D"/>
    <w:rsid w:val="2CF36271"/>
    <w:rsid w:val="2CF87598"/>
    <w:rsid w:val="2CFA0869"/>
    <w:rsid w:val="2CFF4013"/>
    <w:rsid w:val="2D041CA4"/>
    <w:rsid w:val="2D104A12"/>
    <w:rsid w:val="2D126D5B"/>
    <w:rsid w:val="2D171348"/>
    <w:rsid w:val="2D192842"/>
    <w:rsid w:val="2D1E2901"/>
    <w:rsid w:val="2D22483E"/>
    <w:rsid w:val="2D257531"/>
    <w:rsid w:val="2D2A216E"/>
    <w:rsid w:val="2D2B3ABD"/>
    <w:rsid w:val="2D2F0586"/>
    <w:rsid w:val="2D450775"/>
    <w:rsid w:val="2D477EDA"/>
    <w:rsid w:val="2D696DCA"/>
    <w:rsid w:val="2D6F625D"/>
    <w:rsid w:val="2D776A7D"/>
    <w:rsid w:val="2D782F8C"/>
    <w:rsid w:val="2D7921CC"/>
    <w:rsid w:val="2D7C26E1"/>
    <w:rsid w:val="2D855481"/>
    <w:rsid w:val="2D8C6181"/>
    <w:rsid w:val="2DAA4A7C"/>
    <w:rsid w:val="2DBB0EA6"/>
    <w:rsid w:val="2DC56B77"/>
    <w:rsid w:val="2DCD13B6"/>
    <w:rsid w:val="2DD473B1"/>
    <w:rsid w:val="2DDD3FFD"/>
    <w:rsid w:val="2DE123C7"/>
    <w:rsid w:val="2DF14458"/>
    <w:rsid w:val="2DF81343"/>
    <w:rsid w:val="2DFC500E"/>
    <w:rsid w:val="2E022ED3"/>
    <w:rsid w:val="2E034A88"/>
    <w:rsid w:val="2E112405"/>
    <w:rsid w:val="2E1E789B"/>
    <w:rsid w:val="2E200FD9"/>
    <w:rsid w:val="2E2133AD"/>
    <w:rsid w:val="2E292154"/>
    <w:rsid w:val="2E312AA7"/>
    <w:rsid w:val="2E3828F1"/>
    <w:rsid w:val="2E386D10"/>
    <w:rsid w:val="2E484F4A"/>
    <w:rsid w:val="2E4A5917"/>
    <w:rsid w:val="2E4D4D0A"/>
    <w:rsid w:val="2E525AC4"/>
    <w:rsid w:val="2E5F18BC"/>
    <w:rsid w:val="2E6132BA"/>
    <w:rsid w:val="2E6305ED"/>
    <w:rsid w:val="2E664CC2"/>
    <w:rsid w:val="2E741572"/>
    <w:rsid w:val="2E7717A0"/>
    <w:rsid w:val="2E7F055A"/>
    <w:rsid w:val="2E823B6A"/>
    <w:rsid w:val="2E8661A6"/>
    <w:rsid w:val="2E8C6FF7"/>
    <w:rsid w:val="2E8E38FE"/>
    <w:rsid w:val="2E9404B5"/>
    <w:rsid w:val="2E941E3E"/>
    <w:rsid w:val="2E945802"/>
    <w:rsid w:val="2E973484"/>
    <w:rsid w:val="2E9D49E9"/>
    <w:rsid w:val="2EA52148"/>
    <w:rsid w:val="2EA9238E"/>
    <w:rsid w:val="2EAA08FD"/>
    <w:rsid w:val="2EB30810"/>
    <w:rsid w:val="2EB725FE"/>
    <w:rsid w:val="2EB86D24"/>
    <w:rsid w:val="2EBB10E5"/>
    <w:rsid w:val="2EBB6EEB"/>
    <w:rsid w:val="2EBC4A66"/>
    <w:rsid w:val="2EC13202"/>
    <w:rsid w:val="2EC54099"/>
    <w:rsid w:val="2ECB6D81"/>
    <w:rsid w:val="2ECE1A00"/>
    <w:rsid w:val="2ED1340A"/>
    <w:rsid w:val="2ED7641F"/>
    <w:rsid w:val="2EE83943"/>
    <w:rsid w:val="2EF02945"/>
    <w:rsid w:val="2EFA1401"/>
    <w:rsid w:val="2F000DF7"/>
    <w:rsid w:val="2F0568D7"/>
    <w:rsid w:val="2F067B02"/>
    <w:rsid w:val="2F0D5D93"/>
    <w:rsid w:val="2F0E519C"/>
    <w:rsid w:val="2F0E6939"/>
    <w:rsid w:val="2F10090E"/>
    <w:rsid w:val="2F183DFD"/>
    <w:rsid w:val="2F1C04D2"/>
    <w:rsid w:val="2F1D412A"/>
    <w:rsid w:val="2F2345A2"/>
    <w:rsid w:val="2F2F5238"/>
    <w:rsid w:val="2F4F4829"/>
    <w:rsid w:val="2F514DE6"/>
    <w:rsid w:val="2F5348AD"/>
    <w:rsid w:val="2F5E36DD"/>
    <w:rsid w:val="2F5F0499"/>
    <w:rsid w:val="2F63428C"/>
    <w:rsid w:val="2F6D2570"/>
    <w:rsid w:val="2F6D6134"/>
    <w:rsid w:val="2F6E32BE"/>
    <w:rsid w:val="2F6E334B"/>
    <w:rsid w:val="2F723773"/>
    <w:rsid w:val="2F73382A"/>
    <w:rsid w:val="2F7366F2"/>
    <w:rsid w:val="2F7E1D1C"/>
    <w:rsid w:val="2F833124"/>
    <w:rsid w:val="2F854695"/>
    <w:rsid w:val="2F8F3D61"/>
    <w:rsid w:val="2F912918"/>
    <w:rsid w:val="2F921111"/>
    <w:rsid w:val="2F9830C6"/>
    <w:rsid w:val="2F9C03F4"/>
    <w:rsid w:val="2FA020CC"/>
    <w:rsid w:val="2FA90F83"/>
    <w:rsid w:val="2FB76905"/>
    <w:rsid w:val="2FBE61C5"/>
    <w:rsid w:val="2FC053F2"/>
    <w:rsid w:val="2FC163D8"/>
    <w:rsid w:val="2FC33BD3"/>
    <w:rsid w:val="2FC43258"/>
    <w:rsid w:val="2FCA1BEF"/>
    <w:rsid w:val="2FDB1910"/>
    <w:rsid w:val="2FEE3B30"/>
    <w:rsid w:val="2FF672D7"/>
    <w:rsid w:val="2FFA689C"/>
    <w:rsid w:val="2FFC1CFE"/>
    <w:rsid w:val="2FFE3F48"/>
    <w:rsid w:val="300734A0"/>
    <w:rsid w:val="301A244A"/>
    <w:rsid w:val="302D38B1"/>
    <w:rsid w:val="30301E9F"/>
    <w:rsid w:val="30336FAA"/>
    <w:rsid w:val="30354AD0"/>
    <w:rsid w:val="30373356"/>
    <w:rsid w:val="303A0BD9"/>
    <w:rsid w:val="30426B8B"/>
    <w:rsid w:val="304C5976"/>
    <w:rsid w:val="304F7365"/>
    <w:rsid w:val="305875FE"/>
    <w:rsid w:val="305B0B3B"/>
    <w:rsid w:val="30690505"/>
    <w:rsid w:val="307355F9"/>
    <w:rsid w:val="3075620C"/>
    <w:rsid w:val="30764156"/>
    <w:rsid w:val="307F5D4C"/>
    <w:rsid w:val="30837A14"/>
    <w:rsid w:val="30872E52"/>
    <w:rsid w:val="30873501"/>
    <w:rsid w:val="30952453"/>
    <w:rsid w:val="309612E7"/>
    <w:rsid w:val="309D08C8"/>
    <w:rsid w:val="309D61D2"/>
    <w:rsid w:val="30AB4018"/>
    <w:rsid w:val="30AD3938"/>
    <w:rsid w:val="30AE03DF"/>
    <w:rsid w:val="30B40981"/>
    <w:rsid w:val="30BA7FE6"/>
    <w:rsid w:val="30C61BCC"/>
    <w:rsid w:val="30CB4551"/>
    <w:rsid w:val="30CD0396"/>
    <w:rsid w:val="30D047F9"/>
    <w:rsid w:val="30DB7BE0"/>
    <w:rsid w:val="30DD6A5E"/>
    <w:rsid w:val="30E14632"/>
    <w:rsid w:val="30E6401D"/>
    <w:rsid w:val="31021174"/>
    <w:rsid w:val="31044496"/>
    <w:rsid w:val="31057387"/>
    <w:rsid w:val="31075D95"/>
    <w:rsid w:val="31244C86"/>
    <w:rsid w:val="312863E3"/>
    <w:rsid w:val="312B5682"/>
    <w:rsid w:val="312B5ED3"/>
    <w:rsid w:val="312D56EF"/>
    <w:rsid w:val="312E5D12"/>
    <w:rsid w:val="313134E1"/>
    <w:rsid w:val="31371DC8"/>
    <w:rsid w:val="313D3851"/>
    <w:rsid w:val="3142395C"/>
    <w:rsid w:val="314419BE"/>
    <w:rsid w:val="31466EDB"/>
    <w:rsid w:val="31532D34"/>
    <w:rsid w:val="31591721"/>
    <w:rsid w:val="31640068"/>
    <w:rsid w:val="31653DA5"/>
    <w:rsid w:val="316D21FA"/>
    <w:rsid w:val="316F477E"/>
    <w:rsid w:val="31772EC7"/>
    <w:rsid w:val="31796C3F"/>
    <w:rsid w:val="317D1F9D"/>
    <w:rsid w:val="317F0FFC"/>
    <w:rsid w:val="3186310A"/>
    <w:rsid w:val="3186744F"/>
    <w:rsid w:val="31896CD8"/>
    <w:rsid w:val="318C4CE6"/>
    <w:rsid w:val="319B16CD"/>
    <w:rsid w:val="319E5A58"/>
    <w:rsid w:val="31A7783D"/>
    <w:rsid w:val="31B42060"/>
    <w:rsid w:val="31B642B1"/>
    <w:rsid w:val="31B9528D"/>
    <w:rsid w:val="31C04A73"/>
    <w:rsid w:val="31CA1A77"/>
    <w:rsid w:val="31CE2C88"/>
    <w:rsid w:val="31E360C6"/>
    <w:rsid w:val="31E57F3A"/>
    <w:rsid w:val="31E602F8"/>
    <w:rsid w:val="31E70327"/>
    <w:rsid w:val="31E823D5"/>
    <w:rsid w:val="31FF0F84"/>
    <w:rsid w:val="32040C32"/>
    <w:rsid w:val="320769C1"/>
    <w:rsid w:val="32144E72"/>
    <w:rsid w:val="321E067E"/>
    <w:rsid w:val="322A618B"/>
    <w:rsid w:val="322F72FD"/>
    <w:rsid w:val="323D1A87"/>
    <w:rsid w:val="323D6615"/>
    <w:rsid w:val="32473523"/>
    <w:rsid w:val="32494863"/>
    <w:rsid w:val="324C7D2D"/>
    <w:rsid w:val="324E3C27"/>
    <w:rsid w:val="3258713A"/>
    <w:rsid w:val="3263245C"/>
    <w:rsid w:val="32695AE9"/>
    <w:rsid w:val="32785148"/>
    <w:rsid w:val="328D4B95"/>
    <w:rsid w:val="328E2D7B"/>
    <w:rsid w:val="328E5207"/>
    <w:rsid w:val="329D4BAF"/>
    <w:rsid w:val="329E6026"/>
    <w:rsid w:val="32A5066B"/>
    <w:rsid w:val="32A970B0"/>
    <w:rsid w:val="32B70075"/>
    <w:rsid w:val="32BA750F"/>
    <w:rsid w:val="32C23099"/>
    <w:rsid w:val="32C34690"/>
    <w:rsid w:val="32CD2419"/>
    <w:rsid w:val="32CD5469"/>
    <w:rsid w:val="32CD7482"/>
    <w:rsid w:val="32D04EE7"/>
    <w:rsid w:val="32DC62ED"/>
    <w:rsid w:val="32DF11CB"/>
    <w:rsid w:val="32F06445"/>
    <w:rsid w:val="32F40BB9"/>
    <w:rsid w:val="32F43A4C"/>
    <w:rsid w:val="32F6565F"/>
    <w:rsid w:val="33025865"/>
    <w:rsid w:val="330632E7"/>
    <w:rsid w:val="33076FD8"/>
    <w:rsid w:val="331114F5"/>
    <w:rsid w:val="3315449A"/>
    <w:rsid w:val="331C3D26"/>
    <w:rsid w:val="33235945"/>
    <w:rsid w:val="33254336"/>
    <w:rsid w:val="332C45C5"/>
    <w:rsid w:val="33310915"/>
    <w:rsid w:val="33387093"/>
    <w:rsid w:val="333D4EB3"/>
    <w:rsid w:val="334011B9"/>
    <w:rsid w:val="33403D32"/>
    <w:rsid w:val="33435756"/>
    <w:rsid w:val="334B3268"/>
    <w:rsid w:val="334B43AB"/>
    <w:rsid w:val="334F6A27"/>
    <w:rsid w:val="33503C83"/>
    <w:rsid w:val="33523A3E"/>
    <w:rsid w:val="33526305"/>
    <w:rsid w:val="3356376A"/>
    <w:rsid w:val="33575D79"/>
    <w:rsid w:val="335855D7"/>
    <w:rsid w:val="335B4D3C"/>
    <w:rsid w:val="335C6172"/>
    <w:rsid w:val="336F654B"/>
    <w:rsid w:val="337C266D"/>
    <w:rsid w:val="337C2823"/>
    <w:rsid w:val="337E29A7"/>
    <w:rsid w:val="33843E73"/>
    <w:rsid w:val="338617C7"/>
    <w:rsid w:val="33927FA5"/>
    <w:rsid w:val="33953AD8"/>
    <w:rsid w:val="339A0ED3"/>
    <w:rsid w:val="33A46170"/>
    <w:rsid w:val="33A7293A"/>
    <w:rsid w:val="33A83111"/>
    <w:rsid w:val="33B002C4"/>
    <w:rsid w:val="33B458B6"/>
    <w:rsid w:val="33BB1D87"/>
    <w:rsid w:val="33C15189"/>
    <w:rsid w:val="33C3585F"/>
    <w:rsid w:val="33C403AC"/>
    <w:rsid w:val="33C431E3"/>
    <w:rsid w:val="33CB2944"/>
    <w:rsid w:val="33CC7ECB"/>
    <w:rsid w:val="33CD3272"/>
    <w:rsid w:val="33CE7EAD"/>
    <w:rsid w:val="33D332F3"/>
    <w:rsid w:val="33D362B9"/>
    <w:rsid w:val="33DB773D"/>
    <w:rsid w:val="33EC7B9C"/>
    <w:rsid w:val="33ED56C2"/>
    <w:rsid w:val="33F54E5E"/>
    <w:rsid w:val="33F9642F"/>
    <w:rsid w:val="33FD4A04"/>
    <w:rsid w:val="33FE167D"/>
    <w:rsid w:val="33FE342B"/>
    <w:rsid w:val="34053AFE"/>
    <w:rsid w:val="342158B1"/>
    <w:rsid w:val="3422260C"/>
    <w:rsid w:val="342A4220"/>
    <w:rsid w:val="342C0E51"/>
    <w:rsid w:val="342D29E4"/>
    <w:rsid w:val="342D3A81"/>
    <w:rsid w:val="34303C0B"/>
    <w:rsid w:val="34356023"/>
    <w:rsid w:val="343B642D"/>
    <w:rsid w:val="343D5072"/>
    <w:rsid w:val="3445105A"/>
    <w:rsid w:val="34476E5F"/>
    <w:rsid w:val="34560F3B"/>
    <w:rsid w:val="3457535B"/>
    <w:rsid w:val="345F4902"/>
    <w:rsid w:val="34652D42"/>
    <w:rsid w:val="346E4249"/>
    <w:rsid w:val="34703EBA"/>
    <w:rsid w:val="34717090"/>
    <w:rsid w:val="34904490"/>
    <w:rsid w:val="349A4CD9"/>
    <w:rsid w:val="349E3767"/>
    <w:rsid w:val="34A86B43"/>
    <w:rsid w:val="34AA5361"/>
    <w:rsid w:val="34B26C61"/>
    <w:rsid w:val="34B4261A"/>
    <w:rsid w:val="34B54432"/>
    <w:rsid w:val="34B8182C"/>
    <w:rsid w:val="34D65AD5"/>
    <w:rsid w:val="34DD52CB"/>
    <w:rsid w:val="34DE0155"/>
    <w:rsid w:val="34E04C25"/>
    <w:rsid w:val="34E41468"/>
    <w:rsid w:val="34E43953"/>
    <w:rsid w:val="34E75451"/>
    <w:rsid w:val="34EA39B0"/>
    <w:rsid w:val="34EE7B4B"/>
    <w:rsid w:val="34F24E43"/>
    <w:rsid w:val="34F4291D"/>
    <w:rsid w:val="34F53AC7"/>
    <w:rsid w:val="350C25D6"/>
    <w:rsid w:val="350F6D2B"/>
    <w:rsid w:val="351C7717"/>
    <w:rsid w:val="35356125"/>
    <w:rsid w:val="353849D3"/>
    <w:rsid w:val="354C46F9"/>
    <w:rsid w:val="354C7959"/>
    <w:rsid w:val="354E03E2"/>
    <w:rsid w:val="355005B3"/>
    <w:rsid w:val="35542319"/>
    <w:rsid w:val="35583388"/>
    <w:rsid w:val="355F355F"/>
    <w:rsid w:val="356B18E7"/>
    <w:rsid w:val="35762198"/>
    <w:rsid w:val="357D7750"/>
    <w:rsid w:val="35900E8E"/>
    <w:rsid w:val="359D2ADA"/>
    <w:rsid w:val="35A10CCA"/>
    <w:rsid w:val="35A710C1"/>
    <w:rsid w:val="35B2271F"/>
    <w:rsid w:val="35BB5A78"/>
    <w:rsid w:val="35BE2FA6"/>
    <w:rsid w:val="35CD2AE5"/>
    <w:rsid w:val="35D45095"/>
    <w:rsid w:val="35D81884"/>
    <w:rsid w:val="35DE0D05"/>
    <w:rsid w:val="35E25FB4"/>
    <w:rsid w:val="35E45E36"/>
    <w:rsid w:val="35F66AB0"/>
    <w:rsid w:val="35F8267F"/>
    <w:rsid w:val="35FE7713"/>
    <w:rsid w:val="36047B8D"/>
    <w:rsid w:val="36054F45"/>
    <w:rsid w:val="360A31AC"/>
    <w:rsid w:val="361104EB"/>
    <w:rsid w:val="3614162E"/>
    <w:rsid w:val="361A2073"/>
    <w:rsid w:val="361D3BAF"/>
    <w:rsid w:val="361E1C17"/>
    <w:rsid w:val="36274228"/>
    <w:rsid w:val="36416B0C"/>
    <w:rsid w:val="364E6425"/>
    <w:rsid w:val="3655385F"/>
    <w:rsid w:val="36652CE4"/>
    <w:rsid w:val="36656676"/>
    <w:rsid w:val="36676A51"/>
    <w:rsid w:val="366C5FE9"/>
    <w:rsid w:val="366E2ED3"/>
    <w:rsid w:val="366F0785"/>
    <w:rsid w:val="36833E48"/>
    <w:rsid w:val="36853E32"/>
    <w:rsid w:val="368A1ADA"/>
    <w:rsid w:val="368B6953"/>
    <w:rsid w:val="368B73A1"/>
    <w:rsid w:val="368C7F16"/>
    <w:rsid w:val="36957D2C"/>
    <w:rsid w:val="36960870"/>
    <w:rsid w:val="369D19AF"/>
    <w:rsid w:val="36A02F73"/>
    <w:rsid w:val="36A12A4E"/>
    <w:rsid w:val="36AC3FE6"/>
    <w:rsid w:val="36B115D9"/>
    <w:rsid w:val="36CF55C4"/>
    <w:rsid w:val="36D347F2"/>
    <w:rsid w:val="36D466C5"/>
    <w:rsid w:val="36D73AC4"/>
    <w:rsid w:val="36E000EC"/>
    <w:rsid w:val="36E90D78"/>
    <w:rsid w:val="36F154C9"/>
    <w:rsid w:val="36F40B16"/>
    <w:rsid w:val="36FA15E6"/>
    <w:rsid w:val="371B2546"/>
    <w:rsid w:val="371F77E4"/>
    <w:rsid w:val="372C6501"/>
    <w:rsid w:val="372D66D2"/>
    <w:rsid w:val="37307DC1"/>
    <w:rsid w:val="37311EFB"/>
    <w:rsid w:val="373A54DC"/>
    <w:rsid w:val="373F7FE3"/>
    <w:rsid w:val="37405B09"/>
    <w:rsid w:val="37423ABD"/>
    <w:rsid w:val="3744712F"/>
    <w:rsid w:val="37460834"/>
    <w:rsid w:val="37485BBF"/>
    <w:rsid w:val="374D5FBF"/>
    <w:rsid w:val="3754009C"/>
    <w:rsid w:val="37541B24"/>
    <w:rsid w:val="3759271A"/>
    <w:rsid w:val="375B6606"/>
    <w:rsid w:val="37623CD1"/>
    <w:rsid w:val="376712E7"/>
    <w:rsid w:val="376831C7"/>
    <w:rsid w:val="37716948"/>
    <w:rsid w:val="37740034"/>
    <w:rsid w:val="377725AF"/>
    <w:rsid w:val="37776D0D"/>
    <w:rsid w:val="377951BA"/>
    <w:rsid w:val="3784108A"/>
    <w:rsid w:val="378C557A"/>
    <w:rsid w:val="37A27CDE"/>
    <w:rsid w:val="37AF78EF"/>
    <w:rsid w:val="37B739C2"/>
    <w:rsid w:val="37B95FE7"/>
    <w:rsid w:val="37C1220A"/>
    <w:rsid w:val="37D25EA1"/>
    <w:rsid w:val="37D946CA"/>
    <w:rsid w:val="37E40B8A"/>
    <w:rsid w:val="37E73D35"/>
    <w:rsid w:val="37ED5C91"/>
    <w:rsid w:val="37EF4C44"/>
    <w:rsid w:val="37F40DC3"/>
    <w:rsid w:val="37F7266B"/>
    <w:rsid w:val="37F73DB3"/>
    <w:rsid w:val="3800739D"/>
    <w:rsid w:val="3802466A"/>
    <w:rsid w:val="38093676"/>
    <w:rsid w:val="380A664C"/>
    <w:rsid w:val="380D00E1"/>
    <w:rsid w:val="38133CD0"/>
    <w:rsid w:val="3815712D"/>
    <w:rsid w:val="381A6292"/>
    <w:rsid w:val="38221180"/>
    <w:rsid w:val="38297455"/>
    <w:rsid w:val="38354044"/>
    <w:rsid w:val="38366EC5"/>
    <w:rsid w:val="38486B67"/>
    <w:rsid w:val="384A30E3"/>
    <w:rsid w:val="384B5905"/>
    <w:rsid w:val="385201EA"/>
    <w:rsid w:val="385555E4"/>
    <w:rsid w:val="38601122"/>
    <w:rsid w:val="38662929"/>
    <w:rsid w:val="38673B74"/>
    <w:rsid w:val="38686BC5"/>
    <w:rsid w:val="386C6393"/>
    <w:rsid w:val="3870241E"/>
    <w:rsid w:val="387E2D8D"/>
    <w:rsid w:val="38810D62"/>
    <w:rsid w:val="38833C11"/>
    <w:rsid w:val="38997A35"/>
    <w:rsid w:val="38AD71CE"/>
    <w:rsid w:val="38B5359D"/>
    <w:rsid w:val="38B6770B"/>
    <w:rsid w:val="38BD5663"/>
    <w:rsid w:val="38C5230C"/>
    <w:rsid w:val="38C83E33"/>
    <w:rsid w:val="38CA6BE0"/>
    <w:rsid w:val="38E55D2E"/>
    <w:rsid w:val="38EB6E2C"/>
    <w:rsid w:val="38EC5F48"/>
    <w:rsid w:val="38EF1907"/>
    <w:rsid w:val="38F36F42"/>
    <w:rsid w:val="38F46785"/>
    <w:rsid w:val="38F92413"/>
    <w:rsid w:val="390461B3"/>
    <w:rsid w:val="39084078"/>
    <w:rsid w:val="39086B81"/>
    <w:rsid w:val="390E5CB1"/>
    <w:rsid w:val="390F5D86"/>
    <w:rsid w:val="3915672A"/>
    <w:rsid w:val="3919204D"/>
    <w:rsid w:val="391C09CE"/>
    <w:rsid w:val="392731C8"/>
    <w:rsid w:val="392C7A56"/>
    <w:rsid w:val="393409A3"/>
    <w:rsid w:val="39352F70"/>
    <w:rsid w:val="3937634F"/>
    <w:rsid w:val="39392714"/>
    <w:rsid w:val="393A4F06"/>
    <w:rsid w:val="394261AA"/>
    <w:rsid w:val="39473170"/>
    <w:rsid w:val="394A2C6F"/>
    <w:rsid w:val="394E09B1"/>
    <w:rsid w:val="395024DF"/>
    <w:rsid w:val="39510044"/>
    <w:rsid w:val="39570DCA"/>
    <w:rsid w:val="39585711"/>
    <w:rsid w:val="395A3304"/>
    <w:rsid w:val="395C78F2"/>
    <w:rsid w:val="39630487"/>
    <w:rsid w:val="39693A3D"/>
    <w:rsid w:val="397A1DE9"/>
    <w:rsid w:val="397B3A87"/>
    <w:rsid w:val="398C3287"/>
    <w:rsid w:val="399151A0"/>
    <w:rsid w:val="39996670"/>
    <w:rsid w:val="39997265"/>
    <w:rsid w:val="39A04240"/>
    <w:rsid w:val="39A135EC"/>
    <w:rsid w:val="39A8024E"/>
    <w:rsid w:val="39AE276F"/>
    <w:rsid w:val="39AF3BBB"/>
    <w:rsid w:val="39C72EC2"/>
    <w:rsid w:val="39C80A8D"/>
    <w:rsid w:val="39C80B46"/>
    <w:rsid w:val="39CB52DD"/>
    <w:rsid w:val="39D7783F"/>
    <w:rsid w:val="39D844E1"/>
    <w:rsid w:val="39D9530D"/>
    <w:rsid w:val="39E355BD"/>
    <w:rsid w:val="39EF3F42"/>
    <w:rsid w:val="39F3655F"/>
    <w:rsid w:val="39F652E6"/>
    <w:rsid w:val="39F74ED9"/>
    <w:rsid w:val="39F8197E"/>
    <w:rsid w:val="39F942D2"/>
    <w:rsid w:val="39FA323E"/>
    <w:rsid w:val="39FF1CAB"/>
    <w:rsid w:val="3A0A0D7C"/>
    <w:rsid w:val="3A0B3D2A"/>
    <w:rsid w:val="3A1373E3"/>
    <w:rsid w:val="3A14174E"/>
    <w:rsid w:val="3A1B29D2"/>
    <w:rsid w:val="3A1C0CC7"/>
    <w:rsid w:val="3A2A3BE5"/>
    <w:rsid w:val="3A2F7BB5"/>
    <w:rsid w:val="3A325C9B"/>
    <w:rsid w:val="3A3921F9"/>
    <w:rsid w:val="3A3C1419"/>
    <w:rsid w:val="3A3C6F2F"/>
    <w:rsid w:val="3A5C0649"/>
    <w:rsid w:val="3A6311D1"/>
    <w:rsid w:val="3A677922"/>
    <w:rsid w:val="3A692D10"/>
    <w:rsid w:val="3A6A35C8"/>
    <w:rsid w:val="3A717A42"/>
    <w:rsid w:val="3A773F37"/>
    <w:rsid w:val="3A790B84"/>
    <w:rsid w:val="3A890E8D"/>
    <w:rsid w:val="3A922B1F"/>
    <w:rsid w:val="3A950BF2"/>
    <w:rsid w:val="3A9E3272"/>
    <w:rsid w:val="3AA548A6"/>
    <w:rsid w:val="3AA66417"/>
    <w:rsid w:val="3AAD4279"/>
    <w:rsid w:val="3AB06AEF"/>
    <w:rsid w:val="3AB25209"/>
    <w:rsid w:val="3ACC060E"/>
    <w:rsid w:val="3AD60179"/>
    <w:rsid w:val="3AD66F7F"/>
    <w:rsid w:val="3ADF54EC"/>
    <w:rsid w:val="3AE126DC"/>
    <w:rsid w:val="3B077498"/>
    <w:rsid w:val="3B0950DC"/>
    <w:rsid w:val="3B1311BB"/>
    <w:rsid w:val="3B167B28"/>
    <w:rsid w:val="3B1705E5"/>
    <w:rsid w:val="3B184DF1"/>
    <w:rsid w:val="3B1B05E3"/>
    <w:rsid w:val="3B2444EB"/>
    <w:rsid w:val="3B283062"/>
    <w:rsid w:val="3B2D45F6"/>
    <w:rsid w:val="3B3203F7"/>
    <w:rsid w:val="3B3E6B63"/>
    <w:rsid w:val="3B4361A6"/>
    <w:rsid w:val="3B4C771B"/>
    <w:rsid w:val="3B540C76"/>
    <w:rsid w:val="3B704ED2"/>
    <w:rsid w:val="3B716D99"/>
    <w:rsid w:val="3B75375D"/>
    <w:rsid w:val="3B7E0DAB"/>
    <w:rsid w:val="3B857147"/>
    <w:rsid w:val="3B8D6020"/>
    <w:rsid w:val="3B8E0529"/>
    <w:rsid w:val="3B9A612F"/>
    <w:rsid w:val="3B9B72DD"/>
    <w:rsid w:val="3BB645EB"/>
    <w:rsid w:val="3BBE4589"/>
    <w:rsid w:val="3BC00F48"/>
    <w:rsid w:val="3BC1546A"/>
    <w:rsid w:val="3BC54887"/>
    <w:rsid w:val="3BCB0097"/>
    <w:rsid w:val="3BD77C28"/>
    <w:rsid w:val="3BDB06C0"/>
    <w:rsid w:val="3BDD229D"/>
    <w:rsid w:val="3BDF48D9"/>
    <w:rsid w:val="3BE12E93"/>
    <w:rsid w:val="3BE279EF"/>
    <w:rsid w:val="3BED04B5"/>
    <w:rsid w:val="3BFF698B"/>
    <w:rsid w:val="3C026603"/>
    <w:rsid w:val="3C035B14"/>
    <w:rsid w:val="3C096E11"/>
    <w:rsid w:val="3C130CDF"/>
    <w:rsid w:val="3C1A7270"/>
    <w:rsid w:val="3C1F4887"/>
    <w:rsid w:val="3C2B2403"/>
    <w:rsid w:val="3C2B6440"/>
    <w:rsid w:val="3C3A70B2"/>
    <w:rsid w:val="3C3D5B1D"/>
    <w:rsid w:val="3C3E2F5F"/>
    <w:rsid w:val="3C3F2833"/>
    <w:rsid w:val="3C4246C0"/>
    <w:rsid w:val="3C45152D"/>
    <w:rsid w:val="3C51154D"/>
    <w:rsid w:val="3C530873"/>
    <w:rsid w:val="3C67303F"/>
    <w:rsid w:val="3C6B028F"/>
    <w:rsid w:val="3C6D114E"/>
    <w:rsid w:val="3C7B06AE"/>
    <w:rsid w:val="3C872D5D"/>
    <w:rsid w:val="3C8B2E11"/>
    <w:rsid w:val="3C8D31B9"/>
    <w:rsid w:val="3C96082E"/>
    <w:rsid w:val="3C9B238D"/>
    <w:rsid w:val="3CA1704A"/>
    <w:rsid w:val="3CA60B04"/>
    <w:rsid w:val="3CAB1C76"/>
    <w:rsid w:val="3CAD610B"/>
    <w:rsid w:val="3CB93B7A"/>
    <w:rsid w:val="3CBE016E"/>
    <w:rsid w:val="3CBF4A05"/>
    <w:rsid w:val="3CC13B44"/>
    <w:rsid w:val="3CCD5185"/>
    <w:rsid w:val="3CCF005B"/>
    <w:rsid w:val="3CDC0F86"/>
    <w:rsid w:val="3CDC1F0C"/>
    <w:rsid w:val="3CDE4A27"/>
    <w:rsid w:val="3CEF0B55"/>
    <w:rsid w:val="3CF0136C"/>
    <w:rsid w:val="3CF21DA3"/>
    <w:rsid w:val="3CF32F26"/>
    <w:rsid w:val="3CF543E3"/>
    <w:rsid w:val="3CF92F4A"/>
    <w:rsid w:val="3D015D09"/>
    <w:rsid w:val="3D055D4E"/>
    <w:rsid w:val="3D0C163C"/>
    <w:rsid w:val="3D1E069A"/>
    <w:rsid w:val="3D2008B6"/>
    <w:rsid w:val="3D204412"/>
    <w:rsid w:val="3D240F61"/>
    <w:rsid w:val="3D2B5793"/>
    <w:rsid w:val="3D400FC3"/>
    <w:rsid w:val="3D4858BE"/>
    <w:rsid w:val="3D785FFC"/>
    <w:rsid w:val="3D7C0545"/>
    <w:rsid w:val="3D7C596A"/>
    <w:rsid w:val="3D801355"/>
    <w:rsid w:val="3D81140D"/>
    <w:rsid w:val="3D8A4A41"/>
    <w:rsid w:val="3D8A539D"/>
    <w:rsid w:val="3D8B1703"/>
    <w:rsid w:val="3D967ADB"/>
    <w:rsid w:val="3D9A694F"/>
    <w:rsid w:val="3DA5793B"/>
    <w:rsid w:val="3DA85752"/>
    <w:rsid w:val="3DAB63D2"/>
    <w:rsid w:val="3DAC5676"/>
    <w:rsid w:val="3DB66B25"/>
    <w:rsid w:val="3DB83A67"/>
    <w:rsid w:val="3DBF1E7D"/>
    <w:rsid w:val="3DCB0822"/>
    <w:rsid w:val="3DCB3E80"/>
    <w:rsid w:val="3DCD6FAC"/>
    <w:rsid w:val="3DDD4013"/>
    <w:rsid w:val="3DE12457"/>
    <w:rsid w:val="3DE46F2A"/>
    <w:rsid w:val="3DE97BD5"/>
    <w:rsid w:val="3DED4843"/>
    <w:rsid w:val="3DF62488"/>
    <w:rsid w:val="3DFE15A6"/>
    <w:rsid w:val="3E0070F8"/>
    <w:rsid w:val="3E083824"/>
    <w:rsid w:val="3E0C1FB1"/>
    <w:rsid w:val="3E0C385D"/>
    <w:rsid w:val="3E0C4435"/>
    <w:rsid w:val="3E0D0AF9"/>
    <w:rsid w:val="3E1A56BE"/>
    <w:rsid w:val="3E1D47FE"/>
    <w:rsid w:val="3E225321"/>
    <w:rsid w:val="3E2274D6"/>
    <w:rsid w:val="3E353EED"/>
    <w:rsid w:val="3E38578C"/>
    <w:rsid w:val="3E3B1D41"/>
    <w:rsid w:val="3E3F6B1A"/>
    <w:rsid w:val="3E4A6F7C"/>
    <w:rsid w:val="3E577856"/>
    <w:rsid w:val="3E5839E9"/>
    <w:rsid w:val="3E5C591E"/>
    <w:rsid w:val="3E7522F8"/>
    <w:rsid w:val="3E7F2C4B"/>
    <w:rsid w:val="3E8B2E40"/>
    <w:rsid w:val="3E8B2FC1"/>
    <w:rsid w:val="3E9A6D1D"/>
    <w:rsid w:val="3EAA4128"/>
    <w:rsid w:val="3EC93FAB"/>
    <w:rsid w:val="3ECA5129"/>
    <w:rsid w:val="3ED57B2D"/>
    <w:rsid w:val="3EDE2A13"/>
    <w:rsid w:val="3EEA01E3"/>
    <w:rsid w:val="3EEB6C17"/>
    <w:rsid w:val="3EF977B8"/>
    <w:rsid w:val="3F0F5048"/>
    <w:rsid w:val="3F244D49"/>
    <w:rsid w:val="3F2759C2"/>
    <w:rsid w:val="3F2E2669"/>
    <w:rsid w:val="3F350DF9"/>
    <w:rsid w:val="3F3A4C9E"/>
    <w:rsid w:val="3F495180"/>
    <w:rsid w:val="3F520ACF"/>
    <w:rsid w:val="3F532AF2"/>
    <w:rsid w:val="3F552CDB"/>
    <w:rsid w:val="3F55339E"/>
    <w:rsid w:val="3F61785C"/>
    <w:rsid w:val="3F63415B"/>
    <w:rsid w:val="3F6649E5"/>
    <w:rsid w:val="3F686ABF"/>
    <w:rsid w:val="3F69232A"/>
    <w:rsid w:val="3F725B37"/>
    <w:rsid w:val="3F7963DA"/>
    <w:rsid w:val="3F7E7C4C"/>
    <w:rsid w:val="3F8F3ADF"/>
    <w:rsid w:val="3F8F762D"/>
    <w:rsid w:val="3F95733A"/>
    <w:rsid w:val="3FAA7734"/>
    <w:rsid w:val="3FB84D1A"/>
    <w:rsid w:val="3FC1473E"/>
    <w:rsid w:val="3FC42E4E"/>
    <w:rsid w:val="3FC96FE3"/>
    <w:rsid w:val="3FD00372"/>
    <w:rsid w:val="3FD87216"/>
    <w:rsid w:val="3FDD483D"/>
    <w:rsid w:val="3FDF62E7"/>
    <w:rsid w:val="3FE164EA"/>
    <w:rsid w:val="3FE379A8"/>
    <w:rsid w:val="3FE5308C"/>
    <w:rsid w:val="3FEB5E51"/>
    <w:rsid w:val="3FF3732F"/>
    <w:rsid w:val="3FF920C5"/>
    <w:rsid w:val="3FFD0A3B"/>
    <w:rsid w:val="400134FE"/>
    <w:rsid w:val="40016903"/>
    <w:rsid w:val="401E0D8B"/>
    <w:rsid w:val="402008D3"/>
    <w:rsid w:val="40226500"/>
    <w:rsid w:val="402823B4"/>
    <w:rsid w:val="402E4F1B"/>
    <w:rsid w:val="40327A58"/>
    <w:rsid w:val="4037219F"/>
    <w:rsid w:val="403812D5"/>
    <w:rsid w:val="403C5A07"/>
    <w:rsid w:val="40442B0E"/>
    <w:rsid w:val="404D6D8A"/>
    <w:rsid w:val="404E392D"/>
    <w:rsid w:val="40505AE0"/>
    <w:rsid w:val="40537435"/>
    <w:rsid w:val="405C1C05"/>
    <w:rsid w:val="405D206F"/>
    <w:rsid w:val="40620DFA"/>
    <w:rsid w:val="40672358"/>
    <w:rsid w:val="40716461"/>
    <w:rsid w:val="40747F2B"/>
    <w:rsid w:val="40772DBC"/>
    <w:rsid w:val="40781025"/>
    <w:rsid w:val="40781497"/>
    <w:rsid w:val="40823D90"/>
    <w:rsid w:val="408471A2"/>
    <w:rsid w:val="408623E7"/>
    <w:rsid w:val="40877882"/>
    <w:rsid w:val="409A3D95"/>
    <w:rsid w:val="40A62C35"/>
    <w:rsid w:val="40A746E9"/>
    <w:rsid w:val="40AB18B6"/>
    <w:rsid w:val="40B2405E"/>
    <w:rsid w:val="40B27AF0"/>
    <w:rsid w:val="40B76E3C"/>
    <w:rsid w:val="40C73577"/>
    <w:rsid w:val="40C84EE5"/>
    <w:rsid w:val="40CD3B74"/>
    <w:rsid w:val="40E36B44"/>
    <w:rsid w:val="40EA6296"/>
    <w:rsid w:val="40F24318"/>
    <w:rsid w:val="40F55BC1"/>
    <w:rsid w:val="40FD5C13"/>
    <w:rsid w:val="41053EE9"/>
    <w:rsid w:val="410936F0"/>
    <w:rsid w:val="410C249D"/>
    <w:rsid w:val="41165249"/>
    <w:rsid w:val="41205C71"/>
    <w:rsid w:val="41265D6F"/>
    <w:rsid w:val="412D70FE"/>
    <w:rsid w:val="41393CF5"/>
    <w:rsid w:val="413A7064"/>
    <w:rsid w:val="413C3D3D"/>
    <w:rsid w:val="41475D1F"/>
    <w:rsid w:val="4149735F"/>
    <w:rsid w:val="414C4D89"/>
    <w:rsid w:val="414E69BF"/>
    <w:rsid w:val="415D29F2"/>
    <w:rsid w:val="416231B3"/>
    <w:rsid w:val="41640E9E"/>
    <w:rsid w:val="416B089D"/>
    <w:rsid w:val="416B35A7"/>
    <w:rsid w:val="41733FC0"/>
    <w:rsid w:val="41743888"/>
    <w:rsid w:val="417F1B00"/>
    <w:rsid w:val="41807B75"/>
    <w:rsid w:val="4182569C"/>
    <w:rsid w:val="41857AB0"/>
    <w:rsid w:val="418F642D"/>
    <w:rsid w:val="41950703"/>
    <w:rsid w:val="41950E69"/>
    <w:rsid w:val="41991113"/>
    <w:rsid w:val="41A32152"/>
    <w:rsid w:val="41A87525"/>
    <w:rsid w:val="41BF7682"/>
    <w:rsid w:val="41C55393"/>
    <w:rsid w:val="41C605CA"/>
    <w:rsid w:val="41CC047B"/>
    <w:rsid w:val="41CF1807"/>
    <w:rsid w:val="41D103D1"/>
    <w:rsid w:val="41D92747"/>
    <w:rsid w:val="41DB2FFE"/>
    <w:rsid w:val="41E225DE"/>
    <w:rsid w:val="41EE7D86"/>
    <w:rsid w:val="42075CE5"/>
    <w:rsid w:val="420C765B"/>
    <w:rsid w:val="421678CB"/>
    <w:rsid w:val="421D529B"/>
    <w:rsid w:val="421F1170"/>
    <w:rsid w:val="42284017"/>
    <w:rsid w:val="42305010"/>
    <w:rsid w:val="424C23B7"/>
    <w:rsid w:val="42500727"/>
    <w:rsid w:val="4251506E"/>
    <w:rsid w:val="425A49B2"/>
    <w:rsid w:val="426334C6"/>
    <w:rsid w:val="42660B19"/>
    <w:rsid w:val="426B16CF"/>
    <w:rsid w:val="427428EA"/>
    <w:rsid w:val="42790CCA"/>
    <w:rsid w:val="427B20EB"/>
    <w:rsid w:val="428C7C5E"/>
    <w:rsid w:val="42934BA5"/>
    <w:rsid w:val="42942AA3"/>
    <w:rsid w:val="429971AE"/>
    <w:rsid w:val="429C0C56"/>
    <w:rsid w:val="42A95947"/>
    <w:rsid w:val="42AC4CF6"/>
    <w:rsid w:val="42AD542F"/>
    <w:rsid w:val="42B104C7"/>
    <w:rsid w:val="42B1099F"/>
    <w:rsid w:val="42B15B0D"/>
    <w:rsid w:val="42B567FA"/>
    <w:rsid w:val="42BF1020"/>
    <w:rsid w:val="42D17071"/>
    <w:rsid w:val="42D23ACE"/>
    <w:rsid w:val="42EB4E89"/>
    <w:rsid w:val="42F801A3"/>
    <w:rsid w:val="42FA1DE8"/>
    <w:rsid w:val="42FE2A9C"/>
    <w:rsid w:val="43025236"/>
    <w:rsid w:val="430A3C1E"/>
    <w:rsid w:val="430B49DA"/>
    <w:rsid w:val="431008FE"/>
    <w:rsid w:val="43123E31"/>
    <w:rsid w:val="431859E5"/>
    <w:rsid w:val="431A7801"/>
    <w:rsid w:val="431E13D5"/>
    <w:rsid w:val="432B141E"/>
    <w:rsid w:val="432D74AD"/>
    <w:rsid w:val="433375D7"/>
    <w:rsid w:val="4334555C"/>
    <w:rsid w:val="43363C83"/>
    <w:rsid w:val="433756EA"/>
    <w:rsid w:val="43453E45"/>
    <w:rsid w:val="435117C9"/>
    <w:rsid w:val="43606D80"/>
    <w:rsid w:val="43676C26"/>
    <w:rsid w:val="436C1C33"/>
    <w:rsid w:val="437159C8"/>
    <w:rsid w:val="437863B1"/>
    <w:rsid w:val="43787C84"/>
    <w:rsid w:val="437A3851"/>
    <w:rsid w:val="43820EC1"/>
    <w:rsid w:val="438751EB"/>
    <w:rsid w:val="4389745E"/>
    <w:rsid w:val="438F22F2"/>
    <w:rsid w:val="43A55AC7"/>
    <w:rsid w:val="43BB30E7"/>
    <w:rsid w:val="43BE0446"/>
    <w:rsid w:val="43CB294F"/>
    <w:rsid w:val="43CB4BD1"/>
    <w:rsid w:val="43CB774A"/>
    <w:rsid w:val="43CD7165"/>
    <w:rsid w:val="43CF0940"/>
    <w:rsid w:val="43D2009B"/>
    <w:rsid w:val="43D933AB"/>
    <w:rsid w:val="43E03940"/>
    <w:rsid w:val="43EC636E"/>
    <w:rsid w:val="43EE0365"/>
    <w:rsid w:val="43EF4294"/>
    <w:rsid w:val="43F63C91"/>
    <w:rsid w:val="43F872B8"/>
    <w:rsid w:val="43FB1735"/>
    <w:rsid w:val="43FC5F95"/>
    <w:rsid w:val="440367D4"/>
    <w:rsid w:val="44055379"/>
    <w:rsid w:val="440630AA"/>
    <w:rsid w:val="440C7A7B"/>
    <w:rsid w:val="44113402"/>
    <w:rsid w:val="44290050"/>
    <w:rsid w:val="442946B9"/>
    <w:rsid w:val="44391EA4"/>
    <w:rsid w:val="44463281"/>
    <w:rsid w:val="44496BAB"/>
    <w:rsid w:val="445313F2"/>
    <w:rsid w:val="44556006"/>
    <w:rsid w:val="445B4623"/>
    <w:rsid w:val="445D10F1"/>
    <w:rsid w:val="445D368E"/>
    <w:rsid w:val="44616729"/>
    <w:rsid w:val="44657023"/>
    <w:rsid w:val="44663053"/>
    <w:rsid w:val="447171A2"/>
    <w:rsid w:val="447714B8"/>
    <w:rsid w:val="4477311D"/>
    <w:rsid w:val="447A1FBB"/>
    <w:rsid w:val="447F66E0"/>
    <w:rsid w:val="44841395"/>
    <w:rsid w:val="448735BA"/>
    <w:rsid w:val="448835C2"/>
    <w:rsid w:val="448922C7"/>
    <w:rsid w:val="449776B0"/>
    <w:rsid w:val="44AC1252"/>
    <w:rsid w:val="44B14093"/>
    <w:rsid w:val="44B310E4"/>
    <w:rsid w:val="44B459CC"/>
    <w:rsid w:val="44BE57C5"/>
    <w:rsid w:val="44C06EAB"/>
    <w:rsid w:val="44C074DB"/>
    <w:rsid w:val="44D959CE"/>
    <w:rsid w:val="44DF0E44"/>
    <w:rsid w:val="44E809F6"/>
    <w:rsid w:val="44E977E0"/>
    <w:rsid w:val="44F37E7F"/>
    <w:rsid w:val="44FE5FDB"/>
    <w:rsid w:val="4508464B"/>
    <w:rsid w:val="450878BB"/>
    <w:rsid w:val="450B0C91"/>
    <w:rsid w:val="450E7246"/>
    <w:rsid w:val="450F7EDC"/>
    <w:rsid w:val="451436D7"/>
    <w:rsid w:val="451A1B5E"/>
    <w:rsid w:val="451D3C20"/>
    <w:rsid w:val="45214D10"/>
    <w:rsid w:val="45260321"/>
    <w:rsid w:val="452B24C8"/>
    <w:rsid w:val="45385419"/>
    <w:rsid w:val="453F429A"/>
    <w:rsid w:val="4545625B"/>
    <w:rsid w:val="4546030B"/>
    <w:rsid w:val="454C1312"/>
    <w:rsid w:val="45551365"/>
    <w:rsid w:val="455B3CE5"/>
    <w:rsid w:val="455F6021"/>
    <w:rsid w:val="45706896"/>
    <w:rsid w:val="45725FA6"/>
    <w:rsid w:val="457C4262"/>
    <w:rsid w:val="458224DD"/>
    <w:rsid w:val="458D50F5"/>
    <w:rsid w:val="45945833"/>
    <w:rsid w:val="45A100BA"/>
    <w:rsid w:val="45A22ACE"/>
    <w:rsid w:val="45A51597"/>
    <w:rsid w:val="45A96832"/>
    <w:rsid w:val="45AB5141"/>
    <w:rsid w:val="45B222C8"/>
    <w:rsid w:val="45BB16ED"/>
    <w:rsid w:val="45BE1567"/>
    <w:rsid w:val="45C30031"/>
    <w:rsid w:val="45C862BC"/>
    <w:rsid w:val="45C91C7D"/>
    <w:rsid w:val="45CD56B1"/>
    <w:rsid w:val="45D42F10"/>
    <w:rsid w:val="45D93CF8"/>
    <w:rsid w:val="45DD224F"/>
    <w:rsid w:val="45DD5D41"/>
    <w:rsid w:val="45DE57DB"/>
    <w:rsid w:val="45E038AB"/>
    <w:rsid w:val="45E267FF"/>
    <w:rsid w:val="45E41098"/>
    <w:rsid w:val="45E77A78"/>
    <w:rsid w:val="45ED00D2"/>
    <w:rsid w:val="45ED273C"/>
    <w:rsid w:val="45F20916"/>
    <w:rsid w:val="45F3589E"/>
    <w:rsid w:val="45F60A80"/>
    <w:rsid w:val="46003033"/>
    <w:rsid w:val="460A0468"/>
    <w:rsid w:val="461A2126"/>
    <w:rsid w:val="461C32F5"/>
    <w:rsid w:val="463154D8"/>
    <w:rsid w:val="463C0ED7"/>
    <w:rsid w:val="463C1F00"/>
    <w:rsid w:val="46433032"/>
    <w:rsid w:val="46456C98"/>
    <w:rsid w:val="46487256"/>
    <w:rsid w:val="464A1051"/>
    <w:rsid w:val="464C0026"/>
    <w:rsid w:val="465506B9"/>
    <w:rsid w:val="465810C1"/>
    <w:rsid w:val="465B1508"/>
    <w:rsid w:val="466052B7"/>
    <w:rsid w:val="466960D4"/>
    <w:rsid w:val="466A5089"/>
    <w:rsid w:val="466C691A"/>
    <w:rsid w:val="466E65F8"/>
    <w:rsid w:val="466F7DA8"/>
    <w:rsid w:val="468123C6"/>
    <w:rsid w:val="468A5A43"/>
    <w:rsid w:val="468E3792"/>
    <w:rsid w:val="468E4AE3"/>
    <w:rsid w:val="46945D8C"/>
    <w:rsid w:val="469D521F"/>
    <w:rsid w:val="46A12782"/>
    <w:rsid w:val="46AA1CC2"/>
    <w:rsid w:val="46B64DCA"/>
    <w:rsid w:val="46B862D5"/>
    <w:rsid w:val="46BD3FFB"/>
    <w:rsid w:val="46C202E8"/>
    <w:rsid w:val="46C87FF5"/>
    <w:rsid w:val="46CE4EDF"/>
    <w:rsid w:val="47027336"/>
    <w:rsid w:val="470439B5"/>
    <w:rsid w:val="47090753"/>
    <w:rsid w:val="470B4071"/>
    <w:rsid w:val="470E1780"/>
    <w:rsid w:val="47166D8A"/>
    <w:rsid w:val="471F28DC"/>
    <w:rsid w:val="4722479E"/>
    <w:rsid w:val="472A7718"/>
    <w:rsid w:val="47305B9A"/>
    <w:rsid w:val="47331421"/>
    <w:rsid w:val="4747291F"/>
    <w:rsid w:val="47491927"/>
    <w:rsid w:val="475330C4"/>
    <w:rsid w:val="475342A8"/>
    <w:rsid w:val="4777272C"/>
    <w:rsid w:val="47812B1E"/>
    <w:rsid w:val="479F062A"/>
    <w:rsid w:val="47AD357E"/>
    <w:rsid w:val="47AF011F"/>
    <w:rsid w:val="47B24801"/>
    <w:rsid w:val="47B656EC"/>
    <w:rsid w:val="47BE1E99"/>
    <w:rsid w:val="47BF127E"/>
    <w:rsid w:val="47C14A44"/>
    <w:rsid w:val="47C6636F"/>
    <w:rsid w:val="47D26C51"/>
    <w:rsid w:val="47D427BB"/>
    <w:rsid w:val="47E36768"/>
    <w:rsid w:val="47E56984"/>
    <w:rsid w:val="47E60EC0"/>
    <w:rsid w:val="47E90026"/>
    <w:rsid w:val="47EC5D64"/>
    <w:rsid w:val="47FD65E9"/>
    <w:rsid w:val="480123C9"/>
    <w:rsid w:val="480D4B04"/>
    <w:rsid w:val="480F17F3"/>
    <w:rsid w:val="48124F71"/>
    <w:rsid w:val="481D00A3"/>
    <w:rsid w:val="481D433B"/>
    <w:rsid w:val="48220325"/>
    <w:rsid w:val="482F7405"/>
    <w:rsid w:val="48403BBB"/>
    <w:rsid w:val="484170BA"/>
    <w:rsid w:val="48427933"/>
    <w:rsid w:val="48484514"/>
    <w:rsid w:val="484D188B"/>
    <w:rsid w:val="48514795"/>
    <w:rsid w:val="48536E1F"/>
    <w:rsid w:val="48591EC3"/>
    <w:rsid w:val="485A6088"/>
    <w:rsid w:val="485E533F"/>
    <w:rsid w:val="48627FD5"/>
    <w:rsid w:val="48656B91"/>
    <w:rsid w:val="48797515"/>
    <w:rsid w:val="489857A5"/>
    <w:rsid w:val="489A1652"/>
    <w:rsid w:val="48A2292B"/>
    <w:rsid w:val="48AE4FC8"/>
    <w:rsid w:val="48BD5941"/>
    <w:rsid w:val="48CA5F1B"/>
    <w:rsid w:val="48CD26E3"/>
    <w:rsid w:val="48CE49AE"/>
    <w:rsid w:val="48DD58AD"/>
    <w:rsid w:val="48DE353B"/>
    <w:rsid w:val="48DF5182"/>
    <w:rsid w:val="48EA6602"/>
    <w:rsid w:val="48F006D9"/>
    <w:rsid w:val="48F028E4"/>
    <w:rsid w:val="48F0491A"/>
    <w:rsid w:val="48FC2544"/>
    <w:rsid w:val="490933A6"/>
    <w:rsid w:val="490E1F0B"/>
    <w:rsid w:val="491819AD"/>
    <w:rsid w:val="49184B37"/>
    <w:rsid w:val="4924528A"/>
    <w:rsid w:val="492F3355"/>
    <w:rsid w:val="493406E3"/>
    <w:rsid w:val="493A74F0"/>
    <w:rsid w:val="4943537C"/>
    <w:rsid w:val="49460333"/>
    <w:rsid w:val="494A6F42"/>
    <w:rsid w:val="494D610D"/>
    <w:rsid w:val="494E1C04"/>
    <w:rsid w:val="49575660"/>
    <w:rsid w:val="495915A2"/>
    <w:rsid w:val="495A6EFE"/>
    <w:rsid w:val="495C67D2"/>
    <w:rsid w:val="495D7467"/>
    <w:rsid w:val="496401D8"/>
    <w:rsid w:val="496B0124"/>
    <w:rsid w:val="49755E3B"/>
    <w:rsid w:val="497942D6"/>
    <w:rsid w:val="49823774"/>
    <w:rsid w:val="498400D1"/>
    <w:rsid w:val="49871CB9"/>
    <w:rsid w:val="49943DAE"/>
    <w:rsid w:val="49AA1C33"/>
    <w:rsid w:val="49AA21D4"/>
    <w:rsid w:val="49AE4226"/>
    <w:rsid w:val="49AE58C9"/>
    <w:rsid w:val="49C756E7"/>
    <w:rsid w:val="49C904F7"/>
    <w:rsid w:val="49D22F38"/>
    <w:rsid w:val="49D40A5E"/>
    <w:rsid w:val="49D42780"/>
    <w:rsid w:val="49D82FAF"/>
    <w:rsid w:val="49DC3DB7"/>
    <w:rsid w:val="49E1048E"/>
    <w:rsid w:val="49E34C4B"/>
    <w:rsid w:val="49E526C2"/>
    <w:rsid w:val="49EC59C3"/>
    <w:rsid w:val="49ED1B20"/>
    <w:rsid w:val="49EF074F"/>
    <w:rsid w:val="49F26D29"/>
    <w:rsid w:val="49F645DE"/>
    <w:rsid w:val="4A044C34"/>
    <w:rsid w:val="4A070779"/>
    <w:rsid w:val="4A0B1FA6"/>
    <w:rsid w:val="4A1235BB"/>
    <w:rsid w:val="4A1C63BC"/>
    <w:rsid w:val="4A203CA4"/>
    <w:rsid w:val="4A296722"/>
    <w:rsid w:val="4A3E0EA6"/>
    <w:rsid w:val="4A3F67C0"/>
    <w:rsid w:val="4A421277"/>
    <w:rsid w:val="4A4420DB"/>
    <w:rsid w:val="4A4C4A99"/>
    <w:rsid w:val="4A4D25BF"/>
    <w:rsid w:val="4A53444C"/>
    <w:rsid w:val="4A546071"/>
    <w:rsid w:val="4A5C65A7"/>
    <w:rsid w:val="4A5F63D6"/>
    <w:rsid w:val="4A62606A"/>
    <w:rsid w:val="4A6534B0"/>
    <w:rsid w:val="4A655A88"/>
    <w:rsid w:val="4A6742CB"/>
    <w:rsid w:val="4A677B24"/>
    <w:rsid w:val="4A6D10ED"/>
    <w:rsid w:val="4A722025"/>
    <w:rsid w:val="4A7E7A88"/>
    <w:rsid w:val="4A807238"/>
    <w:rsid w:val="4A8114A0"/>
    <w:rsid w:val="4A842484"/>
    <w:rsid w:val="4A8D1AC5"/>
    <w:rsid w:val="4A8F64C4"/>
    <w:rsid w:val="4AA258AB"/>
    <w:rsid w:val="4AA34B9F"/>
    <w:rsid w:val="4AAC5C9A"/>
    <w:rsid w:val="4AB21E1F"/>
    <w:rsid w:val="4AC5077F"/>
    <w:rsid w:val="4AC8224B"/>
    <w:rsid w:val="4ACF22A1"/>
    <w:rsid w:val="4ADA676F"/>
    <w:rsid w:val="4ADF797C"/>
    <w:rsid w:val="4AEF0A0A"/>
    <w:rsid w:val="4AF07B1A"/>
    <w:rsid w:val="4AF94826"/>
    <w:rsid w:val="4B0424FE"/>
    <w:rsid w:val="4B140192"/>
    <w:rsid w:val="4B1C16F4"/>
    <w:rsid w:val="4B222B00"/>
    <w:rsid w:val="4B226A3A"/>
    <w:rsid w:val="4B250DBB"/>
    <w:rsid w:val="4B251BDF"/>
    <w:rsid w:val="4B412124"/>
    <w:rsid w:val="4B495DB7"/>
    <w:rsid w:val="4B5B0112"/>
    <w:rsid w:val="4B60541A"/>
    <w:rsid w:val="4B6242B2"/>
    <w:rsid w:val="4B6C1EE1"/>
    <w:rsid w:val="4B6E62B1"/>
    <w:rsid w:val="4B83098E"/>
    <w:rsid w:val="4B926508"/>
    <w:rsid w:val="4B94275C"/>
    <w:rsid w:val="4BA21C67"/>
    <w:rsid w:val="4BAF002F"/>
    <w:rsid w:val="4BB02420"/>
    <w:rsid w:val="4BB32962"/>
    <w:rsid w:val="4BB40984"/>
    <w:rsid w:val="4BC15EF8"/>
    <w:rsid w:val="4BC44B03"/>
    <w:rsid w:val="4BCA7D04"/>
    <w:rsid w:val="4BCD1C09"/>
    <w:rsid w:val="4BD96800"/>
    <w:rsid w:val="4BDB0E80"/>
    <w:rsid w:val="4BE17463"/>
    <w:rsid w:val="4BE8259F"/>
    <w:rsid w:val="4BEA4569"/>
    <w:rsid w:val="4BED4220"/>
    <w:rsid w:val="4BED7CDD"/>
    <w:rsid w:val="4BFF3767"/>
    <w:rsid w:val="4C0513A3"/>
    <w:rsid w:val="4C276D84"/>
    <w:rsid w:val="4C29012E"/>
    <w:rsid w:val="4C35403B"/>
    <w:rsid w:val="4C390AD3"/>
    <w:rsid w:val="4C3A67E0"/>
    <w:rsid w:val="4C4E7368"/>
    <w:rsid w:val="4C50175E"/>
    <w:rsid w:val="4C586885"/>
    <w:rsid w:val="4C64229A"/>
    <w:rsid w:val="4C720CC6"/>
    <w:rsid w:val="4C80009E"/>
    <w:rsid w:val="4C96020C"/>
    <w:rsid w:val="4C9E6E2B"/>
    <w:rsid w:val="4CB94A54"/>
    <w:rsid w:val="4CBE6219"/>
    <w:rsid w:val="4CC4300C"/>
    <w:rsid w:val="4CCF1B88"/>
    <w:rsid w:val="4CCF20E6"/>
    <w:rsid w:val="4CCF375F"/>
    <w:rsid w:val="4CD0068E"/>
    <w:rsid w:val="4CDB1A4D"/>
    <w:rsid w:val="4CDE77FC"/>
    <w:rsid w:val="4CE57C6E"/>
    <w:rsid w:val="4CEE40BA"/>
    <w:rsid w:val="4CEF795D"/>
    <w:rsid w:val="4CF24C99"/>
    <w:rsid w:val="4CFE5DCF"/>
    <w:rsid w:val="4D0803FC"/>
    <w:rsid w:val="4D162472"/>
    <w:rsid w:val="4D183358"/>
    <w:rsid w:val="4D1B6B8F"/>
    <w:rsid w:val="4D21391B"/>
    <w:rsid w:val="4D232668"/>
    <w:rsid w:val="4D3D7B89"/>
    <w:rsid w:val="4D3F1B90"/>
    <w:rsid w:val="4D5A34A0"/>
    <w:rsid w:val="4D5A3C04"/>
    <w:rsid w:val="4D5D6FBD"/>
    <w:rsid w:val="4D691CF8"/>
    <w:rsid w:val="4D6B16DA"/>
    <w:rsid w:val="4D790907"/>
    <w:rsid w:val="4D863560"/>
    <w:rsid w:val="4D87403A"/>
    <w:rsid w:val="4D8943D8"/>
    <w:rsid w:val="4D901140"/>
    <w:rsid w:val="4D907C1C"/>
    <w:rsid w:val="4D9F5990"/>
    <w:rsid w:val="4D9F626A"/>
    <w:rsid w:val="4DA07FEA"/>
    <w:rsid w:val="4DA367B2"/>
    <w:rsid w:val="4DB66F4C"/>
    <w:rsid w:val="4DBD1C9D"/>
    <w:rsid w:val="4DCE1F8B"/>
    <w:rsid w:val="4DD13941"/>
    <w:rsid w:val="4DD51237"/>
    <w:rsid w:val="4DD92AE7"/>
    <w:rsid w:val="4DF60F8A"/>
    <w:rsid w:val="4DF62F44"/>
    <w:rsid w:val="4DF93B35"/>
    <w:rsid w:val="4DFA5220"/>
    <w:rsid w:val="4DFE42FC"/>
    <w:rsid w:val="4E02750C"/>
    <w:rsid w:val="4E0336C0"/>
    <w:rsid w:val="4E07129B"/>
    <w:rsid w:val="4E09009E"/>
    <w:rsid w:val="4E143917"/>
    <w:rsid w:val="4E1E1689"/>
    <w:rsid w:val="4E1F7810"/>
    <w:rsid w:val="4E282ED2"/>
    <w:rsid w:val="4E2A50F1"/>
    <w:rsid w:val="4E2A6EC5"/>
    <w:rsid w:val="4E3E53E7"/>
    <w:rsid w:val="4E467A51"/>
    <w:rsid w:val="4E4E738C"/>
    <w:rsid w:val="4E4F06C1"/>
    <w:rsid w:val="4E573D6F"/>
    <w:rsid w:val="4E5954E6"/>
    <w:rsid w:val="4E5D52B2"/>
    <w:rsid w:val="4E683623"/>
    <w:rsid w:val="4E6A7265"/>
    <w:rsid w:val="4E6E4A13"/>
    <w:rsid w:val="4E7D7595"/>
    <w:rsid w:val="4E7F4C39"/>
    <w:rsid w:val="4E854A1D"/>
    <w:rsid w:val="4E855B50"/>
    <w:rsid w:val="4E8E2F0D"/>
    <w:rsid w:val="4E9671D1"/>
    <w:rsid w:val="4E9A119D"/>
    <w:rsid w:val="4E9F7546"/>
    <w:rsid w:val="4EA13510"/>
    <w:rsid w:val="4EA31857"/>
    <w:rsid w:val="4EA824CC"/>
    <w:rsid w:val="4EAB2DB9"/>
    <w:rsid w:val="4EB63160"/>
    <w:rsid w:val="4EC13608"/>
    <w:rsid w:val="4EC23229"/>
    <w:rsid w:val="4ECC264C"/>
    <w:rsid w:val="4ED82D9F"/>
    <w:rsid w:val="4EE0713C"/>
    <w:rsid w:val="4EE169D5"/>
    <w:rsid w:val="4EE41C2E"/>
    <w:rsid w:val="4EE47996"/>
    <w:rsid w:val="4EE51018"/>
    <w:rsid w:val="4F041BE5"/>
    <w:rsid w:val="4F053F74"/>
    <w:rsid w:val="4F0E06AD"/>
    <w:rsid w:val="4F1656D3"/>
    <w:rsid w:val="4F1B6DB3"/>
    <w:rsid w:val="4F1F277C"/>
    <w:rsid w:val="4F2117B1"/>
    <w:rsid w:val="4F2378BA"/>
    <w:rsid w:val="4F245DFE"/>
    <w:rsid w:val="4F2C0F06"/>
    <w:rsid w:val="4F31425D"/>
    <w:rsid w:val="4F36622A"/>
    <w:rsid w:val="4F390C40"/>
    <w:rsid w:val="4F3969A9"/>
    <w:rsid w:val="4F4977F9"/>
    <w:rsid w:val="4F51098A"/>
    <w:rsid w:val="4F512B51"/>
    <w:rsid w:val="4F54162C"/>
    <w:rsid w:val="4F566515"/>
    <w:rsid w:val="4F6463E1"/>
    <w:rsid w:val="4F682307"/>
    <w:rsid w:val="4F6874DE"/>
    <w:rsid w:val="4F6C6091"/>
    <w:rsid w:val="4F710AFD"/>
    <w:rsid w:val="4F7504F2"/>
    <w:rsid w:val="4F76353A"/>
    <w:rsid w:val="4F7C5E20"/>
    <w:rsid w:val="4F7E4D85"/>
    <w:rsid w:val="4F825A02"/>
    <w:rsid w:val="4F840700"/>
    <w:rsid w:val="4F8545A9"/>
    <w:rsid w:val="4F887954"/>
    <w:rsid w:val="4F8A4DEA"/>
    <w:rsid w:val="4F8B1BBF"/>
    <w:rsid w:val="4F8F7A0E"/>
    <w:rsid w:val="4F913626"/>
    <w:rsid w:val="4F9B3519"/>
    <w:rsid w:val="4FA757E4"/>
    <w:rsid w:val="4FAC3E47"/>
    <w:rsid w:val="4FAF24F1"/>
    <w:rsid w:val="4FB97FAA"/>
    <w:rsid w:val="4FC41575"/>
    <w:rsid w:val="4FC6067D"/>
    <w:rsid w:val="4FC83DBA"/>
    <w:rsid w:val="4FCF0D3E"/>
    <w:rsid w:val="4FD709B8"/>
    <w:rsid w:val="4FE43BE1"/>
    <w:rsid w:val="4FE811D3"/>
    <w:rsid w:val="4FEF2D4F"/>
    <w:rsid w:val="4FF3748D"/>
    <w:rsid w:val="4FF73FF5"/>
    <w:rsid w:val="4FF975FA"/>
    <w:rsid w:val="4FFF63AB"/>
    <w:rsid w:val="500058BA"/>
    <w:rsid w:val="50045CBF"/>
    <w:rsid w:val="500678AE"/>
    <w:rsid w:val="500A41AB"/>
    <w:rsid w:val="502142D2"/>
    <w:rsid w:val="50216BC0"/>
    <w:rsid w:val="50291D40"/>
    <w:rsid w:val="502E69EF"/>
    <w:rsid w:val="503A57CF"/>
    <w:rsid w:val="50403A7D"/>
    <w:rsid w:val="50416722"/>
    <w:rsid w:val="50476E81"/>
    <w:rsid w:val="50556BE8"/>
    <w:rsid w:val="50591CBD"/>
    <w:rsid w:val="505A3A22"/>
    <w:rsid w:val="50662245"/>
    <w:rsid w:val="50665BE5"/>
    <w:rsid w:val="50670742"/>
    <w:rsid w:val="50676216"/>
    <w:rsid w:val="507076C6"/>
    <w:rsid w:val="50744D49"/>
    <w:rsid w:val="50805315"/>
    <w:rsid w:val="5086682B"/>
    <w:rsid w:val="508E1BED"/>
    <w:rsid w:val="508E5120"/>
    <w:rsid w:val="50A62A29"/>
    <w:rsid w:val="50A8788D"/>
    <w:rsid w:val="50AF4D89"/>
    <w:rsid w:val="50B80449"/>
    <w:rsid w:val="50B821E1"/>
    <w:rsid w:val="50BA0A84"/>
    <w:rsid w:val="50BE6A7A"/>
    <w:rsid w:val="50C1529C"/>
    <w:rsid w:val="50C57213"/>
    <w:rsid w:val="50C60B07"/>
    <w:rsid w:val="50C86E43"/>
    <w:rsid w:val="50CF3A9C"/>
    <w:rsid w:val="50D163FD"/>
    <w:rsid w:val="50DA3EB9"/>
    <w:rsid w:val="50F63C66"/>
    <w:rsid w:val="50F82255"/>
    <w:rsid w:val="51037E7B"/>
    <w:rsid w:val="51096E67"/>
    <w:rsid w:val="51114024"/>
    <w:rsid w:val="511505F2"/>
    <w:rsid w:val="51187D09"/>
    <w:rsid w:val="511D3FE0"/>
    <w:rsid w:val="51312F51"/>
    <w:rsid w:val="51343B2E"/>
    <w:rsid w:val="513444D8"/>
    <w:rsid w:val="51363DAD"/>
    <w:rsid w:val="513D2ACC"/>
    <w:rsid w:val="513F5806"/>
    <w:rsid w:val="51481DCD"/>
    <w:rsid w:val="51552E74"/>
    <w:rsid w:val="515940F5"/>
    <w:rsid w:val="515B5781"/>
    <w:rsid w:val="5164054A"/>
    <w:rsid w:val="5164149D"/>
    <w:rsid w:val="51641E6D"/>
    <w:rsid w:val="516D1E66"/>
    <w:rsid w:val="516D2186"/>
    <w:rsid w:val="516E32CC"/>
    <w:rsid w:val="51712933"/>
    <w:rsid w:val="51736DAF"/>
    <w:rsid w:val="51783334"/>
    <w:rsid w:val="518D3E9E"/>
    <w:rsid w:val="51905BB3"/>
    <w:rsid w:val="51935329"/>
    <w:rsid w:val="51B11685"/>
    <w:rsid w:val="51B642AD"/>
    <w:rsid w:val="51B74BC8"/>
    <w:rsid w:val="51B80C66"/>
    <w:rsid w:val="51BC3A87"/>
    <w:rsid w:val="51BD34E7"/>
    <w:rsid w:val="51C55687"/>
    <w:rsid w:val="51C751A8"/>
    <w:rsid w:val="51CD2963"/>
    <w:rsid w:val="51D03223"/>
    <w:rsid w:val="51D57A6A"/>
    <w:rsid w:val="51DC0A4B"/>
    <w:rsid w:val="51DE2027"/>
    <w:rsid w:val="51DF66CC"/>
    <w:rsid w:val="51E70042"/>
    <w:rsid w:val="51E70FFE"/>
    <w:rsid w:val="51E966DF"/>
    <w:rsid w:val="51EE1619"/>
    <w:rsid w:val="51F007D4"/>
    <w:rsid w:val="51F34DDA"/>
    <w:rsid w:val="51F459B8"/>
    <w:rsid w:val="51F61AB1"/>
    <w:rsid w:val="51FA58D2"/>
    <w:rsid w:val="51FC6DA4"/>
    <w:rsid w:val="52060934"/>
    <w:rsid w:val="520D0FB1"/>
    <w:rsid w:val="520F6696"/>
    <w:rsid w:val="521345FB"/>
    <w:rsid w:val="5218167A"/>
    <w:rsid w:val="521B772D"/>
    <w:rsid w:val="521D5FD6"/>
    <w:rsid w:val="52267AA3"/>
    <w:rsid w:val="52354A55"/>
    <w:rsid w:val="52356ABA"/>
    <w:rsid w:val="523645E1"/>
    <w:rsid w:val="523842F5"/>
    <w:rsid w:val="52405288"/>
    <w:rsid w:val="524244DF"/>
    <w:rsid w:val="52474A97"/>
    <w:rsid w:val="52490CAE"/>
    <w:rsid w:val="524E5126"/>
    <w:rsid w:val="5250430D"/>
    <w:rsid w:val="52522E68"/>
    <w:rsid w:val="525E0507"/>
    <w:rsid w:val="525F76EA"/>
    <w:rsid w:val="52636808"/>
    <w:rsid w:val="526A59C7"/>
    <w:rsid w:val="526B217C"/>
    <w:rsid w:val="52742C67"/>
    <w:rsid w:val="527C6137"/>
    <w:rsid w:val="528B172D"/>
    <w:rsid w:val="528D72E3"/>
    <w:rsid w:val="528E6349"/>
    <w:rsid w:val="52900981"/>
    <w:rsid w:val="529557BB"/>
    <w:rsid w:val="52981AFD"/>
    <w:rsid w:val="529A036B"/>
    <w:rsid w:val="529F12A2"/>
    <w:rsid w:val="52C03774"/>
    <w:rsid w:val="52C07A7F"/>
    <w:rsid w:val="52C663C3"/>
    <w:rsid w:val="52D82B01"/>
    <w:rsid w:val="52DB69CF"/>
    <w:rsid w:val="52DC1FA7"/>
    <w:rsid w:val="52DC2732"/>
    <w:rsid w:val="52F15561"/>
    <w:rsid w:val="52FE3EB0"/>
    <w:rsid w:val="52FF78E7"/>
    <w:rsid w:val="530F6A54"/>
    <w:rsid w:val="531C7BD8"/>
    <w:rsid w:val="532B43C7"/>
    <w:rsid w:val="53341D8D"/>
    <w:rsid w:val="533745FA"/>
    <w:rsid w:val="53390980"/>
    <w:rsid w:val="533D1F18"/>
    <w:rsid w:val="53465AE9"/>
    <w:rsid w:val="5349426B"/>
    <w:rsid w:val="534A75A5"/>
    <w:rsid w:val="534C7AEF"/>
    <w:rsid w:val="5357036C"/>
    <w:rsid w:val="535E064C"/>
    <w:rsid w:val="535F05F6"/>
    <w:rsid w:val="536A3D92"/>
    <w:rsid w:val="536B1935"/>
    <w:rsid w:val="53734875"/>
    <w:rsid w:val="53795978"/>
    <w:rsid w:val="537A0090"/>
    <w:rsid w:val="537E00D7"/>
    <w:rsid w:val="53852977"/>
    <w:rsid w:val="5386000E"/>
    <w:rsid w:val="53897EF0"/>
    <w:rsid w:val="53982202"/>
    <w:rsid w:val="53983F5C"/>
    <w:rsid w:val="539A0481"/>
    <w:rsid w:val="539B7BB2"/>
    <w:rsid w:val="53A73E2D"/>
    <w:rsid w:val="53B06098"/>
    <w:rsid w:val="53BA623F"/>
    <w:rsid w:val="53BB6BBA"/>
    <w:rsid w:val="53C523C3"/>
    <w:rsid w:val="53CB74D5"/>
    <w:rsid w:val="53D5728C"/>
    <w:rsid w:val="53DE6A97"/>
    <w:rsid w:val="53E66E0A"/>
    <w:rsid w:val="53EA7048"/>
    <w:rsid w:val="53EF62C9"/>
    <w:rsid w:val="53F014F2"/>
    <w:rsid w:val="53F61A97"/>
    <w:rsid w:val="53FA7055"/>
    <w:rsid w:val="53FE556B"/>
    <w:rsid w:val="5400269F"/>
    <w:rsid w:val="540A4A01"/>
    <w:rsid w:val="541B09F1"/>
    <w:rsid w:val="541F3207"/>
    <w:rsid w:val="54244907"/>
    <w:rsid w:val="543A3BB4"/>
    <w:rsid w:val="543A619C"/>
    <w:rsid w:val="543D2C6A"/>
    <w:rsid w:val="54402CA1"/>
    <w:rsid w:val="54406DE7"/>
    <w:rsid w:val="5446136C"/>
    <w:rsid w:val="54492E77"/>
    <w:rsid w:val="544B5C9F"/>
    <w:rsid w:val="545E73FF"/>
    <w:rsid w:val="54603502"/>
    <w:rsid w:val="54631E29"/>
    <w:rsid w:val="54631EE1"/>
    <w:rsid w:val="54772390"/>
    <w:rsid w:val="54907C78"/>
    <w:rsid w:val="549468B7"/>
    <w:rsid w:val="54975CD5"/>
    <w:rsid w:val="549E2395"/>
    <w:rsid w:val="54A557FB"/>
    <w:rsid w:val="54A804DA"/>
    <w:rsid w:val="54C12C6E"/>
    <w:rsid w:val="54CC7308"/>
    <w:rsid w:val="54D46391"/>
    <w:rsid w:val="54E535FF"/>
    <w:rsid w:val="54E65AEA"/>
    <w:rsid w:val="54FA611B"/>
    <w:rsid w:val="55025D67"/>
    <w:rsid w:val="55026999"/>
    <w:rsid w:val="55042105"/>
    <w:rsid w:val="55044573"/>
    <w:rsid w:val="5507618C"/>
    <w:rsid w:val="55085A6A"/>
    <w:rsid w:val="5515572F"/>
    <w:rsid w:val="5516017D"/>
    <w:rsid w:val="55171D5C"/>
    <w:rsid w:val="55181870"/>
    <w:rsid w:val="551F0EE2"/>
    <w:rsid w:val="55211CC3"/>
    <w:rsid w:val="552A0267"/>
    <w:rsid w:val="552C3A13"/>
    <w:rsid w:val="553739BE"/>
    <w:rsid w:val="55381546"/>
    <w:rsid w:val="55387290"/>
    <w:rsid w:val="5540169E"/>
    <w:rsid w:val="555132EC"/>
    <w:rsid w:val="5552317F"/>
    <w:rsid w:val="55584AD6"/>
    <w:rsid w:val="55591EF4"/>
    <w:rsid w:val="55592760"/>
    <w:rsid w:val="555E4874"/>
    <w:rsid w:val="555F036C"/>
    <w:rsid w:val="556075BC"/>
    <w:rsid w:val="556C23BD"/>
    <w:rsid w:val="55732281"/>
    <w:rsid w:val="55735F8A"/>
    <w:rsid w:val="557E0B9D"/>
    <w:rsid w:val="558A5766"/>
    <w:rsid w:val="558E7440"/>
    <w:rsid w:val="55932516"/>
    <w:rsid w:val="55941A66"/>
    <w:rsid w:val="559677E9"/>
    <w:rsid w:val="55A15BC4"/>
    <w:rsid w:val="55B31E70"/>
    <w:rsid w:val="55BD4A9D"/>
    <w:rsid w:val="55C01492"/>
    <w:rsid w:val="55C64055"/>
    <w:rsid w:val="55D676A7"/>
    <w:rsid w:val="55DC2E2D"/>
    <w:rsid w:val="55E53FF3"/>
    <w:rsid w:val="55E647CB"/>
    <w:rsid w:val="55E66EA9"/>
    <w:rsid w:val="55E95892"/>
    <w:rsid w:val="55EA1E35"/>
    <w:rsid w:val="55F14746"/>
    <w:rsid w:val="55F83F67"/>
    <w:rsid w:val="55FD484D"/>
    <w:rsid w:val="56064695"/>
    <w:rsid w:val="56184892"/>
    <w:rsid w:val="561C412E"/>
    <w:rsid w:val="561E7035"/>
    <w:rsid w:val="5621480F"/>
    <w:rsid w:val="562A22DC"/>
    <w:rsid w:val="562A29F1"/>
    <w:rsid w:val="562E14F6"/>
    <w:rsid w:val="563158A0"/>
    <w:rsid w:val="563520A3"/>
    <w:rsid w:val="56386EFE"/>
    <w:rsid w:val="563A7E9B"/>
    <w:rsid w:val="56462CE4"/>
    <w:rsid w:val="56493591"/>
    <w:rsid w:val="565068BF"/>
    <w:rsid w:val="56512588"/>
    <w:rsid w:val="565B702F"/>
    <w:rsid w:val="565E39C2"/>
    <w:rsid w:val="56622290"/>
    <w:rsid w:val="5666274C"/>
    <w:rsid w:val="56666EE2"/>
    <w:rsid w:val="56674A08"/>
    <w:rsid w:val="56715B71"/>
    <w:rsid w:val="5673558D"/>
    <w:rsid w:val="56763C45"/>
    <w:rsid w:val="567A2C98"/>
    <w:rsid w:val="567D5630"/>
    <w:rsid w:val="568A37A6"/>
    <w:rsid w:val="5692095C"/>
    <w:rsid w:val="56981330"/>
    <w:rsid w:val="569A3BD0"/>
    <w:rsid w:val="569B6D5F"/>
    <w:rsid w:val="569E295B"/>
    <w:rsid w:val="569E7A99"/>
    <w:rsid w:val="56BF4844"/>
    <w:rsid w:val="56C105BC"/>
    <w:rsid w:val="56D70587"/>
    <w:rsid w:val="56D90CDA"/>
    <w:rsid w:val="56D923B8"/>
    <w:rsid w:val="56E23564"/>
    <w:rsid w:val="56E30533"/>
    <w:rsid w:val="56F40992"/>
    <w:rsid w:val="5705494D"/>
    <w:rsid w:val="570A3EEA"/>
    <w:rsid w:val="570D3D70"/>
    <w:rsid w:val="57154464"/>
    <w:rsid w:val="57192359"/>
    <w:rsid w:val="571D6A33"/>
    <w:rsid w:val="572A23FF"/>
    <w:rsid w:val="572D17AE"/>
    <w:rsid w:val="572D5EFC"/>
    <w:rsid w:val="5732659F"/>
    <w:rsid w:val="573A77D0"/>
    <w:rsid w:val="573F29C9"/>
    <w:rsid w:val="574331C5"/>
    <w:rsid w:val="5751351C"/>
    <w:rsid w:val="57552E22"/>
    <w:rsid w:val="57594103"/>
    <w:rsid w:val="575B19AB"/>
    <w:rsid w:val="575E383E"/>
    <w:rsid w:val="576B367A"/>
    <w:rsid w:val="577B333F"/>
    <w:rsid w:val="577C38ED"/>
    <w:rsid w:val="578B5E79"/>
    <w:rsid w:val="578F505B"/>
    <w:rsid w:val="57916E53"/>
    <w:rsid w:val="57A05BC5"/>
    <w:rsid w:val="57B347EF"/>
    <w:rsid w:val="57B53FFB"/>
    <w:rsid w:val="57B570EE"/>
    <w:rsid w:val="57C203DF"/>
    <w:rsid w:val="57CA6566"/>
    <w:rsid w:val="57D04751"/>
    <w:rsid w:val="57DB2B89"/>
    <w:rsid w:val="57E56EC6"/>
    <w:rsid w:val="57EC08B9"/>
    <w:rsid w:val="57ED0DC8"/>
    <w:rsid w:val="57ED2B85"/>
    <w:rsid w:val="58070251"/>
    <w:rsid w:val="580803B6"/>
    <w:rsid w:val="58097399"/>
    <w:rsid w:val="58125A65"/>
    <w:rsid w:val="58132276"/>
    <w:rsid w:val="58150567"/>
    <w:rsid w:val="58233EE8"/>
    <w:rsid w:val="582B5117"/>
    <w:rsid w:val="58336E9B"/>
    <w:rsid w:val="58350F40"/>
    <w:rsid w:val="58355CEA"/>
    <w:rsid w:val="583F1B50"/>
    <w:rsid w:val="58437F25"/>
    <w:rsid w:val="584B2834"/>
    <w:rsid w:val="584B45E2"/>
    <w:rsid w:val="584F1C4F"/>
    <w:rsid w:val="58564444"/>
    <w:rsid w:val="585B1260"/>
    <w:rsid w:val="586838A5"/>
    <w:rsid w:val="58696248"/>
    <w:rsid w:val="587C59D1"/>
    <w:rsid w:val="58817556"/>
    <w:rsid w:val="58851250"/>
    <w:rsid w:val="5886360C"/>
    <w:rsid w:val="589821B9"/>
    <w:rsid w:val="589D5A46"/>
    <w:rsid w:val="589F0E97"/>
    <w:rsid w:val="58A46EB5"/>
    <w:rsid w:val="58AD3A23"/>
    <w:rsid w:val="58B91D2A"/>
    <w:rsid w:val="58BB7DD1"/>
    <w:rsid w:val="58BD31C9"/>
    <w:rsid w:val="58C16652"/>
    <w:rsid w:val="58C51D51"/>
    <w:rsid w:val="58C97BA1"/>
    <w:rsid w:val="58D178D4"/>
    <w:rsid w:val="58E44DF2"/>
    <w:rsid w:val="58E7121B"/>
    <w:rsid w:val="58ED38EB"/>
    <w:rsid w:val="58ED4DAF"/>
    <w:rsid w:val="58F00162"/>
    <w:rsid w:val="58F672C2"/>
    <w:rsid w:val="58F74F65"/>
    <w:rsid w:val="58F903BD"/>
    <w:rsid w:val="59102A72"/>
    <w:rsid w:val="591141A1"/>
    <w:rsid w:val="5914690A"/>
    <w:rsid w:val="591A3FB4"/>
    <w:rsid w:val="59202368"/>
    <w:rsid w:val="59352B9C"/>
    <w:rsid w:val="593563E8"/>
    <w:rsid w:val="59396B30"/>
    <w:rsid w:val="593B1D9A"/>
    <w:rsid w:val="59417222"/>
    <w:rsid w:val="59500D88"/>
    <w:rsid w:val="59597197"/>
    <w:rsid w:val="595E20F3"/>
    <w:rsid w:val="596A536F"/>
    <w:rsid w:val="596B38A7"/>
    <w:rsid w:val="59724DE9"/>
    <w:rsid w:val="59832065"/>
    <w:rsid w:val="59855D49"/>
    <w:rsid w:val="59897A48"/>
    <w:rsid w:val="598C0025"/>
    <w:rsid w:val="59943D66"/>
    <w:rsid w:val="59944613"/>
    <w:rsid w:val="59947008"/>
    <w:rsid w:val="599C5861"/>
    <w:rsid w:val="59B149CA"/>
    <w:rsid w:val="59B57952"/>
    <w:rsid w:val="59C10AB4"/>
    <w:rsid w:val="59C30027"/>
    <w:rsid w:val="59C96842"/>
    <w:rsid w:val="59CB7EC2"/>
    <w:rsid w:val="59CF7A5A"/>
    <w:rsid w:val="59DF0C3C"/>
    <w:rsid w:val="59E111BD"/>
    <w:rsid w:val="59E32353"/>
    <w:rsid w:val="59E57A1C"/>
    <w:rsid w:val="59E84D91"/>
    <w:rsid w:val="59ED0B9B"/>
    <w:rsid w:val="59F82108"/>
    <w:rsid w:val="59F909A4"/>
    <w:rsid w:val="59FD4737"/>
    <w:rsid w:val="59FF30AB"/>
    <w:rsid w:val="5A152D9F"/>
    <w:rsid w:val="5A2709A7"/>
    <w:rsid w:val="5A2E57DF"/>
    <w:rsid w:val="5A312F50"/>
    <w:rsid w:val="5A3349A6"/>
    <w:rsid w:val="5A3410A5"/>
    <w:rsid w:val="5A3B2434"/>
    <w:rsid w:val="5A4355E9"/>
    <w:rsid w:val="5A4A6404"/>
    <w:rsid w:val="5A4C4E90"/>
    <w:rsid w:val="5A4D50FD"/>
    <w:rsid w:val="5A530CCA"/>
    <w:rsid w:val="5A565286"/>
    <w:rsid w:val="5A584D94"/>
    <w:rsid w:val="5A5F4374"/>
    <w:rsid w:val="5A6000EC"/>
    <w:rsid w:val="5A6552BD"/>
    <w:rsid w:val="5A726C91"/>
    <w:rsid w:val="5A73727A"/>
    <w:rsid w:val="5A80128B"/>
    <w:rsid w:val="5A821A87"/>
    <w:rsid w:val="5A865DA5"/>
    <w:rsid w:val="5A9D2654"/>
    <w:rsid w:val="5AA16A26"/>
    <w:rsid w:val="5AA63E4F"/>
    <w:rsid w:val="5AB445CB"/>
    <w:rsid w:val="5AB67D0C"/>
    <w:rsid w:val="5AB76AD2"/>
    <w:rsid w:val="5ABC7019"/>
    <w:rsid w:val="5ABD5B6B"/>
    <w:rsid w:val="5AC00B56"/>
    <w:rsid w:val="5AC27DC4"/>
    <w:rsid w:val="5AC91997"/>
    <w:rsid w:val="5ACE32D3"/>
    <w:rsid w:val="5AD05272"/>
    <w:rsid w:val="5AD26D17"/>
    <w:rsid w:val="5AD36E4D"/>
    <w:rsid w:val="5ADD34EB"/>
    <w:rsid w:val="5AE34FA5"/>
    <w:rsid w:val="5AEA649A"/>
    <w:rsid w:val="5AEE1CD1"/>
    <w:rsid w:val="5AF36E07"/>
    <w:rsid w:val="5AFA409D"/>
    <w:rsid w:val="5B0214B8"/>
    <w:rsid w:val="5B081542"/>
    <w:rsid w:val="5B0867BA"/>
    <w:rsid w:val="5B0E5771"/>
    <w:rsid w:val="5B1706B1"/>
    <w:rsid w:val="5B1F5CE6"/>
    <w:rsid w:val="5B277050"/>
    <w:rsid w:val="5B384BB4"/>
    <w:rsid w:val="5B387CBC"/>
    <w:rsid w:val="5B3B30A7"/>
    <w:rsid w:val="5B431388"/>
    <w:rsid w:val="5B4669BF"/>
    <w:rsid w:val="5B4A464C"/>
    <w:rsid w:val="5B517608"/>
    <w:rsid w:val="5B5403DE"/>
    <w:rsid w:val="5B551FAD"/>
    <w:rsid w:val="5B555777"/>
    <w:rsid w:val="5B5E178C"/>
    <w:rsid w:val="5B5F2152"/>
    <w:rsid w:val="5B644A3A"/>
    <w:rsid w:val="5B653C0C"/>
    <w:rsid w:val="5B671EA3"/>
    <w:rsid w:val="5B7023C0"/>
    <w:rsid w:val="5B7262A6"/>
    <w:rsid w:val="5B8779A2"/>
    <w:rsid w:val="5B8B109F"/>
    <w:rsid w:val="5B8C73EB"/>
    <w:rsid w:val="5B8F3A85"/>
    <w:rsid w:val="5B935AFF"/>
    <w:rsid w:val="5B990FA7"/>
    <w:rsid w:val="5B9B5E45"/>
    <w:rsid w:val="5BA309F6"/>
    <w:rsid w:val="5BA62196"/>
    <w:rsid w:val="5BAF18A1"/>
    <w:rsid w:val="5BB7057B"/>
    <w:rsid w:val="5BC41ED1"/>
    <w:rsid w:val="5BC8120A"/>
    <w:rsid w:val="5BC911D7"/>
    <w:rsid w:val="5BCF342C"/>
    <w:rsid w:val="5BED4563"/>
    <w:rsid w:val="5BF422D7"/>
    <w:rsid w:val="5BFB62C8"/>
    <w:rsid w:val="5C082940"/>
    <w:rsid w:val="5C0A1DD1"/>
    <w:rsid w:val="5C0A6AF3"/>
    <w:rsid w:val="5C0D7E00"/>
    <w:rsid w:val="5C1271C4"/>
    <w:rsid w:val="5C20631D"/>
    <w:rsid w:val="5C225659"/>
    <w:rsid w:val="5C242277"/>
    <w:rsid w:val="5C256B6F"/>
    <w:rsid w:val="5C374D5A"/>
    <w:rsid w:val="5C3A1938"/>
    <w:rsid w:val="5C3F2E5F"/>
    <w:rsid w:val="5C400026"/>
    <w:rsid w:val="5C432231"/>
    <w:rsid w:val="5C440DF2"/>
    <w:rsid w:val="5C451348"/>
    <w:rsid w:val="5C495A8A"/>
    <w:rsid w:val="5C4A716E"/>
    <w:rsid w:val="5C4C26D6"/>
    <w:rsid w:val="5C5A1297"/>
    <w:rsid w:val="5C5A204B"/>
    <w:rsid w:val="5C5B3BB8"/>
    <w:rsid w:val="5C635B19"/>
    <w:rsid w:val="5C67064F"/>
    <w:rsid w:val="5C6838C6"/>
    <w:rsid w:val="5C6B0A25"/>
    <w:rsid w:val="5C777C09"/>
    <w:rsid w:val="5C8D2135"/>
    <w:rsid w:val="5C9E1397"/>
    <w:rsid w:val="5CA22E36"/>
    <w:rsid w:val="5CA652BB"/>
    <w:rsid w:val="5CB230F9"/>
    <w:rsid w:val="5CC91F79"/>
    <w:rsid w:val="5CC95D2A"/>
    <w:rsid w:val="5CC97955"/>
    <w:rsid w:val="5CCA3B0B"/>
    <w:rsid w:val="5CD066C2"/>
    <w:rsid w:val="5CD14844"/>
    <w:rsid w:val="5CD8040E"/>
    <w:rsid w:val="5CDE6485"/>
    <w:rsid w:val="5CE767DD"/>
    <w:rsid w:val="5CF27722"/>
    <w:rsid w:val="5CF34D53"/>
    <w:rsid w:val="5D027239"/>
    <w:rsid w:val="5D047455"/>
    <w:rsid w:val="5D076D9E"/>
    <w:rsid w:val="5D0953C2"/>
    <w:rsid w:val="5D0D559B"/>
    <w:rsid w:val="5D1814A2"/>
    <w:rsid w:val="5D234E09"/>
    <w:rsid w:val="5D293552"/>
    <w:rsid w:val="5D3237F0"/>
    <w:rsid w:val="5D341B94"/>
    <w:rsid w:val="5D380EAD"/>
    <w:rsid w:val="5D4623C3"/>
    <w:rsid w:val="5D467DE9"/>
    <w:rsid w:val="5D4D4C15"/>
    <w:rsid w:val="5D5329E3"/>
    <w:rsid w:val="5D5743EF"/>
    <w:rsid w:val="5D601D51"/>
    <w:rsid w:val="5D663C6C"/>
    <w:rsid w:val="5D6F229F"/>
    <w:rsid w:val="5D7057B5"/>
    <w:rsid w:val="5D7318C2"/>
    <w:rsid w:val="5D7F6ADB"/>
    <w:rsid w:val="5D83481E"/>
    <w:rsid w:val="5D862EFB"/>
    <w:rsid w:val="5D973EDD"/>
    <w:rsid w:val="5D9C5497"/>
    <w:rsid w:val="5D9E3405"/>
    <w:rsid w:val="5DA7517A"/>
    <w:rsid w:val="5DA94F5F"/>
    <w:rsid w:val="5DAF73C1"/>
    <w:rsid w:val="5DBC1A3B"/>
    <w:rsid w:val="5DCD2B84"/>
    <w:rsid w:val="5DCD6C53"/>
    <w:rsid w:val="5DD0654D"/>
    <w:rsid w:val="5DD426FD"/>
    <w:rsid w:val="5DE11A1F"/>
    <w:rsid w:val="5DE463BA"/>
    <w:rsid w:val="5DE54E5E"/>
    <w:rsid w:val="5DE77ECF"/>
    <w:rsid w:val="5DE9235D"/>
    <w:rsid w:val="5DEB5F1F"/>
    <w:rsid w:val="5DF36C30"/>
    <w:rsid w:val="5DF70D68"/>
    <w:rsid w:val="5DFB166E"/>
    <w:rsid w:val="5E0274E3"/>
    <w:rsid w:val="5E1611EE"/>
    <w:rsid w:val="5E192018"/>
    <w:rsid w:val="5E1D742B"/>
    <w:rsid w:val="5E272E68"/>
    <w:rsid w:val="5E282240"/>
    <w:rsid w:val="5E3E0745"/>
    <w:rsid w:val="5E3F7022"/>
    <w:rsid w:val="5E565A8E"/>
    <w:rsid w:val="5E5C68C6"/>
    <w:rsid w:val="5E5D506F"/>
    <w:rsid w:val="5E613959"/>
    <w:rsid w:val="5E6644B1"/>
    <w:rsid w:val="5E681ECE"/>
    <w:rsid w:val="5E693A13"/>
    <w:rsid w:val="5E7F3237"/>
    <w:rsid w:val="5E8B059F"/>
    <w:rsid w:val="5E9560AE"/>
    <w:rsid w:val="5E9D2AC2"/>
    <w:rsid w:val="5EA467FA"/>
    <w:rsid w:val="5EB6477F"/>
    <w:rsid w:val="5EC13B88"/>
    <w:rsid w:val="5EC56770"/>
    <w:rsid w:val="5EC831A0"/>
    <w:rsid w:val="5EC94335"/>
    <w:rsid w:val="5ED05841"/>
    <w:rsid w:val="5ED66D03"/>
    <w:rsid w:val="5ED874DD"/>
    <w:rsid w:val="5ED87808"/>
    <w:rsid w:val="5ED944FD"/>
    <w:rsid w:val="5EDD0705"/>
    <w:rsid w:val="5EE25574"/>
    <w:rsid w:val="5EE96902"/>
    <w:rsid w:val="5EED7495"/>
    <w:rsid w:val="5EF5701D"/>
    <w:rsid w:val="5EF63A66"/>
    <w:rsid w:val="5EF84D97"/>
    <w:rsid w:val="5EFD5F0A"/>
    <w:rsid w:val="5EFF7ED4"/>
    <w:rsid w:val="5F0179F7"/>
    <w:rsid w:val="5F034C6F"/>
    <w:rsid w:val="5F1122F9"/>
    <w:rsid w:val="5F132D32"/>
    <w:rsid w:val="5F1B1FF0"/>
    <w:rsid w:val="5F1D232B"/>
    <w:rsid w:val="5F2C4315"/>
    <w:rsid w:val="5F3062DF"/>
    <w:rsid w:val="5F360387"/>
    <w:rsid w:val="5F3E5FF1"/>
    <w:rsid w:val="5F476244"/>
    <w:rsid w:val="5F481A51"/>
    <w:rsid w:val="5F50515C"/>
    <w:rsid w:val="5F5B1101"/>
    <w:rsid w:val="5F6729B0"/>
    <w:rsid w:val="5F692F9B"/>
    <w:rsid w:val="5F6A3534"/>
    <w:rsid w:val="5F70121A"/>
    <w:rsid w:val="5F7B15B5"/>
    <w:rsid w:val="5F7D1477"/>
    <w:rsid w:val="5F803E50"/>
    <w:rsid w:val="5F806A13"/>
    <w:rsid w:val="5F883C4D"/>
    <w:rsid w:val="5F93061C"/>
    <w:rsid w:val="5F9A7BFD"/>
    <w:rsid w:val="5F9D32AC"/>
    <w:rsid w:val="5FAF237A"/>
    <w:rsid w:val="5FB208FB"/>
    <w:rsid w:val="5FB31868"/>
    <w:rsid w:val="5FB40AB0"/>
    <w:rsid w:val="5FBA61D2"/>
    <w:rsid w:val="5FC25850"/>
    <w:rsid w:val="5FCD5625"/>
    <w:rsid w:val="5FDE0E02"/>
    <w:rsid w:val="5FE01E4B"/>
    <w:rsid w:val="5FED41D0"/>
    <w:rsid w:val="5FEF1CF6"/>
    <w:rsid w:val="5FF42F2E"/>
    <w:rsid w:val="5FF4730D"/>
    <w:rsid w:val="5FF615BD"/>
    <w:rsid w:val="5FF92D68"/>
    <w:rsid w:val="60021266"/>
    <w:rsid w:val="600728C6"/>
    <w:rsid w:val="600805F8"/>
    <w:rsid w:val="600B1C84"/>
    <w:rsid w:val="600D38A8"/>
    <w:rsid w:val="600E6141"/>
    <w:rsid w:val="60121E89"/>
    <w:rsid w:val="601907A3"/>
    <w:rsid w:val="601C4AB5"/>
    <w:rsid w:val="601C60B3"/>
    <w:rsid w:val="601F3479"/>
    <w:rsid w:val="60225A6C"/>
    <w:rsid w:val="60226EE4"/>
    <w:rsid w:val="602A4CC7"/>
    <w:rsid w:val="602C371A"/>
    <w:rsid w:val="60344CB7"/>
    <w:rsid w:val="60350DC0"/>
    <w:rsid w:val="60365E9C"/>
    <w:rsid w:val="603820F3"/>
    <w:rsid w:val="603E2C7E"/>
    <w:rsid w:val="60432164"/>
    <w:rsid w:val="60436F72"/>
    <w:rsid w:val="60455CDB"/>
    <w:rsid w:val="60455DBA"/>
    <w:rsid w:val="6049691C"/>
    <w:rsid w:val="604A1623"/>
    <w:rsid w:val="604C0EF7"/>
    <w:rsid w:val="60610A39"/>
    <w:rsid w:val="60806B73"/>
    <w:rsid w:val="60840DC4"/>
    <w:rsid w:val="609B30F5"/>
    <w:rsid w:val="609E3294"/>
    <w:rsid w:val="60A07495"/>
    <w:rsid w:val="60A204C3"/>
    <w:rsid w:val="60A85BA0"/>
    <w:rsid w:val="60AE6387"/>
    <w:rsid w:val="60B33946"/>
    <w:rsid w:val="60B45E71"/>
    <w:rsid w:val="60BB5684"/>
    <w:rsid w:val="60BD4A64"/>
    <w:rsid w:val="60BF0BED"/>
    <w:rsid w:val="60C10124"/>
    <w:rsid w:val="60CE0912"/>
    <w:rsid w:val="60D40EEC"/>
    <w:rsid w:val="60D50A3B"/>
    <w:rsid w:val="60DB38D3"/>
    <w:rsid w:val="60DB671F"/>
    <w:rsid w:val="60E11C1C"/>
    <w:rsid w:val="60E406F3"/>
    <w:rsid w:val="60E70C20"/>
    <w:rsid w:val="60E91BE2"/>
    <w:rsid w:val="60EC16EE"/>
    <w:rsid w:val="60F313B0"/>
    <w:rsid w:val="60F63558"/>
    <w:rsid w:val="61044FC1"/>
    <w:rsid w:val="610E2EE9"/>
    <w:rsid w:val="611171F3"/>
    <w:rsid w:val="611264F8"/>
    <w:rsid w:val="6115223D"/>
    <w:rsid w:val="612A51EA"/>
    <w:rsid w:val="612F010B"/>
    <w:rsid w:val="613A522C"/>
    <w:rsid w:val="61471FEF"/>
    <w:rsid w:val="6150186B"/>
    <w:rsid w:val="61555F4C"/>
    <w:rsid w:val="61573ABA"/>
    <w:rsid w:val="615E238B"/>
    <w:rsid w:val="616077E8"/>
    <w:rsid w:val="616B39BC"/>
    <w:rsid w:val="616D2115"/>
    <w:rsid w:val="616D5438"/>
    <w:rsid w:val="618659DF"/>
    <w:rsid w:val="618F0F21"/>
    <w:rsid w:val="61974D16"/>
    <w:rsid w:val="61994676"/>
    <w:rsid w:val="61A154D6"/>
    <w:rsid w:val="61A56502"/>
    <w:rsid w:val="61AC0848"/>
    <w:rsid w:val="61B01AA9"/>
    <w:rsid w:val="61B47D4A"/>
    <w:rsid w:val="61B54AB4"/>
    <w:rsid w:val="61B96A60"/>
    <w:rsid w:val="61C92A52"/>
    <w:rsid w:val="61CB6178"/>
    <w:rsid w:val="61CD5A79"/>
    <w:rsid w:val="61D92C5E"/>
    <w:rsid w:val="61EA5ED8"/>
    <w:rsid w:val="61F07AF1"/>
    <w:rsid w:val="61F11F59"/>
    <w:rsid w:val="61F33FDC"/>
    <w:rsid w:val="61FA2BD4"/>
    <w:rsid w:val="6205316C"/>
    <w:rsid w:val="620715D4"/>
    <w:rsid w:val="620B148D"/>
    <w:rsid w:val="620B3484"/>
    <w:rsid w:val="62174191"/>
    <w:rsid w:val="62197544"/>
    <w:rsid w:val="621C40C6"/>
    <w:rsid w:val="62475894"/>
    <w:rsid w:val="624916B7"/>
    <w:rsid w:val="624A0885"/>
    <w:rsid w:val="624E5607"/>
    <w:rsid w:val="62566357"/>
    <w:rsid w:val="62603954"/>
    <w:rsid w:val="626C588C"/>
    <w:rsid w:val="626F5370"/>
    <w:rsid w:val="62766EF8"/>
    <w:rsid w:val="62784023"/>
    <w:rsid w:val="627B3ABF"/>
    <w:rsid w:val="62816E52"/>
    <w:rsid w:val="62860218"/>
    <w:rsid w:val="628D4A35"/>
    <w:rsid w:val="62905BA9"/>
    <w:rsid w:val="62A8595D"/>
    <w:rsid w:val="62AC0373"/>
    <w:rsid w:val="62AF3AE8"/>
    <w:rsid w:val="62B40A7A"/>
    <w:rsid w:val="62B908BD"/>
    <w:rsid w:val="62B96C40"/>
    <w:rsid w:val="62BB36D4"/>
    <w:rsid w:val="62BE737D"/>
    <w:rsid w:val="62CA325E"/>
    <w:rsid w:val="62CF691C"/>
    <w:rsid w:val="62DC55C0"/>
    <w:rsid w:val="62DE6052"/>
    <w:rsid w:val="62DF24F6"/>
    <w:rsid w:val="62E477EE"/>
    <w:rsid w:val="62EE2504"/>
    <w:rsid w:val="62F535A5"/>
    <w:rsid w:val="62FD472A"/>
    <w:rsid w:val="62FD7F2C"/>
    <w:rsid w:val="62FF7CFB"/>
    <w:rsid w:val="63003DBF"/>
    <w:rsid w:val="63033694"/>
    <w:rsid w:val="630674E2"/>
    <w:rsid w:val="630678B5"/>
    <w:rsid w:val="63071A4D"/>
    <w:rsid w:val="63081B96"/>
    <w:rsid w:val="631008EA"/>
    <w:rsid w:val="63194C54"/>
    <w:rsid w:val="632E2C74"/>
    <w:rsid w:val="633B5253"/>
    <w:rsid w:val="63442359"/>
    <w:rsid w:val="634467FD"/>
    <w:rsid w:val="63452D69"/>
    <w:rsid w:val="634B1D51"/>
    <w:rsid w:val="634E557F"/>
    <w:rsid w:val="635C0E45"/>
    <w:rsid w:val="63660ED6"/>
    <w:rsid w:val="63745BA6"/>
    <w:rsid w:val="63813925"/>
    <w:rsid w:val="63861A11"/>
    <w:rsid w:val="639A01CB"/>
    <w:rsid w:val="63A141A4"/>
    <w:rsid w:val="63A159FD"/>
    <w:rsid w:val="63A55DE1"/>
    <w:rsid w:val="63A9455A"/>
    <w:rsid w:val="63A948B2"/>
    <w:rsid w:val="63AA4EB9"/>
    <w:rsid w:val="63B73B5F"/>
    <w:rsid w:val="63B74AF8"/>
    <w:rsid w:val="63B76EB8"/>
    <w:rsid w:val="63BF2892"/>
    <w:rsid w:val="63BF410C"/>
    <w:rsid w:val="63C82F8A"/>
    <w:rsid w:val="63CB72FD"/>
    <w:rsid w:val="63CE61F3"/>
    <w:rsid w:val="63CF014F"/>
    <w:rsid w:val="63D72105"/>
    <w:rsid w:val="63E569F8"/>
    <w:rsid w:val="63F463A5"/>
    <w:rsid w:val="63F56BF4"/>
    <w:rsid w:val="63F7011F"/>
    <w:rsid w:val="63F839E3"/>
    <w:rsid w:val="63FA6EBC"/>
    <w:rsid w:val="63FF035D"/>
    <w:rsid w:val="63FF2724"/>
    <w:rsid w:val="64064F63"/>
    <w:rsid w:val="6414588F"/>
    <w:rsid w:val="6417033F"/>
    <w:rsid w:val="641D5A4C"/>
    <w:rsid w:val="641E2BAA"/>
    <w:rsid w:val="641E6274"/>
    <w:rsid w:val="64233018"/>
    <w:rsid w:val="642C1C37"/>
    <w:rsid w:val="642C3767"/>
    <w:rsid w:val="642F439D"/>
    <w:rsid w:val="643176FC"/>
    <w:rsid w:val="64373621"/>
    <w:rsid w:val="64382E10"/>
    <w:rsid w:val="64396184"/>
    <w:rsid w:val="643C67B9"/>
    <w:rsid w:val="64410F8F"/>
    <w:rsid w:val="644C7818"/>
    <w:rsid w:val="644D74E1"/>
    <w:rsid w:val="64527F9D"/>
    <w:rsid w:val="6459335E"/>
    <w:rsid w:val="64593FB3"/>
    <w:rsid w:val="646175AD"/>
    <w:rsid w:val="64652625"/>
    <w:rsid w:val="646C0A87"/>
    <w:rsid w:val="646E71F6"/>
    <w:rsid w:val="64826C05"/>
    <w:rsid w:val="648669A1"/>
    <w:rsid w:val="648A73DE"/>
    <w:rsid w:val="648D2899"/>
    <w:rsid w:val="648D5F82"/>
    <w:rsid w:val="648E6176"/>
    <w:rsid w:val="64A07BBB"/>
    <w:rsid w:val="64B96F1B"/>
    <w:rsid w:val="64C5396E"/>
    <w:rsid w:val="64C84907"/>
    <w:rsid w:val="64CB3E0F"/>
    <w:rsid w:val="64CB40F1"/>
    <w:rsid w:val="64CE763A"/>
    <w:rsid w:val="64D03442"/>
    <w:rsid w:val="64DD5792"/>
    <w:rsid w:val="64EC051E"/>
    <w:rsid w:val="651841C2"/>
    <w:rsid w:val="651847DD"/>
    <w:rsid w:val="651915C4"/>
    <w:rsid w:val="65207558"/>
    <w:rsid w:val="652137FB"/>
    <w:rsid w:val="652452F5"/>
    <w:rsid w:val="65261425"/>
    <w:rsid w:val="652F0075"/>
    <w:rsid w:val="652F7039"/>
    <w:rsid w:val="653367BE"/>
    <w:rsid w:val="65342AB6"/>
    <w:rsid w:val="65355DAD"/>
    <w:rsid w:val="653D12A9"/>
    <w:rsid w:val="65485B47"/>
    <w:rsid w:val="654C0CF1"/>
    <w:rsid w:val="654C6E68"/>
    <w:rsid w:val="654E46DC"/>
    <w:rsid w:val="65564C47"/>
    <w:rsid w:val="6560035A"/>
    <w:rsid w:val="65604B88"/>
    <w:rsid w:val="65657529"/>
    <w:rsid w:val="656D4296"/>
    <w:rsid w:val="656F789F"/>
    <w:rsid w:val="65715E1B"/>
    <w:rsid w:val="65815AE7"/>
    <w:rsid w:val="658167E8"/>
    <w:rsid w:val="65834996"/>
    <w:rsid w:val="659772A6"/>
    <w:rsid w:val="65A84457"/>
    <w:rsid w:val="65AB7DFD"/>
    <w:rsid w:val="65B528A2"/>
    <w:rsid w:val="65B76D2A"/>
    <w:rsid w:val="65BC4C70"/>
    <w:rsid w:val="65C10B96"/>
    <w:rsid w:val="65C14135"/>
    <w:rsid w:val="65D8204C"/>
    <w:rsid w:val="65E22BFC"/>
    <w:rsid w:val="65E30E71"/>
    <w:rsid w:val="65E41BD1"/>
    <w:rsid w:val="65E90AB1"/>
    <w:rsid w:val="65EB21E7"/>
    <w:rsid w:val="65EB4824"/>
    <w:rsid w:val="65EE2A50"/>
    <w:rsid w:val="65F242EE"/>
    <w:rsid w:val="66076484"/>
    <w:rsid w:val="66140A50"/>
    <w:rsid w:val="662649E6"/>
    <w:rsid w:val="66290A4A"/>
    <w:rsid w:val="662F426A"/>
    <w:rsid w:val="66321F8D"/>
    <w:rsid w:val="663B12DF"/>
    <w:rsid w:val="663D6B98"/>
    <w:rsid w:val="663F03F7"/>
    <w:rsid w:val="663F21F2"/>
    <w:rsid w:val="663F75A7"/>
    <w:rsid w:val="66441FDB"/>
    <w:rsid w:val="665E04E9"/>
    <w:rsid w:val="666B2A57"/>
    <w:rsid w:val="667B0EF5"/>
    <w:rsid w:val="66857B88"/>
    <w:rsid w:val="668E65B1"/>
    <w:rsid w:val="669314C1"/>
    <w:rsid w:val="66936969"/>
    <w:rsid w:val="669A36B4"/>
    <w:rsid w:val="669B559B"/>
    <w:rsid w:val="669C6F3B"/>
    <w:rsid w:val="669D1BD8"/>
    <w:rsid w:val="66A91B25"/>
    <w:rsid w:val="66B307A7"/>
    <w:rsid w:val="66B443E8"/>
    <w:rsid w:val="66B939FA"/>
    <w:rsid w:val="66C10EA3"/>
    <w:rsid w:val="66CB25C9"/>
    <w:rsid w:val="66CD1203"/>
    <w:rsid w:val="66D67198"/>
    <w:rsid w:val="66D71D69"/>
    <w:rsid w:val="66D76900"/>
    <w:rsid w:val="66DE05DE"/>
    <w:rsid w:val="66DE4873"/>
    <w:rsid w:val="66E2549B"/>
    <w:rsid w:val="66ED0007"/>
    <w:rsid w:val="66F2031E"/>
    <w:rsid w:val="66F62B70"/>
    <w:rsid w:val="66F86639"/>
    <w:rsid w:val="66FB0F26"/>
    <w:rsid w:val="66FD0127"/>
    <w:rsid w:val="66FD600A"/>
    <w:rsid w:val="67067890"/>
    <w:rsid w:val="670E2B83"/>
    <w:rsid w:val="671A6BDB"/>
    <w:rsid w:val="672030DD"/>
    <w:rsid w:val="67335AE9"/>
    <w:rsid w:val="67465DE5"/>
    <w:rsid w:val="67466DD5"/>
    <w:rsid w:val="67515045"/>
    <w:rsid w:val="675A788D"/>
    <w:rsid w:val="675B275B"/>
    <w:rsid w:val="675E5570"/>
    <w:rsid w:val="675E59B4"/>
    <w:rsid w:val="6764121C"/>
    <w:rsid w:val="6764746E"/>
    <w:rsid w:val="676E209B"/>
    <w:rsid w:val="6778337C"/>
    <w:rsid w:val="677E341C"/>
    <w:rsid w:val="677F6056"/>
    <w:rsid w:val="67891732"/>
    <w:rsid w:val="678930B5"/>
    <w:rsid w:val="678C07A9"/>
    <w:rsid w:val="67910D3C"/>
    <w:rsid w:val="67915D89"/>
    <w:rsid w:val="67936F30"/>
    <w:rsid w:val="679A5A64"/>
    <w:rsid w:val="679E606A"/>
    <w:rsid w:val="67A96C2F"/>
    <w:rsid w:val="67B42BD9"/>
    <w:rsid w:val="67B84C85"/>
    <w:rsid w:val="67C07F0B"/>
    <w:rsid w:val="67D225ED"/>
    <w:rsid w:val="67D37F42"/>
    <w:rsid w:val="67DD6DAE"/>
    <w:rsid w:val="67E077AD"/>
    <w:rsid w:val="67E606B2"/>
    <w:rsid w:val="67E914CD"/>
    <w:rsid w:val="67E96E2F"/>
    <w:rsid w:val="67EB007B"/>
    <w:rsid w:val="67F37EDC"/>
    <w:rsid w:val="67F70C64"/>
    <w:rsid w:val="67F801AC"/>
    <w:rsid w:val="67FA56DC"/>
    <w:rsid w:val="67FD2842"/>
    <w:rsid w:val="67FD341E"/>
    <w:rsid w:val="67FD6F7B"/>
    <w:rsid w:val="68063E0C"/>
    <w:rsid w:val="680D3662"/>
    <w:rsid w:val="681932D6"/>
    <w:rsid w:val="68194169"/>
    <w:rsid w:val="68294285"/>
    <w:rsid w:val="683021D9"/>
    <w:rsid w:val="683722F0"/>
    <w:rsid w:val="683E360D"/>
    <w:rsid w:val="6841330B"/>
    <w:rsid w:val="68486D4F"/>
    <w:rsid w:val="68505A55"/>
    <w:rsid w:val="68530749"/>
    <w:rsid w:val="6867201F"/>
    <w:rsid w:val="68735B67"/>
    <w:rsid w:val="68757459"/>
    <w:rsid w:val="68790D0B"/>
    <w:rsid w:val="68856135"/>
    <w:rsid w:val="688759BA"/>
    <w:rsid w:val="68882CE8"/>
    <w:rsid w:val="688A4CB2"/>
    <w:rsid w:val="68AD3894"/>
    <w:rsid w:val="68B0794B"/>
    <w:rsid w:val="68B126E1"/>
    <w:rsid w:val="68B67474"/>
    <w:rsid w:val="68C0296A"/>
    <w:rsid w:val="68C23D33"/>
    <w:rsid w:val="68C44A16"/>
    <w:rsid w:val="68CD310E"/>
    <w:rsid w:val="68D16394"/>
    <w:rsid w:val="68DD73C5"/>
    <w:rsid w:val="68DF5A53"/>
    <w:rsid w:val="68E33569"/>
    <w:rsid w:val="68E55A0C"/>
    <w:rsid w:val="68EA39A3"/>
    <w:rsid w:val="68ED1055"/>
    <w:rsid w:val="68ED244F"/>
    <w:rsid w:val="68EF2D67"/>
    <w:rsid w:val="68F20AA9"/>
    <w:rsid w:val="68F60C88"/>
    <w:rsid w:val="6908207B"/>
    <w:rsid w:val="691215E3"/>
    <w:rsid w:val="6914700F"/>
    <w:rsid w:val="6916218A"/>
    <w:rsid w:val="69286279"/>
    <w:rsid w:val="692A3D9F"/>
    <w:rsid w:val="692D0E1E"/>
    <w:rsid w:val="692D1AE1"/>
    <w:rsid w:val="693215EE"/>
    <w:rsid w:val="69351964"/>
    <w:rsid w:val="69497E37"/>
    <w:rsid w:val="695928D6"/>
    <w:rsid w:val="69623045"/>
    <w:rsid w:val="69634EE2"/>
    <w:rsid w:val="696D52BC"/>
    <w:rsid w:val="697123F4"/>
    <w:rsid w:val="69765236"/>
    <w:rsid w:val="698371CA"/>
    <w:rsid w:val="69855479"/>
    <w:rsid w:val="69936DB0"/>
    <w:rsid w:val="699C2263"/>
    <w:rsid w:val="699C76B3"/>
    <w:rsid w:val="69A350DC"/>
    <w:rsid w:val="69A355D8"/>
    <w:rsid w:val="69A503E8"/>
    <w:rsid w:val="69A51678"/>
    <w:rsid w:val="69A77FCB"/>
    <w:rsid w:val="69AC178E"/>
    <w:rsid w:val="69AE185E"/>
    <w:rsid w:val="69AF0748"/>
    <w:rsid w:val="69B33D95"/>
    <w:rsid w:val="69BF6BDD"/>
    <w:rsid w:val="69C3721E"/>
    <w:rsid w:val="69C53A5B"/>
    <w:rsid w:val="69D865C9"/>
    <w:rsid w:val="69DA5576"/>
    <w:rsid w:val="69DD175F"/>
    <w:rsid w:val="69E351E7"/>
    <w:rsid w:val="6A16656B"/>
    <w:rsid w:val="6A2070CD"/>
    <w:rsid w:val="6A22117B"/>
    <w:rsid w:val="6A223A2A"/>
    <w:rsid w:val="6A244298"/>
    <w:rsid w:val="6A3845E2"/>
    <w:rsid w:val="6A393D19"/>
    <w:rsid w:val="6A3F2944"/>
    <w:rsid w:val="6A464C09"/>
    <w:rsid w:val="6A48754F"/>
    <w:rsid w:val="6A4954E9"/>
    <w:rsid w:val="6A5135AE"/>
    <w:rsid w:val="6A543511"/>
    <w:rsid w:val="6A580B6F"/>
    <w:rsid w:val="6A595F4B"/>
    <w:rsid w:val="6A5A594C"/>
    <w:rsid w:val="6A62486A"/>
    <w:rsid w:val="6A646982"/>
    <w:rsid w:val="6A6B3306"/>
    <w:rsid w:val="6A6E4160"/>
    <w:rsid w:val="6A7604C3"/>
    <w:rsid w:val="6A777F03"/>
    <w:rsid w:val="6A7B295E"/>
    <w:rsid w:val="6A870A60"/>
    <w:rsid w:val="6A874818"/>
    <w:rsid w:val="6A8B3798"/>
    <w:rsid w:val="6A8F61F9"/>
    <w:rsid w:val="6A93162B"/>
    <w:rsid w:val="6A984540"/>
    <w:rsid w:val="6A995F20"/>
    <w:rsid w:val="6A9B4D03"/>
    <w:rsid w:val="6AAB53B4"/>
    <w:rsid w:val="6AB16D4F"/>
    <w:rsid w:val="6AC956AB"/>
    <w:rsid w:val="6AD777B4"/>
    <w:rsid w:val="6AD911AA"/>
    <w:rsid w:val="6AF162CB"/>
    <w:rsid w:val="6B0C237E"/>
    <w:rsid w:val="6B0D0B90"/>
    <w:rsid w:val="6B160A7F"/>
    <w:rsid w:val="6B1A4D60"/>
    <w:rsid w:val="6B1E1E6E"/>
    <w:rsid w:val="6B20235E"/>
    <w:rsid w:val="6B243C50"/>
    <w:rsid w:val="6B254974"/>
    <w:rsid w:val="6B296741"/>
    <w:rsid w:val="6B317667"/>
    <w:rsid w:val="6B39651C"/>
    <w:rsid w:val="6B4B028E"/>
    <w:rsid w:val="6B5139D7"/>
    <w:rsid w:val="6B5D480A"/>
    <w:rsid w:val="6B6E213C"/>
    <w:rsid w:val="6B713F07"/>
    <w:rsid w:val="6B776074"/>
    <w:rsid w:val="6B7D28AC"/>
    <w:rsid w:val="6B7E54B0"/>
    <w:rsid w:val="6B8005EE"/>
    <w:rsid w:val="6B8142E2"/>
    <w:rsid w:val="6B94633D"/>
    <w:rsid w:val="6B9620B2"/>
    <w:rsid w:val="6B9E6EAC"/>
    <w:rsid w:val="6BA4309E"/>
    <w:rsid w:val="6BAA0191"/>
    <w:rsid w:val="6BAE0B4D"/>
    <w:rsid w:val="6BAF6547"/>
    <w:rsid w:val="6BAF67DE"/>
    <w:rsid w:val="6BB23803"/>
    <w:rsid w:val="6BB411BE"/>
    <w:rsid w:val="6BB81B36"/>
    <w:rsid w:val="6BB92A28"/>
    <w:rsid w:val="6BBD6131"/>
    <w:rsid w:val="6BBD714D"/>
    <w:rsid w:val="6BC77FCB"/>
    <w:rsid w:val="6BCA3349"/>
    <w:rsid w:val="6BCE7289"/>
    <w:rsid w:val="6BD53C28"/>
    <w:rsid w:val="6BEC17E0"/>
    <w:rsid w:val="6BEC358E"/>
    <w:rsid w:val="6BF349C6"/>
    <w:rsid w:val="6BF70903"/>
    <w:rsid w:val="6BFB1A23"/>
    <w:rsid w:val="6BFE100E"/>
    <w:rsid w:val="6C040743"/>
    <w:rsid w:val="6C070C5C"/>
    <w:rsid w:val="6C24009A"/>
    <w:rsid w:val="6C263746"/>
    <w:rsid w:val="6C280BDF"/>
    <w:rsid w:val="6C2815D8"/>
    <w:rsid w:val="6C317680"/>
    <w:rsid w:val="6C374442"/>
    <w:rsid w:val="6C385376"/>
    <w:rsid w:val="6C39065E"/>
    <w:rsid w:val="6C3B0E73"/>
    <w:rsid w:val="6C445178"/>
    <w:rsid w:val="6C4B1AB1"/>
    <w:rsid w:val="6C4E5C20"/>
    <w:rsid w:val="6C565081"/>
    <w:rsid w:val="6C58191A"/>
    <w:rsid w:val="6C5979A8"/>
    <w:rsid w:val="6C6573F8"/>
    <w:rsid w:val="6C6C1141"/>
    <w:rsid w:val="6C6C3B66"/>
    <w:rsid w:val="6C6C59A0"/>
    <w:rsid w:val="6C700663"/>
    <w:rsid w:val="6C7500F8"/>
    <w:rsid w:val="6C7A1FD0"/>
    <w:rsid w:val="6C7C16EA"/>
    <w:rsid w:val="6C8261B1"/>
    <w:rsid w:val="6C847C6A"/>
    <w:rsid w:val="6C875C30"/>
    <w:rsid w:val="6C8B724B"/>
    <w:rsid w:val="6C9C200F"/>
    <w:rsid w:val="6C9C7FBC"/>
    <w:rsid w:val="6CA01771"/>
    <w:rsid w:val="6CA536F1"/>
    <w:rsid w:val="6CBE0018"/>
    <w:rsid w:val="6CBE4911"/>
    <w:rsid w:val="6CC12C6C"/>
    <w:rsid w:val="6CC174CE"/>
    <w:rsid w:val="6CC5770D"/>
    <w:rsid w:val="6CC962AE"/>
    <w:rsid w:val="6CCD1E71"/>
    <w:rsid w:val="6CCF5389"/>
    <w:rsid w:val="6CD16BD5"/>
    <w:rsid w:val="6CD51B71"/>
    <w:rsid w:val="6CDE3A47"/>
    <w:rsid w:val="6CE6237B"/>
    <w:rsid w:val="6CF46B9E"/>
    <w:rsid w:val="6CF827F1"/>
    <w:rsid w:val="6CFE1F85"/>
    <w:rsid w:val="6D0234C5"/>
    <w:rsid w:val="6D1014FE"/>
    <w:rsid w:val="6D167006"/>
    <w:rsid w:val="6D174A94"/>
    <w:rsid w:val="6D196605"/>
    <w:rsid w:val="6D2F05B5"/>
    <w:rsid w:val="6D2F7BD6"/>
    <w:rsid w:val="6D33468D"/>
    <w:rsid w:val="6D360E1C"/>
    <w:rsid w:val="6D387DE0"/>
    <w:rsid w:val="6D3A010F"/>
    <w:rsid w:val="6D3F3B91"/>
    <w:rsid w:val="6D3F459E"/>
    <w:rsid w:val="6D416A8F"/>
    <w:rsid w:val="6D462033"/>
    <w:rsid w:val="6D486EEA"/>
    <w:rsid w:val="6D4C3653"/>
    <w:rsid w:val="6D4C464B"/>
    <w:rsid w:val="6D524341"/>
    <w:rsid w:val="6D5358B5"/>
    <w:rsid w:val="6D566022"/>
    <w:rsid w:val="6D624B2A"/>
    <w:rsid w:val="6D673363"/>
    <w:rsid w:val="6D68369F"/>
    <w:rsid w:val="6D6B33D2"/>
    <w:rsid w:val="6D6E5071"/>
    <w:rsid w:val="6D70310C"/>
    <w:rsid w:val="6D756F68"/>
    <w:rsid w:val="6D8141AA"/>
    <w:rsid w:val="6D983849"/>
    <w:rsid w:val="6DA265FA"/>
    <w:rsid w:val="6DA3284A"/>
    <w:rsid w:val="6DB97DE8"/>
    <w:rsid w:val="6DBC1197"/>
    <w:rsid w:val="6DBC19FD"/>
    <w:rsid w:val="6DBC51E2"/>
    <w:rsid w:val="6DC7464A"/>
    <w:rsid w:val="6DCD0292"/>
    <w:rsid w:val="6DD74769"/>
    <w:rsid w:val="6DE94125"/>
    <w:rsid w:val="6DF0781F"/>
    <w:rsid w:val="6DF1132F"/>
    <w:rsid w:val="6DF30484"/>
    <w:rsid w:val="6DF36803"/>
    <w:rsid w:val="6DF76875"/>
    <w:rsid w:val="6DF826BE"/>
    <w:rsid w:val="6DFA2D4A"/>
    <w:rsid w:val="6E000629"/>
    <w:rsid w:val="6E09100A"/>
    <w:rsid w:val="6E101CDB"/>
    <w:rsid w:val="6E115D26"/>
    <w:rsid w:val="6E156A41"/>
    <w:rsid w:val="6E163FD6"/>
    <w:rsid w:val="6E166FE8"/>
    <w:rsid w:val="6E1D7E4E"/>
    <w:rsid w:val="6E1F292A"/>
    <w:rsid w:val="6E243E60"/>
    <w:rsid w:val="6E28789F"/>
    <w:rsid w:val="6E2A72DA"/>
    <w:rsid w:val="6E2D4DE6"/>
    <w:rsid w:val="6E35746E"/>
    <w:rsid w:val="6E384733"/>
    <w:rsid w:val="6E3F290C"/>
    <w:rsid w:val="6E405E13"/>
    <w:rsid w:val="6E434C69"/>
    <w:rsid w:val="6E46167B"/>
    <w:rsid w:val="6E4938F8"/>
    <w:rsid w:val="6E4C2A0A"/>
    <w:rsid w:val="6E4F6B52"/>
    <w:rsid w:val="6E5978B6"/>
    <w:rsid w:val="6E5F273D"/>
    <w:rsid w:val="6E5F44BF"/>
    <w:rsid w:val="6E614848"/>
    <w:rsid w:val="6E6A7CFC"/>
    <w:rsid w:val="6E751D3D"/>
    <w:rsid w:val="6E7A2FA7"/>
    <w:rsid w:val="6E7A30D3"/>
    <w:rsid w:val="6E843AAC"/>
    <w:rsid w:val="6E893A90"/>
    <w:rsid w:val="6E9146BE"/>
    <w:rsid w:val="6E997354"/>
    <w:rsid w:val="6E9D2AAE"/>
    <w:rsid w:val="6EB0599B"/>
    <w:rsid w:val="6EB6501F"/>
    <w:rsid w:val="6EC9405A"/>
    <w:rsid w:val="6ECE01AD"/>
    <w:rsid w:val="6ECF322C"/>
    <w:rsid w:val="6ED25233"/>
    <w:rsid w:val="6ED633C5"/>
    <w:rsid w:val="6EF05DAF"/>
    <w:rsid w:val="6EF472F7"/>
    <w:rsid w:val="6EF72976"/>
    <w:rsid w:val="6EFF1D0C"/>
    <w:rsid w:val="6F057370"/>
    <w:rsid w:val="6F063E1D"/>
    <w:rsid w:val="6F0D6877"/>
    <w:rsid w:val="6F271B86"/>
    <w:rsid w:val="6F2D283B"/>
    <w:rsid w:val="6F321C00"/>
    <w:rsid w:val="6F341C7B"/>
    <w:rsid w:val="6F392F8E"/>
    <w:rsid w:val="6F394D3C"/>
    <w:rsid w:val="6F3A6BD9"/>
    <w:rsid w:val="6F4044CB"/>
    <w:rsid w:val="6F526DCF"/>
    <w:rsid w:val="6F541866"/>
    <w:rsid w:val="6F565926"/>
    <w:rsid w:val="6F5C0A2B"/>
    <w:rsid w:val="6F6378E5"/>
    <w:rsid w:val="6F676B24"/>
    <w:rsid w:val="6F6D4CC4"/>
    <w:rsid w:val="6F702275"/>
    <w:rsid w:val="6F7823FC"/>
    <w:rsid w:val="6F7A5868"/>
    <w:rsid w:val="6F9666F7"/>
    <w:rsid w:val="6FA803A1"/>
    <w:rsid w:val="6FB53550"/>
    <w:rsid w:val="6FB55BBD"/>
    <w:rsid w:val="6FBE170C"/>
    <w:rsid w:val="6FBE3640"/>
    <w:rsid w:val="6FC04CC8"/>
    <w:rsid w:val="6FCF744E"/>
    <w:rsid w:val="6FDB6C58"/>
    <w:rsid w:val="6FE23A3E"/>
    <w:rsid w:val="6FED626B"/>
    <w:rsid w:val="6FFB39E9"/>
    <w:rsid w:val="70007026"/>
    <w:rsid w:val="700A492A"/>
    <w:rsid w:val="700D5A81"/>
    <w:rsid w:val="700F51B3"/>
    <w:rsid w:val="7010354A"/>
    <w:rsid w:val="70114D3D"/>
    <w:rsid w:val="70121783"/>
    <w:rsid w:val="701B077F"/>
    <w:rsid w:val="701B321F"/>
    <w:rsid w:val="70212119"/>
    <w:rsid w:val="70335C2F"/>
    <w:rsid w:val="70363DD3"/>
    <w:rsid w:val="703A587C"/>
    <w:rsid w:val="70405145"/>
    <w:rsid w:val="70474B76"/>
    <w:rsid w:val="7056191E"/>
    <w:rsid w:val="70567B70"/>
    <w:rsid w:val="70597F4D"/>
    <w:rsid w:val="706E310B"/>
    <w:rsid w:val="7073427E"/>
    <w:rsid w:val="707612E1"/>
    <w:rsid w:val="70765B1C"/>
    <w:rsid w:val="70773DCC"/>
    <w:rsid w:val="70795E23"/>
    <w:rsid w:val="707A4CE9"/>
    <w:rsid w:val="708D36AE"/>
    <w:rsid w:val="70A439F6"/>
    <w:rsid w:val="70A701E6"/>
    <w:rsid w:val="70AC7718"/>
    <w:rsid w:val="70BA4994"/>
    <w:rsid w:val="70C1501A"/>
    <w:rsid w:val="70C611A2"/>
    <w:rsid w:val="70C859D8"/>
    <w:rsid w:val="70CF3068"/>
    <w:rsid w:val="70D1184D"/>
    <w:rsid w:val="70D652C0"/>
    <w:rsid w:val="70DD5C9F"/>
    <w:rsid w:val="70E10AA9"/>
    <w:rsid w:val="70E11BD6"/>
    <w:rsid w:val="70E70099"/>
    <w:rsid w:val="70E92792"/>
    <w:rsid w:val="70EF6DAB"/>
    <w:rsid w:val="70F51137"/>
    <w:rsid w:val="70F9471D"/>
    <w:rsid w:val="71074028"/>
    <w:rsid w:val="7108360F"/>
    <w:rsid w:val="711137E9"/>
    <w:rsid w:val="71216398"/>
    <w:rsid w:val="71237FB5"/>
    <w:rsid w:val="71242AF6"/>
    <w:rsid w:val="71256012"/>
    <w:rsid w:val="71265794"/>
    <w:rsid w:val="712A2CF1"/>
    <w:rsid w:val="712F289B"/>
    <w:rsid w:val="713061AE"/>
    <w:rsid w:val="71387AE2"/>
    <w:rsid w:val="71431898"/>
    <w:rsid w:val="714D6394"/>
    <w:rsid w:val="714F0151"/>
    <w:rsid w:val="715022FF"/>
    <w:rsid w:val="71542301"/>
    <w:rsid w:val="715776FB"/>
    <w:rsid w:val="715A543E"/>
    <w:rsid w:val="715D1B9C"/>
    <w:rsid w:val="71626E29"/>
    <w:rsid w:val="71643E6E"/>
    <w:rsid w:val="7167472C"/>
    <w:rsid w:val="71797038"/>
    <w:rsid w:val="7182567B"/>
    <w:rsid w:val="718A1611"/>
    <w:rsid w:val="71924A6B"/>
    <w:rsid w:val="71955E82"/>
    <w:rsid w:val="71961D0B"/>
    <w:rsid w:val="71A072F4"/>
    <w:rsid w:val="71B53736"/>
    <w:rsid w:val="71BC14F0"/>
    <w:rsid w:val="71C35B7C"/>
    <w:rsid w:val="71D548A0"/>
    <w:rsid w:val="71DC4A10"/>
    <w:rsid w:val="71E05D1E"/>
    <w:rsid w:val="71F41F08"/>
    <w:rsid w:val="71F93438"/>
    <w:rsid w:val="720D2657"/>
    <w:rsid w:val="720F7FD6"/>
    <w:rsid w:val="72120711"/>
    <w:rsid w:val="72135D18"/>
    <w:rsid w:val="72170B15"/>
    <w:rsid w:val="72365637"/>
    <w:rsid w:val="723B0DCB"/>
    <w:rsid w:val="724B4EFC"/>
    <w:rsid w:val="724D084D"/>
    <w:rsid w:val="7258372B"/>
    <w:rsid w:val="726537FE"/>
    <w:rsid w:val="72666B80"/>
    <w:rsid w:val="726D3ACB"/>
    <w:rsid w:val="726D4FFC"/>
    <w:rsid w:val="72760055"/>
    <w:rsid w:val="727918F3"/>
    <w:rsid w:val="727C1F48"/>
    <w:rsid w:val="72815A1A"/>
    <w:rsid w:val="728409F8"/>
    <w:rsid w:val="728564EA"/>
    <w:rsid w:val="728D70BF"/>
    <w:rsid w:val="7298446F"/>
    <w:rsid w:val="72997605"/>
    <w:rsid w:val="729C5346"/>
    <w:rsid w:val="72A03324"/>
    <w:rsid w:val="72A403AB"/>
    <w:rsid w:val="72A5488C"/>
    <w:rsid w:val="72AA0407"/>
    <w:rsid w:val="72AB5806"/>
    <w:rsid w:val="72B62B48"/>
    <w:rsid w:val="72B86D1A"/>
    <w:rsid w:val="72B965BD"/>
    <w:rsid w:val="72BD7A32"/>
    <w:rsid w:val="72C623E7"/>
    <w:rsid w:val="72C94948"/>
    <w:rsid w:val="72DE31AD"/>
    <w:rsid w:val="72E21D64"/>
    <w:rsid w:val="72ED2676"/>
    <w:rsid w:val="72EE408F"/>
    <w:rsid w:val="72EF45F1"/>
    <w:rsid w:val="72F11115"/>
    <w:rsid w:val="72F4192A"/>
    <w:rsid w:val="72F43335"/>
    <w:rsid w:val="72F705A3"/>
    <w:rsid w:val="73087737"/>
    <w:rsid w:val="730C2F6A"/>
    <w:rsid w:val="731033DB"/>
    <w:rsid w:val="731A0AE4"/>
    <w:rsid w:val="731D762E"/>
    <w:rsid w:val="731F249B"/>
    <w:rsid w:val="731F5E54"/>
    <w:rsid w:val="73221F8B"/>
    <w:rsid w:val="73227E73"/>
    <w:rsid w:val="732C2B6E"/>
    <w:rsid w:val="733F3BA6"/>
    <w:rsid w:val="73414465"/>
    <w:rsid w:val="73434E15"/>
    <w:rsid w:val="734503DC"/>
    <w:rsid w:val="734A1F2E"/>
    <w:rsid w:val="734E2D80"/>
    <w:rsid w:val="73505624"/>
    <w:rsid w:val="735824DC"/>
    <w:rsid w:val="73591E51"/>
    <w:rsid w:val="735B7814"/>
    <w:rsid w:val="735F6D3B"/>
    <w:rsid w:val="736401D7"/>
    <w:rsid w:val="736D2E8A"/>
    <w:rsid w:val="736E3B7E"/>
    <w:rsid w:val="73792BA9"/>
    <w:rsid w:val="738300A7"/>
    <w:rsid w:val="73886292"/>
    <w:rsid w:val="738868B1"/>
    <w:rsid w:val="738B7B30"/>
    <w:rsid w:val="73907233"/>
    <w:rsid w:val="73946D59"/>
    <w:rsid w:val="73974688"/>
    <w:rsid w:val="739C398E"/>
    <w:rsid w:val="73A04C23"/>
    <w:rsid w:val="73A57E20"/>
    <w:rsid w:val="73A86934"/>
    <w:rsid w:val="73B057E9"/>
    <w:rsid w:val="73BC3AFC"/>
    <w:rsid w:val="73BC78A2"/>
    <w:rsid w:val="73DC798B"/>
    <w:rsid w:val="73E01C2A"/>
    <w:rsid w:val="73E03ECF"/>
    <w:rsid w:val="73E444BF"/>
    <w:rsid w:val="73E47371"/>
    <w:rsid w:val="73E74C5D"/>
    <w:rsid w:val="73EF5514"/>
    <w:rsid w:val="73F44E27"/>
    <w:rsid w:val="73F531FC"/>
    <w:rsid w:val="740438D8"/>
    <w:rsid w:val="7417661F"/>
    <w:rsid w:val="74207F00"/>
    <w:rsid w:val="74254785"/>
    <w:rsid w:val="74285B6B"/>
    <w:rsid w:val="742A6E77"/>
    <w:rsid w:val="742A7349"/>
    <w:rsid w:val="742D0BE7"/>
    <w:rsid w:val="743E2DF5"/>
    <w:rsid w:val="744321B9"/>
    <w:rsid w:val="744E4655"/>
    <w:rsid w:val="74534AF2"/>
    <w:rsid w:val="74575B38"/>
    <w:rsid w:val="7461513A"/>
    <w:rsid w:val="74623CEE"/>
    <w:rsid w:val="74626AE3"/>
    <w:rsid w:val="74635D6C"/>
    <w:rsid w:val="74640AAD"/>
    <w:rsid w:val="746F312D"/>
    <w:rsid w:val="748276C6"/>
    <w:rsid w:val="748809EB"/>
    <w:rsid w:val="7491076D"/>
    <w:rsid w:val="74942A15"/>
    <w:rsid w:val="749546FA"/>
    <w:rsid w:val="74965E6A"/>
    <w:rsid w:val="74A17FDC"/>
    <w:rsid w:val="74A83126"/>
    <w:rsid w:val="74A92964"/>
    <w:rsid w:val="74A97F7A"/>
    <w:rsid w:val="74B23A95"/>
    <w:rsid w:val="74B5039E"/>
    <w:rsid w:val="74B971AF"/>
    <w:rsid w:val="74C12C32"/>
    <w:rsid w:val="74C33CBF"/>
    <w:rsid w:val="74D15A17"/>
    <w:rsid w:val="74D32F1A"/>
    <w:rsid w:val="74D745FD"/>
    <w:rsid w:val="74DC0F51"/>
    <w:rsid w:val="74DE6345"/>
    <w:rsid w:val="74E82EC6"/>
    <w:rsid w:val="74EA3555"/>
    <w:rsid w:val="74EE7ACF"/>
    <w:rsid w:val="750A2DE1"/>
    <w:rsid w:val="75145081"/>
    <w:rsid w:val="751956F6"/>
    <w:rsid w:val="751A73BE"/>
    <w:rsid w:val="751D44C0"/>
    <w:rsid w:val="751F40A4"/>
    <w:rsid w:val="751F6782"/>
    <w:rsid w:val="7522706A"/>
    <w:rsid w:val="75263FB5"/>
    <w:rsid w:val="752D5343"/>
    <w:rsid w:val="752E10BB"/>
    <w:rsid w:val="7534466A"/>
    <w:rsid w:val="753541F8"/>
    <w:rsid w:val="75452357"/>
    <w:rsid w:val="754E7067"/>
    <w:rsid w:val="756B7ABD"/>
    <w:rsid w:val="756C541C"/>
    <w:rsid w:val="757271FA"/>
    <w:rsid w:val="757D6174"/>
    <w:rsid w:val="7581462B"/>
    <w:rsid w:val="75823324"/>
    <w:rsid w:val="75831136"/>
    <w:rsid w:val="75860393"/>
    <w:rsid w:val="7598185A"/>
    <w:rsid w:val="75992613"/>
    <w:rsid w:val="75994275"/>
    <w:rsid w:val="759E16C4"/>
    <w:rsid w:val="75AC6704"/>
    <w:rsid w:val="75B164C3"/>
    <w:rsid w:val="75B97B95"/>
    <w:rsid w:val="75CA74BB"/>
    <w:rsid w:val="75CF63FA"/>
    <w:rsid w:val="75D27948"/>
    <w:rsid w:val="75DC26CD"/>
    <w:rsid w:val="75DE663D"/>
    <w:rsid w:val="75E5673E"/>
    <w:rsid w:val="75F53A83"/>
    <w:rsid w:val="75FD54BA"/>
    <w:rsid w:val="76081125"/>
    <w:rsid w:val="760C6BF8"/>
    <w:rsid w:val="7617017A"/>
    <w:rsid w:val="76194FD1"/>
    <w:rsid w:val="76203FF9"/>
    <w:rsid w:val="762229CE"/>
    <w:rsid w:val="76276B3A"/>
    <w:rsid w:val="7630040E"/>
    <w:rsid w:val="7634419F"/>
    <w:rsid w:val="7636240D"/>
    <w:rsid w:val="763A58BE"/>
    <w:rsid w:val="764065C2"/>
    <w:rsid w:val="7645383C"/>
    <w:rsid w:val="76456793"/>
    <w:rsid w:val="764F01D0"/>
    <w:rsid w:val="764F3540"/>
    <w:rsid w:val="765B0477"/>
    <w:rsid w:val="765C3291"/>
    <w:rsid w:val="765D48E7"/>
    <w:rsid w:val="76711EA3"/>
    <w:rsid w:val="768417B4"/>
    <w:rsid w:val="768A40CF"/>
    <w:rsid w:val="76927387"/>
    <w:rsid w:val="76957309"/>
    <w:rsid w:val="76966687"/>
    <w:rsid w:val="7697271F"/>
    <w:rsid w:val="76983788"/>
    <w:rsid w:val="76A07D97"/>
    <w:rsid w:val="76A1033F"/>
    <w:rsid w:val="76A333E3"/>
    <w:rsid w:val="76AA6317"/>
    <w:rsid w:val="76AD43BE"/>
    <w:rsid w:val="76B80C3C"/>
    <w:rsid w:val="76CC0B8C"/>
    <w:rsid w:val="76D21D3D"/>
    <w:rsid w:val="76D33CC8"/>
    <w:rsid w:val="76D43DBB"/>
    <w:rsid w:val="76D5103C"/>
    <w:rsid w:val="76E05FF5"/>
    <w:rsid w:val="76EC7170"/>
    <w:rsid w:val="76ED6F41"/>
    <w:rsid w:val="76F04EB6"/>
    <w:rsid w:val="77085AA8"/>
    <w:rsid w:val="770863A3"/>
    <w:rsid w:val="77095151"/>
    <w:rsid w:val="770C1E87"/>
    <w:rsid w:val="770E18F5"/>
    <w:rsid w:val="770F502A"/>
    <w:rsid w:val="77186477"/>
    <w:rsid w:val="771F1EB8"/>
    <w:rsid w:val="77230569"/>
    <w:rsid w:val="77251E11"/>
    <w:rsid w:val="77413DDE"/>
    <w:rsid w:val="77456248"/>
    <w:rsid w:val="774B7D02"/>
    <w:rsid w:val="774E3E16"/>
    <w:rsid w:val="77544526"/>
    <w:rsid w:val="775700CE"/>
    <w:rsid w:val="775E73A4"/>
    <w:rsid w:val="776814E2"/>
    <w:rsid w:val="776D1F39"/>
    <w:rsid w:val="777C7B80"/>
    <w:rsid w:val="777F60F3"/>
    <w:rsid w:val="7787338D"/>
    <w:rsid w:val="778B01D6"/>
    <w:rsid w:val="778F321E"/>
    <w:rsid w:val="779158DE"/>
    <w:rsid w:val="77A86F03"/>
    <w:rsid w:val="77B6791C"/>
    <w:rsid w:val="77BB507E"/>
    <w:rsid w:val="77BC29AE"/>
    <w:rsid w:val="77BC5985"/>
    <w:rsid w:val="77BE037C"/>
    <w:rsid w:val="77C14A50"/>
    <w:rsid w:val="77C62989"/>
    <w:rsid w:val="77C81E5A"/>
    <w:rsid w:val="77CD0717"/>
    <w:rsid w:val="77D535BB"/>
    <w:rsid w:val="77D575CC"/>
    <w:rsid w:val="77D82D0B"/>
    <w:rsid w:val="77D93C5C"/>
    <w:rsid w:val="77E31A0F"/>
    <w:rsid w:val="77ED7555"/>
    <w:rsid w:val="77F9524D"/>
    <w:rsid w:val="78104469"/>
    <w:rsid w:val="78181825"/>
    <w:rsid w:val="781E5417"/>
    <w:rsid w:val="782236A8"/>
    <w:rsid w:val="7822394B"/>
    <w:rsid w:val="7829784E"/>
    <w:rsid w:val="782B3690"/>
    <w:rsid w:val="782C2967"/>
    <w:rsid w:val="782E4DA9"/>
    <w:rsid w:val="78340796"/>
    <w:rsid w:val="78347CBF"/>
    <w:rsid w:val="78435877"/>
    <w:rsid w:val="784D73D7"/>
    <w:rsid w:val="784F3822"/>
    <w:rsid w:val="785351E1"/>
    <w:rsid w:val="785563DA"/>
    <w:rsid w:val="785A182F"/>
    <w:rsid w:val="78696088"/>
    <w:rsid w:val="78772C86"/>
    <w:rsid w:val="787F73A0"/>
    <w:rsid w:val="78852DA0"/>
    <w:rsid w:val="788C73CC"/>
    <w:rsid w:val="788D4C70"/>
    <w:rsid w:val="788E3B50"/>
    <w:rsid w:val="788E52C2"/>
    <w:rsid w:val="788E7F2F"/>
    <w:rsid w:val="78A70162"/>
    <w:rsid w:val="78AA2807"/>
    <w:rsid w:val="78B52268"/>
    <w:rsid w:val="78B6120C"/>
    <w:rsid w:val="78B673FD"/>
    <w:rsid w:val="78C9511A"/>
    <w:rsid w:val="78CB7DC1"/>
    <w:rsid w:val="78E51A91"/>
    <w:rsid w:val="78F13662"/>
    <w:rsid w:val="7904460D"/>
    <w:rsid w:val="79111DD8"/>
    <w:rsid w:val="791B37C4"/>
    <w:rsid w:val="791E6FF4"/>
    <w:rsid w:val="792417A2"/>
    <w:rsid w:val="792425B9"/>
    <w:rsid w:val="79267453"/>
    <w:rsid w:val="793800A0"/>
    <w:rsid w:val="793D7B1F"/>
    <w:rsid w:val="794C5783"/>
    <w:rsid w:val="79502F0E"/>
    <w:rsid w:val="79534D33"/>
    <w:rsid w:val="79566073"/>
    <w:rsid w:val="795C61F7"/>
    <w:rsid w:val="796947AE"/>
    <w:rsid w:val="796A0AF9"/>
    <w:rsid w:val="796A391C"/>
    <w:rsid w:val="796B468C"/>
    <w:rsid w:val="796B6D3C"/>
    <w:rsid w:val="797B75B8"/>
    <w:rsid w:val="798A0C7E"/>
    <w:rsid w:val="798E4EF9"/>
    <w:rsid w:val="799004E1"/>
    <w:rsid w:val="799121B9"/>
    <w:rsid w:val="79992A19"/>
    <w:rsid w:val="79992A1B"/>
    <w:rsid w:val="799A6D1F"/>
    <w:rsid w:val="79A84A09"/>
    <w:rsid w:val="79AC595F"/>
    <w:rsid w:val="79BA3D84"/>
    <w:rsid w:val="79BD21CE"/>
    <w:rsid w:val="79BD7634"/>
    <w:rsid w:val="79BE0C60"/>
    <w:rsid w:val="79C03D3B"/>
    <w:rsid w:val="79DC0979"/>
    <w:rsid w:val="79DE4E5E"/>
    <w:rsid w:val="79F14846"/>
    <w:rsid w:val="79F96A62"/>
    <w:rsid w:val="7A0245FB"/>
    <w:rsid w:val="7A03243A"/>
    <w:rsid w:val="7A037D8E"/>
    <w:rsid w:val="7A044199"/>
    <w:rsid w:val="7A1267C5"/>
    <w:rsid w:val="7A24483B"/>
    <w:rsid w:val="7A2B5BC9"/>
    <w:rsid w:val="7A3B21E0"/>
    <w:rsid w:val="7A3F167A"/>
    <w:rsid w:val="7A423C4F"/>
    <w:rsid w:val="7A4411FC"/>
    <w:rsid w:val="7A467026"/>
    <w:rsid w:val="7A492354"/>
    <w:rsid w:val="7A6115EB"/>
    <w:rsid w:val="7A6C06BC"/>
    <w:rsid w:val="7A7011EA"/>
    <w:rsid w:val="7A777316"/>
    <w:rsid w:val="7A7F7E95"/>
    <w:rsid w:val="7A803FF8"/>
    <w:rsid w:val="7A8475D4"/>
    <w:rsid w:val="7A911FEB"/>
    <w:rsid w:val="7A915940"/>
    <w:rsid w:val="7A9D16AD"/>
    <w:rsid w:val="7AA242E1"/>
    <w:rsid w:val="7AA41266"/>
    <w:rsid w:val="7AAA0A3B"/>
    <w:rsid w:val="7AAD715B"/>
    <w:rsid w:val="7AAF3A04"/>
    <w:rsid w:val="7AB3534A"/>
    <w:rsid w:val="7AB36300"/>
    <w:rsid w:val="7AB812CE"/>
    <w:rsid w:val="7ABA3CDD"/>
    <w:rsid w:val="7ABB4647"/>
    <w:rsid w:val="7AC237AF"/>
    <w:rsid w:val="7AE804D8"/>
    <w:rsid w:val="7AF92CA6"/>
    <w:rsid w:val="7B0E3463"/>
    <w:rsid w:val="7B1C7106"/>
    <w:rsid w:val="7B1D336B"/>
    <w:rsid w:val="7B217B52"/>
    <w:rsid w:val="7B2C1F9B"/>
    <w:rsid w:val="7B442483"/>
    <w:rsid w:val="7B446F42"/>
    <w:rsid w:val="7B470223"/>
    <w:rsid w:val="7B5A4AA0"/>
    <w:rsid w:val="7B5D0004"/>
    <w:rsid w:val="7B615317"/>
    <w:rsid w:val="7B7315D6"/>
    <w:rsid w:val="7BA07EF1"/>
    <w:rsid w:val="7BA356DA"/>
    <w:rsid w:val="7BAB6FC2"/>
    <w:rsid w:val="7BAF7138"/>
    <w:rsid w:val="7BB816DF"/>
    <w:rsid w:val="7BBB7A53"/>
    <w:rsid w:val="7BE164E7"/>
    <w:rsid w:val="7BE25A1F"/>
    <w:rsid w:val="7BEF08F2"/>
    <w:rsid w:val="7BF5648F"/>
    <w:rsid w:val="7BF5677C"/>
    <w:rsid w:val="7BFD34FE"/>
    <w:rsid w:val="7C042B1E"/>
    <w:rsid w:val="7C0D2EFF"/>
    <w:rsid w:val="7C0F4D03"/>
    <w:rsid w:val="7C1508DF"/>
    <w:rsid w:val="7C1851B4"/>
    <w:rsid w:val="7C266648"/>
    <w:rsid w:val="7C267192"/>
    <w:rsid w:val="7C346BC6"/>
    <w:rsid w:val="7C444F7A"/>
    <w:rsid w:val="7C494F4F"/>
    <w:rsid w:val="7C523A4D"/>
    <w:rsid w:val="7C5F1155"/>
    <w:rsid w:val="7C5F7DAC"/>
    <w:rsid w:val="7C607FF3"/>
    <w:rsid w:val="7C632DC0"/>
    <w:rsid w:val="7C7B4038"/>
    <w:rsid w:val="7C8E685B"/>
    <w:rsid w:val="7C975798"/>
    <w:rsid w:val="7C977546"/>
    <w:rsid w:val="7C9A6BCC"/>
    <w:rsid w:val="7C9B68F5"/>
    <w:rsid w:val="7CA8270B"/>
    <w:rsid w:val="7CA83B83"/>
    <w:rsid w:val="7CAA3FAA"/>
    <w:rsid w:val="7CAD2C5F"/>
    <w:rsid w:val="7CB10500"/>
    <w:rsid w:val="7CB94E8D"/>
    <w:rsid w:val="7CBA3142"/>
    <w:rsid w:val="7CC72903"/>
    <w:rsid w:val="7CC77A2F"/>
    <w:rsid w:val="7CD6765A"/>
    <w:rsid w:val="7CDB7606"/>
    <w:rsid w:val="7CE927C4"/>
    <w:rsid w:val="7CF60376"/>
    <w:rsid w:val="7CFC106F"/>
    <w:rsid w:val="7CFC300D"/>
    <w:rsid w:val="7D021B83"/>
    <w:rsid w:val="7D0A5F6A"/>
    <w:rsid w:val="7D0B583E"/>
    <w:rsid w:val="7D0D7EC5"/>
    <w:rsid w:val="7D0E2850"/>
    <w:rsid w:val="7D0F63A0"/>
    <w:rsid w:val="7D12441A"/>
    <w:rsid w:val="7D1378C9"/>
    <w:rsid w:val="7D196496"/>
    <w:rsid w:val="7D2708CA"/>
    <w:rsid w:val="7D2C004B"/>
    <w:rsid w:val="7D2E5F67"/>
    <w:rsid w:val="7D2F7E89"/>
    <w:rsid w:val="7D38470F"/>
    <w:rsid w:val="7D3D33A9"/>
    <w:rsid w:val="7D3E79C1"/>
    <w:rsid w:val="7D4F760C"/>
    <w:rsid w:val="7D5A1624"/>
    <w:rsid w:val="7D621902"/>
    <w:rsid w:val="7D654339"/>
    <w:rsid w:val="7D6A6A08"/>
    <w:rsid w:val="7D6F48D9"/>
    <w:rsid w:val="7D733B0F"/>
    <w:rsid w:val="7D7A101C"/>
    <w:rsid w:val="7D853328"/>
    <w:rsid w:val="7D881526"/>
    <w:rsid w:val="7D8847FD"/>
    <w:rsid w:val="7D8C5818"/>
    <w:rsid w:val="7D90129F"/>
    <w:rsid w:val="7D983580"/>
    <w:rsid w:val="7DA80968"/>
    <w:rsid w:val="7DAA1DDB"/>
    <w:rsid w:val="7DAB4842"/>
    <w:rsid w:val="7DAE2D99"/>
    <w:rsid w:val="7DAF266D"/>
    <w:rsid w:val="7DB3215D"/>
    <w:rsid w:val="7DBF61AE"/>
    <w:rsid w:val="7DCD2D60"/>
    <w:rsid w:val="7DE66484"/>
    <w:rsid w:val="7DE70059"/>
    <w:rsid w:val="7DEA68F4"/>
    <w:rsid w:val="7DF03E77"/>
    <w:rsid w:val="7DF97DEC"/>
    <w:rsid w:val="7DFD25D2"/>
    <w:rsid w:val="7DFD7012"/>
    <w:rsid w:val="7E03663C"/>
    <w:rsid w:val="7E087B80"/>
    <w:rsid w:val="7E12784B"/>
    <w:rsid w:val="7E271D96"/>
    <w:rsid w:val="7E294099"/>
    <w:rsid w:val="7E297C37"/>
    <w:rsid w:val="7E2A2618"/>
    <w:rsid w:val="7E310E70"/>
    <w:rsid w:val="7E3D00CC"/>
    <w:rsid w:val="7E4220F7"/>
    <w:rsid w:val="7E445FC2"/>
    <w:rsid w:val="7E44676F"/>
    <w:rsid w:val="7E466D00"/>
    <w:rsid w:val="7E473310"/>
    <w:rsid w:val="7E50683B"/>
    <w:rsid w:val="7E533D00"/>
    <w:rsid w:val="7E54719F"/>
    <w:rsid w:val="7E587510"/>
    <w:rsid w:val="7E596A28"/>
    <w:rsid w:val="7E6B6821"/>
    <w:rsid w:val="7E70121D"/>
    <w:rsid w:val="7E704513"/>
    <w:rsid w:val="7E740543"/>
    <w:rsid w:val="7E7E044E"/>
    <w:rsid w:val="7E81400A"/>
    <w:rsid w:val="7E850734"/>
    <w:rsid w:val="7E851D4C"/>
    <w:rsid w:val="7E8D404B"/>
    <w:rsid w:val="7E924469"/>
    <w:rsid w:val="7E9276DB"/>
    <w:rsid w:val="7E951218"/>
    <w:rsid w:val="7E9F1394"/>
    <w:rsid w:val="7EA26A0E"/>
    <w:rsid w:val="7EA96C28"/>
    <w:rsid w:val="7EAA09EA"/>
    <w:rsid w:val="7EB928CD"/>
    <w:rsid w:val="7EC30305"/>
    <w:rsid w:val="7EC93128"/>
    <w:rsid w:val="7ECD612E"/>
    <w:rsid w:val="7ED33678"/>
    <w:rsid w:val="7EDD0037"/>
    <w:rsid w:val="7EDE5AE8"/>
    <w:rsid w:val="7EEB32F3"/>
    <w:rsid w:val="7EFC353B"/>
    <w:rsid w:val="7F0016E9"/>
    <w:rsid w:val="7F006358"/>
    <w:rsid w:val="7F032870"/>
    <w:rsid w:val="7F0632D5"/>
    <w:rsid w:val="7F065982"/>
    <w:rsid w:val="7F0A2251"/>
    <w:rsid w:val="7F105A7A"/>
    <w:rsid w:val="7F1906E6"/>
    <w:rsid w:val="7F2005B6"/>
    <w:rsid w:val="7F242FB6"/>
    <w:rsid w:val="7F2E4585"/>
    <w:rsid w:val="7F39067D"/>
    <w:rsid w:val="7F392B36"/>
    <w:rsid w:val="7F395260"/>
    <w:rsid w:val="7F3F08A3"/>
    <w:rsid w:val="7F4A1780"/>
    <w:rsid w:val="7F631B2A"/>
    <w:rsid w:val="7F672E6B"/>
    <w:rsid w:val="7F79446C"/>
    <w:rsid w:val="7F906D27"/>
    <w:rsid w:val="7F912A84"/>
    <w:rsid w:val="7F9E0B95"/>
    <w:rsid w:val="7FA10569"/>
    <w:rsid w:val="7FA237E5"/>
    <w:rsid w:val="7FAF0D43"/>
    <w:rsid w:val="7FB12D48"/>
    <w:rsid w:val="7FB859EC"/>
    <w:rsid w:val="7FBC31D1"/>
    <w:rsid w:val="7FC75EB5"/>
    <w:rsid w:val="7FC81A56"/>
    <w:rsid w:val="7FC911BC"/>
    <w:rsid w:val="7FCB7C32"/>
    <w:rsid w:val="7FD3727F"/>
    <w:rsid w:val="7FD8310D"/>
    <w:rsid w:val="7FDD1F2B"/>
    <w:rsid w:val="7FE05309"/>
    <w:rsid w:val="7FE536E9"/>
    <w:rsid w:val="7FE5681A"/>
    <w:rsid w:val="7FED35E5"/>
    <w:rsid w:val="7FF30F37"/>
    <w:rsid w:val="7FF64313"/>
    <w:rsid w:val="7FFA418E"/>
    <w:rsid w:val="7FFC73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_x0000_s1105"/>
        <o:r id="V:Rule2" type="connector" idref="#_x0000_s1104"/>
        <o:r id="V:Rule3" type="connector" idref="#_x0000_s1092"/>
        <o:r id="V:Rule4" type="connector" idref="#_x0000_s1091"/>
        <o:r id="V:Rule5" type="connector" idref="#_x0000_s1087"/>
        <o:r id="V:Rule6" type="connector" idref="#_x0000_s1086"/>
        <o:r id="V:Rule7" type="connector" idref="#_x0000_s1062"/>
        <o:r id="V:Rule8" type="connector" idref="#_x0000_s1057"/>
        <o:r id="V:Rule9" type="connector" idref="#_x0000_s1055"/>
        <o:r id="V:Rule10" type="connector" idref="#_x0000_s1044"/>
        <o:r id="V:Rule11"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uiPriority="35" w:unhideWhenUsed="1" w:qFormat="1"/>
    <w:lsdException w:name="table of figures" w:qFormat="1"/>
    <w:lsdException w:name="annotation reference" w:semiHidden="1" w:qFormat="1"/>
    <w:lsdException w:name="page number" w:qFormat="1"/>
    <w:lsdException w:name="List Bullet 5" w:qFormat="1"/>
    <w:lsdException w:name="Title" w:qFormat="1"/>
    <w:lsdException w:name="Default Paragraph Font" w:uiPriority="1" w:unhideWhenUsed="1" w:qFormat="1"/>
    <w:lsdException w:name="Body Text" w:qFormat="1"/>
    <w:lsdException w:name="Body Text Indent" w:qFormat="1"/>
    <w:lsdException w:name="Subtitle" w:qFormat="1"/>
    <w:lsdException w:name="Salutation" w:qFormat="1"/>
    <w:lsdException w:name="Body Text First Indent" w:qFormat="1"/>
    <w:lsdException w:name="Body Text First Indent 2" w:unhideWhenUsed="1" w:qFormat="1"/>
    <w:lsdException w:name="Body Text Indent 2" w:qFormat="1"/>
    <w:lsdException w:name="Body Text Indent 3"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A05A07"/>
    <w:pPr>
      <w:widowControl w:val="0"/>
      <w:jc w:val="both"/>
    </w:pPr>
    <w:rPr>
      <w:kern w:val="2"/>
      <w:sz w:val="21"/>
      <w:szCs w:val="24"/>
    </w:rPr>
  </w:style>
  <w:style w:type="paragraph" w:styleId="1">
    <w:name w:val="heading 1"/>
    <w:basedOn w:val="a"/>
    <w:next w:val="a"/>
    <w:link w:val="1Char"/>
    <w:qFormat/>
    <w:rsid w:val="00A05A07"/>
    <w:pPr>
      <w:keepNext/>
      <w:keepLines/>
      <w:spacing w:before="340" w:after="330" w:line="578" w:lineRule="auto"/>
      <w:outlineLvl w:val="0"/>
    </w:pPr>
    <w:rPr>
      <w:b/>
      <w:bCs/>
      <w:kern w:val="44"/>
      <w:sz w:val="44"/>
      <w:szCs w:val="44"/>
    </w:rPr>
  </w:style>
  <w:style w:type="paragraph" w:styleId="20">
    <w:name w:val="heading 2"/>
    <w:basedOn w:val="a"/>
    <w:next w:val="a"/>
    <w:uiPriority w:val="99"/>
    <w:unhideWhenUsed/>
    <w:qFormat/>
    <w:rsid w:val="00A05A07"/>
    <w:pPr>
      <w:keepNext/>
      <w:keepLines/>
      <w:spacing w:before="260" w:after="260" w:line="415" w:lineRule="auto"/>
      <w:outlineLvl w:val="1"/>
    </w:pPr>
    <w:rPr>
      <w:rFonts w:ascii="Arial" w:eastAsia="黑体" w:hAnsi="Arial"/>
      <w:b/>
      <w:sz w:val="32"/>
    </w:rPr>
  </w:style>
  <w:style w:type="paragraph" w:styleId="3">
    <w:name w:val="heading 3"/>
    <w:basedOn w:val="a"/>
    <w:next w:val="a"/>
    <w:qFormat/>
    <w:rsid w:val="00A05A07"/>
    <w:pPr>
      <w:keepNext/>
      <w:keepLines/>
      <w:spacing w:line="360" w:lineRule="auto"/>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unhideWhenUsed/>
    <w:qFormat/>
    <w:rsid w:val="00A05A07"/>
    <w:rPr>
      <w:sz w:val="24"/>
    </w:rPr>
  </w:style>
  <w:style w:type="paragraph" w:styleId="a3">
    <w:name w:val="Normal Indent"/>
    <w:basedOn w:val="a"/>
    <w:next w:val="a"/>
    <w:qFormat/>
    <w:rsid w:val="00A05A07"/>
    <w:pPr>
      <w:spacing w:before="120" w:line="500" w:lineRule="exact"/>
      <w:ind w:firstLine="420"/>
    </w:pPr>
    <w:rPr>
      <w:sz w:val="24"/>
    </w:rPr>
  </w:style>
  <w:style w:type="paragraph" w:styleId="a4">
    <w:name w:val="caption"/>
    <w:basedOn w:val="a"/>
    <w:next w:val="a"/>
    <w:uiPriority w:val="35"/>
    <w:unhideWhenUsed/>
    <w:qFormat/>
    <w:rsid w:val="00A05A07"/>
    <w:rPr>
      <w:rFonts w:ascii="Arial" w:eastAsia="黑体" w:hAnsi="Arial"/>
      <w:sz w:val="20"/>
    </w:rPr>
  </w:style>
  <w:style w:type="paragraph" w:styleId="a5">
    <w:name w:val="annotation text"/>
    <w:basedOn w:val="a"/>
    <w:link w:val="Char"/>
    <w:qFormat/>
    <w:rsid w:val="00A05A07"/>
    <w:pPr>
      <w:jc w:val="left"/>
    </w:pPr>
  </w:style>
  <w:style w:type="paragraph" w:styleId="a6">
    <w:name w:val="Salutation"/>
    <w:basedOn w:val="a"/>
    <w:next w:val="a"/>
    <w:qFormat/>
    <w:rsid w:val="00A05A07"/>
    <w:rPr>
      <w:szCs w:val="20"/>
    </w:rPr>
  </w:style>
  <w:style w:type="paragraph" w:styleId="a7">
    <w:name w:val="Body Text"/>
    <w:basedOn w:val="a"/>
    <w:next w:val="5"/>
    <w:qFormat/>
    <w:rsid w:val="00A05A07"/>
    <w:pPr>
      <w:widowControl/>
      <w:snapToGrid w:val="0"/>
      <w:spacing w:before="60" w:after="160" w:line="259" w:lineRule="auto"/>
      <w:ind w:right="113"/>
    </w:pPr>
    <w:rPr>
      <w:kern w:val="0"/>
      <w:sz w:val="18"/>
      <w:szCs w:val="20"/>
    </w:rPr>
  </w:style>
  <w:style w:type="paragraph" w:styleId="5">
    <w:name w:val="List Bullet 5"/>
    <w:basedOn w:val="a"/>
    <w:qFormat/>
    <w:rsid w:val="00A05A07"/>
    <w:pPr>
      <w:numPr>
        <w:numId w:val="1"/>
      </w:numPr>
    </w:pPr>
  </w:style>
  <w:style w:type="paragraph" w:styleId="a8">
    <w:name w:val="Body Text Indent"/>
    <w:basedOn w:val="a"/>
    <w:next w:val="a9"/>
    <w:link w:val="Char0"/>
    <w:qFormat/>
    <w:rsid w:val="00A05A07"/>
    <w:pPr>
      <w:spacing w:after="120"/>
      <w:ind w:leftChars="200" w:left="420"/>
    </w:pPr>
  </w:style>
  <w:style w:type="paragraph" w:styleId="a9">
    <w:name w:val="Body Text First Indent"/>
    <w:basedOn w:val="a7"/>
    <w:next w:val="aa"/>
    <w:qFormat/>
    <w:rsid w:val="00A05A07"/>
    <w:pPr>
      <w:adjustRightInd w:val="0"/>
      <w:spacing w:after="120" w:line="312" w:lineRule="atLeast"/>
      <w:ind w:firstLine="420"/>
      <w:textAlignment w:val="baseline"/>
    </w:pPr>
    <w:rPr>
      <w:sz w:val="27"/>
    </w:rPr>
  </w:style>
  <w:style w:type="paragraph" w:styleId="aa">
    <w:name w:val="table of figures"/>
    <w:basedOn w:val="a"/>
    <w:next w:val="a"/>
    <w:qFormat/>
    <w:rsid w:val="00A05A07"/>
    <w:pPr>
      <w:ind w:leftChars="200" w:left="200" w:hangingChars="200" w:hanging="200"/>
    </w:pPr>
    <w:rPr>
      <w:rFonts w:ascii="Calibri" w:hAnsi="Calibri"/>
      <w:szCs w:val="22"/>
    </w:rPr>
  </w:style>
  <w:style w:type="paragraph" w:styleId="ab">
    <w:name w:val="Plain Text"/>
    <w:basedOn w:val="a"/>
    <w:qFormat/>
    <w:rsid w:val="00A05A07"/>
    <w:pPr>
      <w:spacing w:line="240" w:lineRule="atLeast"/>
    </w:pPr>
    <w:rPr>
      <w:rFonts w:ascii="宋体" w:hAnsi="Courier New"/>
      <w:sz w:val="28"/>
      <w:szCs w:val="21"/>
    </w:rPr>
  </w:style>
  <w:style w:type="paragraph" w:styleId="21">
    <w:name w:val="Body Text Indent 2"/>
    <w:basedOn w:val="a"/>
    <w:qFormat/>
    <w:rsid w:val="00A05A07"/>
    <w:pPr>
      <w:spacing w:line="360" w:lineRule="auto"/>
      <w:ind w:firstLineChars="200" w:firstLine="560"/>
    </w:pPr>
    <w:rPr>
      <w:sz w:val="28"/>
    </w:rPr>
  </w:style>
  <w:style w:type="paragraph" w:styleId="ac">
    <w:name w:val="footer"/>
    <w:basedOn w:val="a"/>
    <w:uiPriority w:val="99"/>
    <w:qFormat/>
    <w:rsid w:val="00A05A07"/>
    <w:pPr>
      <w:tabs>
        <w:tab w:val="center" w:pos="4153"/>
        <w:tab w:val="right" w:pos="8306"/>
      </w:tabs>
      <w:snapToGrid w:val="0"/>
      <w:jc w:val="left"/>
    </w:pPr>
    <w:rPr>
      <w:kern w:val="0"/>
      <w:sz w:val="18"/>
      <w:szCs w:val="20"/>
    </w:rPr>
  </w:style>
  <w:style w:type="paragraph" w:styleId="ad">
    <w:name w:val="header"/>
    <w:basedOn w:val="a"/>
    <w:qFormat/>
    <w:rsid w:val="00A05A0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0">
    <w:name w:val="Body Text Indent 3"/>
    <w:basedOn w:val="a"/>
    <w:unhideWhenUsed/>
    <w:qFormat/>
    <w:rsid w:val="00A05A07"/>
    <w:pPr>
      <w:spacing w:after="120"/>
      <w:ind w:leftChars="200" w:left="420"/>
    </w:pPr>
    <w:rPr>
      <w:sz w:val="16"/>
    </w:rPr>
  </w:style>
  <w:style w:type="paragraph" w:styleId="ae">
    <w:name w:val="Normal (Web)"/>
    <w:basedOn w:val="a"/>
    <w:qFormat/>
    <w:rsid w:val="00A05A07"/>
    <w:pPr>
      <w:widowControl/>
      <w:spacing w:before="100" w:beforeAutospacing="1" w:after="100" w:afterAutospacing="1"/>
      <w:jc w:val="left"/>
    </w:pPr>
    <w:rPr>
      <w:rFonts w:ascii="宋体" w:hAnsi="宋体"/>
      <w:kern w:val="0"/>
      <w:sz w:val="24"/>
      <w:szCs w:val="20"/>
    </w:rPr>
  </w:style>
  <w:style w:type="paragraph" w:styleId="af">
    <w:name w:val="annotation subject"/>
    <w:basedOn w:val="a5"/>
    <w:next w:val="a5"/>
    <w:link w:val="Char1"/>
    <w:qFormat/>
    <w:rsid w:val="00A05A07"/>
    <w:rPr>
      <w:b/>
      <w:bCs/>
    </w:rPr>
  </w:style>
  <w:style w:type="table" w:styleId="af0">
    <w:name w:val="Table Grid"/>
    <w:basedOn w:val="a1"/>
    <w:qFormat/>
    <w:rsid w:val="00A05A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0"/>
    <w:qFormat/>
    <w:rsid w:val="00A05A07"/>
  </w:style>
  <w:style w:type="character" w:styleId="af2">
    <w:name w:val="annotation reference"/>
    <w:semiHidden/>
    <w:qFormat/>
    <w:rsid w:val="00A05A07"/>
    <w:rPr>
      <w:sz w:val="21"/>
      <w:szCs w:val="21"/>
    </w:rPr>
  </w:style>
  <w:style w:type="paragraph" w:customStyle="1" w:styleId="af3">
    <w:name w:val="表头"/>
    <w:basedOn w:val="a7"/>
    <w:next w:val="af4"/>
    <w:link w:val="Char2"/>
    <w:qFormat/>
    <w:rsid w:val="00A05A07"/>
    <w:pPr>
      <w:jc w:val="center"/>
    </w:pPr>
    <w:rPr>
      <w:b/>
    </w:rPr>
  </w:style>
  <w:style w:type="paragraph" w:customStyle="1" w:styleId="af4">
    <w:name w:val="表格"/>
    <w:basedOn w:val="af3"/>
    <w:next w:val="a"/>
    <w:qFormat/>
    <w:rsid w:val="00A05A07"/>
    <w:pPr>
      <w:widowControl w:val="0"/>
      <w:adjustRightInd w:val="0"/>
      <w:spacing w:beforeLines="10" w:afterLines="10"/>
    </w:pPr>
    <w:rPr>
      <w:rFonts w:ascii="宋体"/>
      <w:sz w:val="21"/>
    </w:rPr>
  </w:style>
  <w:style w:type="character" w:customStyle="1" w:styleId="Char2">
    <w:name w:val="表头 Char"/>
    <w:link w:val="af3"/>
    <w:qFormat/>
    <w:rsid w:val="00A05A07"/>
    <w:rPr>
      <w:rFonts w:ascii="Times New Roman" w:eastAsia="宋体" w:hAnsi="Times New Roman"/>
      <w:b/>
      <w:sz w:val="21"/>
    </w:rPr>
  </w:style>
  <w:style w:type="paragraph" w:customStyle="1" w:styleId="1222">
    <w:name w:val="样式 样式 样式 首行缩进:  1 字符 + 首行缩进:  2 字符2 + 首行缩进:  2 字符"/>
    <w:basedOn w:val="a"/>
    <w:unhideWhenUsed/>
    <w:qFormat/>
    <w:rsid w:val="00A05A07"/>
    <w:pPr>
      <w:spacing w:line="360" w:lineRule="auto"/>
      <w:ind w:firstLineChars="200" w:firstLine="480"/>
    </w:pPr>
    <w:rPr>
      <w:rFonts w:ascii="宋体" w:hAnsi="宋体" w:hint="eastAsia"/>
      <w:sz w:val="24"/>
    </w:rPr>
  </w:style>
  <w:style w:type="paragraph" w:customStyle="1" w:styleId="af5">
    <w:name w:val="绘图"/>
    <w:unhideWhenUsed/>
    <w:qFormat/>
    <w:rsid w:val="00A05A07"/>
    <w:pPr>
      <w:widowControl w:val="0"/>
      <w:spacing w:line="480" w:lineRule="exact"/>
      <w:ind w:firstLineChars="200" w:firstLine="600"/>
      <w:jc w:val="center"/>
    </w:pPr>
    <w:rPr>
      <w:rFonts w:eastAsia="Times New Roman" w:hint="eastAsia"/>
      <w:kern w:val="2"/>
      <w:sz w:val="24"/>
    </w:rPr>
  </w:style>
  <w:style w:type="character" w:customStyle="1" w:styleId="font41">
    <w:name w:val="font41"/>
    <w:unhideWhenUsed/>
    <w:qFormat/>
    <w:rsid w:val="00A05A07"/>
    <w:rPr>
      <w:rFonts w:ascii="宋体" w:eastAsia="宋体" w:hAnsi="宋体" w:cs="宋体" w:hint="eastAsia"/>
      <w:color w:val="000000"/>
      <w:sz w:val="20"/>
      <w:szCs w:val="20"/>
    </w:rPr>
  </w:style>
  <w:style w:type="character" w:customStyle="1" w:styleId="font81">
    <w:name w:val="font81"/>
    <w:unhideWhenUsed/>
    <w:qFormat/>
    <w:rsid w:val="00A05A07"/>
    <w:rPr>
      <w:rFonts w:ascii="宋体" w:eastAsia="宋体" w:hAnsi="宋体" w:cs="宋体" w:hint="eastAsia"/>
      <w:color w:val="000000"/>
      <w:sz w:val="20"/>
      <w:szCs w:val="20"/>
    </w:rPr>
  </w:style>
  <w:style w:type="character" w:customStyle="1" w:styleId="font61">
    <w:name w:val="font61"/>
    <w:unhideWhenUsed/>
    <w:qFormat/>
    <w:rsid w:val="00A05A07"/>
    <w:rPr>
      <w:rFonts w:ascii="Times New Roman" w:eastAsia="宋体" w:hAnsi="Times New Roman" w:cs="Times New Roman" w:hint="default"/>
      <w:color w:val="000000"/>
      <w:sz w:val="22"/>
      <w:szCs w:val="22"/>
    </w:rPr>
  </w:style>
  <w:style w:type="character" w:customStyle="1" w:styleId="font31">
    <w:name w:val="font31"/>
    <w:unhideWhenUsed/>
    <w:qFormat/>
    <w:rsid w:val="00A05A07"/>
    <w:rPr>
      <w:rFonts w:ascii="Arial" w:eastAsia="宋体" w:hAnsi="Arial" w:cs="Arial" w:hint="default"/>
      <w:color w:val="000000"/>
      <w:sz w:val="20"/>
      <w:szCs w:val="20"/>
    </w:rPr>
  </w:style>
  <w:style w:type="character" w:customStyle="1" w:styleId="font51">
    <w:name w:val="font51"/>
    <w:unhideWhenUsed/>
    <w:qFormat/>
    <w:rsid w:val="00A05A07"/>
    <w:rPr>
      <w:rFonts w:ascii="宋体" w:eastAsia="宋体" w:hAnsi="宋体" w:cs="宋体" w:hint="eastAsia"/>
      <w:color w:val="000000"/>
      <w:sz w:val="22"/>
      <w:szCs w:val="22"/>
    </w:rPr>
  </w:style>
  <w:style w:type="character" w:customStyle="1" w:styleId="font01">
    <w:name w:val="font01"/>
    <w:unhideWhenUsed/>
    <w:qFormat/>
    <w:rsid w:val="00A05A07"/>
    <w:rPr>
      <w:rFonts w:ascii="宋体" w:eastAsia="宋体" w:hAnsi="宋体" w:cs="宋体" w:hint="eastAsia"/>
      <w:color w:val="000000"/>
      <w:sz w:val="22"/>
      <w:szCs w:val="22"/>
    </w:rPr>
  </w:style>
  <w:style w:type="character" w:customStyle="1" w:styleId="font71">
    <w:name w:val="font71"/>
    <w:unhideWhenUsed/>
    <w:qFormat/>
    <w:rsid w:val="00A05A07"/>
    <w:rPr>
      <w:rFonts w:ascii="Times New Roman" w:eastAsia="宋体" w:hAnsi="Times New Roman" w:cs="Times New Roman" w:hint="default"/>
      <w:color w:val="000000"/>
      <w:sz w:val="22"/>
      <w:szCs w:val="22"/>
    </w:rPr>
  </w:style>
  <w:style w:type="character" w:customStyle="1" w:styleId="1Char">
    <w:name w:val="标题 1 Char"/>
    <w:basedOn w:val="a0"/>
    <w:link w:val="1"/>
    <w:qFormat/>
    <w:rsid w:val="00A05A07"/>
    <w:rPr>
      <w:b/>
      <w:bCs/>
      <w:kern w:val="44"/>
      <w:sz w:val="44"/>
      <w:szCs w:val="44"/>
    </w:rPr>
  </w:style>
  <w:style w:type="character" w:customStyle="1" w:styleId="Char">
    <w:name w:val="批注文字 Char"/>
    <w:basedOn w:val="a0"/>
    <w:link w:val="a5"/>
    <w:qFormat/>
    <w:rsid w:val="00A05A07"/>
    <w:rPr>
      <w:kern w:val="2"/>
      <w:sz w:val="21"/>
      <w:szCs w:val="24"/>
    </w:rPr>
  </w:style>
  <w:style w:type="character" w:customStyle="1" w:styleId="Char1">
    <w:name w:val="批注主题 Char"/>
    <w:basedOn w:val="Char"/>
    <w:link w:val="af"/>
    <w:qFormat/>
    <w:rsid w:val="00A05A07"/>
    <w:rPr>
      <w:b/>
      <w:bCs/>
      <w:kern w:val="2"/>
      <w:sz w:val="21"/>
      <w:szCs w:val="24"/>
    </w:rPr>
  </w:style>
  <w:style w:type="character" w:customStyle="1" w:styleId="Char0">
    <w:name w:val="正文文本缩进 Char"/>
    <w:basedOn w:val="a0"/>
    <w:link w:val="a8"/>
    <w:qFormat/>
    <w:rsid w:val="00A05A07"/>
    <w:rPr>
      <w:kern w:val="2"/>
      <w:sz w:val="21"/>
      <w:szCs w:val="24"/>
    </w:rPr>
  </w:style>
  <w:style w:type="paragraph" w:customStyle="1" w:styleId="af6">
    <w:name w:val="妇幼正文"/>
    <w:basedOn w:val="a"/>
    <w:unhideWhenUsed/>
    <w:qFormat/>
    <w:rsid w:val="00A05A07"/>
    <w:pPr>
      <w:adjustRightInd w:val="0"/>
      <w:spacing w:line="360" w:lineRule="auto"/>
      <w:ind w:firstLineChars="200" w:firstLine="480"/>
    </w:pPr>
    <w:rPr>
      <w:color w:val="000000"/>
      <w:kern w:val="0"/>
      <w:sz w:val="24"/>
    </w:rPr>
  </w:style>
  <w:style w:type="paragraph" w:customStyle="1" w:styleId="af7">
    <w:name w:val="表内格式"/>
    <w:basedOn w:val="a"/>
    <w:next w:val="af8"/>
    <w:qFormat/>
    <w:rsid w:val="00A05A07"/>
    <w:pPr>
      <w:widowControl/>
      <w:jc w:val="center"/>
    </w:pPr>
    <w:rPr>
      <w:rFonts w:ascii="宋体" w:hAnsi="宋体"/>
      <w:kern w:val="0"/>
      <w:sz w:val="18"/>
    </w:rPr>
  </w:style>
  <w:style w:type="paragraph" w:customStyle="1" w:styleId="af8">
    <w:name w:val="报告表正文"/>
    <w:basedOn w:val="a"/>
    <w:qFormat/>
    <w:rsid w:val="00A05A07"/>
    <w:pPr>
      <w:adjustRightInd w:val="0"/>
      <w:spacing w:line="312" w:lineRule="auto"/>
      <w:ind w:left="113" w:right="113" w:firstLine="482"/>
      <w:jc w:val="left"/>
      <w:textAlignment w:val="baseline"/>
    </w:pPr>
    <w:rPr>
      <w:kern w:val="0"/>
      <w:sz w:val="24"/>
    </w:rPr>
  </w:style>
  <w:style w:type="paragraph" w:customStyle="1" w:styleId="af9">
    <w:name w:val="报告书三级标题"/>
    <w:basedOn w:val="a"/>
    <w:qFormat/>
    <w:rsid w:val="00A05A07"/>
    <w:pPr>
      <w:spacing w:line="420" w:lineRule="exact"/>
      <w:jc w:val="left"/>
    </w:pPr>
    <w:rPr>
      <w:b/>
      <w:sz w:val="24"/>
      <w:szCs w:val="21"/>
    </w:rPr>
  </w:style>
  <w:style w:type="paragraph" w:customStyle="1" w:styleId="Default">
    <w:name w:val="Default"/>
    <w:qFormat/>
    <w:rsid w:val="00A05A07"/>
    <w:pPr>
      <w:widowControl w:val="0"/>
      <w:autoSpaceDE w:val="0"/>
      <w:autoSpaceDN w:val="0"/>
      <w:adjustRightInd w:val="0"/>
    </w:pPr>
    <w:rPr>
      <w:rFonts w:ascii="微软雅黑" w:eastAsia="微软雅黑" w:cs="微软雅黑"/>
      <w:color w:val="000000"/>
      <w:sz w:val="24"/>
      <w:szCs w:val="24"/>
    </w:rPr>
  </w:style>
  <w:style w:type="paragraph" w:customStyle="1" w:styleId="afa">
    <w:name w:val="正文环评赵"/>
    <w:basedOn w:val="a"/>
    <w:qFormat/>
    <w:rsid w:val="00A05A07"/>
    <w:pPr>
      <w:spacing w:after="40" w:line="360" w:lineRule="auto"/>
      <w:ind w:firstLineChars="200" w:firstLine="560"/>
    </w:pPr>
    <w:rPr>
      <w:sz w:val="24"/>
    </w:rPr>
  </w:style>
  <w:style w:type="paragraph" w:customStyle="1" w:styleId="afb">
    <w:name w:val="表格文字"/>
    <w:basedOn w:val="a"/>
    <w:qFormat/>
    <w:rsid w:val="00A05A07"/>
    <w:pPr>
      <w:jc w:val="center"/>
    </w:pPr>
    <w:rPr>
      <w:rFonts w:ascii="仿宋_GB2312" w:eastAsia="仿宋_GB2312" w:hAnsi="Arial Black"/>
      <w:kern w:val="44"/>
      <w:sz w:val="24"/>
    </w:rPr>
  </w:style>
  <w:style w:type="paragraph" w:customStyle="1" w:styleId="afc">
    <w:name w:val="表格内容"/>
    <w:basedOn w:val="afd"/>
    <w:qFormat/>
    <w:rsid w:val="00A05A07"/>
    <w:pPr>
      <w:overflowPunct w:val="0"/>
      <w:adjustRightInd w:val="0"/>
      <w:spacing w:before="40" w:after="60" w:line="200" w:lineRule="atLeast"/>
      <w:textAlignment w:val="baseline"/>
    </w:pPr>
    <w:rPr>
      <w:rFonts w:ascii="Arial" w:eastAsia="仿宋_GB2312" w:hAnsi="Arial"/>
      <w:sz w:val="24"/>
    </w:rPr>
  </w:style>
  <w:style w:type="paragraph" w:customStyle="1" w:styleId="afd">
    <w:name w:val="图标标题"/>
    <w:basedOn w:val="a"/>
    <w:qFormat/>
    <w:rsid w:val="00A05A07"/>
    <w:pPr>
      <w:jc w:val="center"/>
    </w:pPr>
    <w:rPr>
      <w:b/>
      <w:kern w:val="0"/>
      <w:szCs w:val="20"/>
    </w:rPr>
  </w:style>
  <w:style w:type="character" w:customStyle="1" w:styleId="fontstyle01">
    <w:name w:val="fontstyle01"/>
    <w:qFormat/>
    <w:rsid w:val="00A05A07"/>
    <w:rPr>
      <w:rFonts w:ascii="宋体" w:eastAsia="宋体" w:hAnsi="宋体" w:cs="宋体"/>
      <w:color w:val="000000"/>
      <w:sz w:val="24"/>
      <w:szCs w:val="24"/>
    </w:rPr>
  </w:style>
  <w:style w:type="paragraph" w:customStyle="1" w:styleId="10">
    <w:name w:val="1正文"/>
    <w:basedOn w:val="a"/>
    <w:qFormat/>
    <w:rsid w:val="00A05A07"/>
    <w:pPr>
      <w:widowControl/>
      <w:spacing w:line="360" w:lineRule="auto"/>
      <w:ind w:firstLineChars="200" w:firstLine="200"/>
    </w:pPr>
    <w:rPr>
      <w:kern w:val="0"/>
      <w:sz w:val="24"/>
      <w:szCs w:val="20"/>
      <w:lang w:val="en-GB"/>
    </w:rPr>
  </w:style>
  <w:style w:type="paragraph" w:customStyle="1" w:styleId="p18">
    <w:name w:val="p18"/>
    <w:basedOn w:val="a"/>
    <w:qFormat/>
    <w:rsid w:val="00A05A07"/>
    <w:pPr>
      <w:widowControl/>
      <w:snapToGrid w:val="0"/>
      <w:spacing w:line="360" w:lineRule="auto"/>
      <w:ind w:firstLine="420"/>
    </w:pPr>
    <w:rPr>
      <w:kern w:val="0"/>
      <w:sz w:val="24"/>
    </w:rPr>
  </w:style>
  <w:style w:type="paragraph" w:customStyle="1" w:styleId="HDY">
    <w:name w:val="HDY正文"/>
    <w:basedOn w:val="a"/>
    <w:qFormat/>
    <w:rsid w:val="00A05A07"/>
    <w:pPr>
      <w:widowControl/>
      <w:spacing w:line="360" w:lineRule="auto"/>
      <w:ind w:firstLineChars="200" w:firstLine="480"/>
    </w:pPr>
    <w:rPr>
      <w:kern w:val="0"/>
      <w:sz w:val="24"/>
      <w:szCs w:val="22"/>
    </w:rPr>
  </w:style>
  <w:style w:type="paragraph" w:customStyle="1" w:styleId="Default1">
    <w:name w:val="Default1"/>
    <w:uiPriority w:val="99"/>
    <w:qFormat/>
    <w:rsid w:val="00A05A07"/>
    <w:pPr>
      <w:widowControl w:val="0"/>
      <w:autoSpaceDE w:val="0"/>
      <w:autoSpaceDN w:val="0"/>
      <w:adjustRightInd w:val="0"/>
    </w:pPr>
    <w:rPr>
      <w:rFonts w:ascii="宋体" w:eastAsia="微软雅黑" w:hAnsi="Calibri" w:cs="宋体"/>
      <w:color w:val="000000"/>
      <w:sz w:val="24"/>
      <w:szCs w:val="24"/>
    </w:rPr>
  </w:style>
  <w:style w:type="paragraph" w:customStyle="1" w:styleId="afe">
    <w:name w:val="报告正文"/>
    <w:basedOn w:val="a"/>
    <w:link w:val="Char3"/>
    <w:qFormat/>
    <w:rsid w:val="00A05A07"/>
    <w:pPr>
      <w:adjustRightInd w:val="0"/>
      <w:snapToGrid w:val="0"/>
      <w:spacing w:line="360" w:lineRule="auto"/>
      <w:ind w:firstLineChars="200" w:firstLine="720"/>
    </w:pPr>
    <w:rPr>
      <w:kern w:val="0"/>
      <w:sz w:val="24"/>
      <w:szCs w:val="20"/>
    </w:rPr>
  </w:style>
  <w:style w:type="character" w:customStyle="1" w:styleId="Char3">
    <w:name w:val="报告正文 Char"/>
    <w:link w:val="afe"/>
    <w:qFormat/>
    <w:rsid w:val="00A05A07"/>
    <w:rPr>
      <w:kern w:val="0"/>
      <w:sz w:val="24"/>
      <w:szCs w:val="20"/>
    </w:rPr>
  </w:style>
  <w:style w:type="paragraph" w:customStyle="1" w:styleId="22">
    <w:name w:val="正文文本缩进2"/>
    <w:basedOn w:val="a"/>
    <w:qFormat/>
    <w:rsid w:val="00A05A07"/>
    <w:pPr>
      <w:autoSpaceDE w:val="0"/>
      <w:autoSpaceDN w:val="0"/>
      <w:adjustRightInd w:val="0"/>
      <w:spacing w:line="360" w:lineRule="auto"/>
      <w:ind w:firstLineChars="200" w:firstLine="480"/>
    </w:pPr>
    <w:rPr>
      <w:rFonts w:ascii="宋体" w:hAnsi="宋体"/>
      <w:kern w:val="0"/>
      <w:sz w:val="24"/>
      <w:szCs w:val="21"/>
    </w:rPr>
  </w:style>
  <w:style w:type="paragraph" w:customStyle="1" w:styleId="p0">
    <w:name w:val="p0"/>
    <w:basedOn w:val="a"/>
    <w:qFormat/>
    <w:rsid w:val="00A05A07"/>
    <w:pPr>
      <w:widowControl/>
      <w:spacing w:before="100" w:beforeAutospacing="1" w:after="100" w:afterAutospacing="1"/>
      <w:jc w:val="left"/>
    </w:pPr>
    <w:rPr>
      <w:rFonts w:ascii="宋体" w:hAnsi="宋体" w:cs="宋体"/>
      <w:kern w:val="0"/>
      <w:sz w:val="24"/>
    </w:rPr>
  </w:style>
  <w:style w:type="paragraph" w:customStyle="1" w:styleId="aff">
    <w:name w:val="表"/>
    <w:basedOn w:val="a"/>
    <w:qFormat/>
    <w:rsid w:val="00A05A07"/>
    <w:pPr>
      <w:widowControl/>
      <w:snapToGrid w:val="0"/>
      <w:spacing w:line="360" w:lineRule="auto"/>
      <w:ind w:firstLineChars="200" w:firstLine="562"/>
      <w:jc w:val="center"/>
    </w:pPr>
    <w:rPr>
      <w:spacing w:val="2"/>
      <w:kern w:val="0"/>
      <w:sz w:val="24"/>
    </w:rPr>
  </w:style>
  <w:style w:type="paragraph" w:customStyle="1" w:styleId="aff0">
    <w:name w:val="表文"/>
    <w:basedOn w:val="a"/>
    <w:qFormat/>
    <w:rsid w:val="00A05A07"/>
    <w:pPr>
      <w:overflowPunct w:val="0"/>
      <w:autoSpaceDE w:val="0"/>
      <w:autoSpaceDN w:val="0"/>
      <w:adjustRightInd w:val="0"/>
      <w:spacing w:before="62" w:after="62"/>
      <w:jc w:val="center"/>
      <w:textAlignment w:val="baseline"/>
    </w:pPr>
    <w:rPr>
      <w:kern w:val="0"/>
      <w:szCs w:val="21"/>
    </w:rPr>
  </w:style>
  <w:style w:type="character" w:customStyle="1" w:styleId="content1">
    <w:name w:val="content1"/>
    <w:qFormat/>
    <w:rsid w:val="00A05A07"/>
    <w:rPr>
      <w:color w:val="000000"/>
      <w:sz w:val="20"/>
      <w:szCs w:val="20"/>
    </w:rPr>
  </w:style>
  <w:style w:type="paragraph" w:customStyle="1" w:styleId="11">
    <w:name w:val="表格1"/>
    <w:basedOn w:val="a"/>
    <w:qFormat/>
    <w:rsid w:val="00A05A07"/>
    <w:pPr>
      <w:adjustRightInd w:val="0"/>
      <w:spacing w:line="360" w:lineRule="atLeast"/>
      <w:jc w:val="center"/>
      <w:textAlignment w:val="baseline"/>
    </w:pPr>
    <w:rPr>
      <w:rFonts w:ascii="CG Times (WN)" w:hAnsi="宋体"/>
      <w:kern w:val="0"/>
      <w:sz w:val="24"/>
      <w:szCs w:val="20"/>
    </w:rPr>
  </w:style>
  <w:style w:type="paragraph" w:customStyle="1" w:styleId="aff1">
    <w:name w:val="小表格"/>
    <w:basedOn w:val="3"/>
    <w:next w:val="a"/>
    <w:qFormat/>
    <w:rsid w:val="00A05A07"/>
    <w:pPr>
      <w:spacing w:line="240" w:lineRule="auto"/>
      <w:jc w:val="center"/>
      <w:outlineLvl w:val="9"/>
    </w:pPr>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wmf"/><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2.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2.bin"/><Relationship Id="rId28" Type="http://schemas.openxmlformats.org/officeDocument/2006/relationships/image" Target="media/image14.wmf"/><Relationship Id="rId10" Type="http://schemas.openxmlformats.org/officeDocument/2006/relationships/footer" Target="footer3.xml"/><Relationship Id="rId19" Type="http://schemas.openxmlformats.org/officeDocument/2006/relationships/image" Target="media/image8.wmf"/><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oleObject" Target="embeddings/oleObject4.bin"/><Relationship Id="rId30" Type="http://schemas.openxmlformats.org/officeDocument/2006/relationships/hyperlink" Target="https://www.mee.gov.cn/xxgk2018/xxgk/xxgk02/202001/W020200220415709177749.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4706</Words>
  <Characters>26829</Characters>
  <Application>Microsoft Office Word</Application>
  <DocSecurity>0</DocSecurity>
  <Lines>223</Lines>
  <Paragraphs>62</Paragraphs>
  <ScaleCrop>false</ScaleCrop>
  <Company>china</Company>
  <LinksUpToDate>false</LinksUpToDate>
  <CharactersWithSpaces>31473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2022-05-06T02:34:00Z</dcterms:created>
  <dcterms:modified xsi:type="dcterms:W3CDTF">2022-05-06T02:34:00Z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AD9D5BD8E94B44CB938490DCE694CCEE</vt:lpwstr>
  </property>
  <property fmtid="{D5CDD505-2E9C-101B-9397-08002B2CF9AE}" pid="4" name="commondata">
    <vt:lpwstr>eyJoZGlkIjoiMTU2NWIyZTUxNWM2NTRkNzFjM2NmM2Q1MDM2MDRlMTgifQ==</vt:lpwstr>
  </property>
</Properties>
</file>