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附件4</w:t>
      </w:r>
    </w:p>
    <w:p>
      <w:pPr>
        <w:spacing w:line="560" w:lineRule="exact"/>
        <w:jc w:val="center"/>
        <w:rPr>
          <w:rFonts w:ascii="方正小标宋简体" w:eastAsia="方正小标宋简体"/>
          <w:spacing w:val="-12"/>
          <w:szCs w:val="32"/>
        </w:rPr>
      </w:pPr>
      <w:r>
        <w:rPr>
          <w:rFonts w:hint="eastAsia" w:ascii="黑体" w:hAnsi="黑体" w:eastAsia="黑体" w:cs="黑体"/>
          <w:b w:val="0"/>
          <w:bCs w:val="0"/>
          <w:spacing w:val="-12"/>
          <w:sz w:val="36"/>
          <w:szCs w:val="36"/>
        </w:rPr>
        <w:t>关于部分检验项目的说明</w:t>
      </w:r>
    </w:p>
    <w:p>
      <w:pPr>
        <w:numPr>
          <w:ilvl w:val="0"/>
          <w:numId w:val="0"/>
        </w:numPr>
        <w:spacing w:line="560" w:lineRule="exact"/>
        <w:ind w:firstLine="640" w:firstLineChars="200"/>
        <w:rPr>
          <w:rFonts w:hint="eastAsia" w:ascii="仿宋_GB2312" w:hAnsi="黑体" w:eastAsia="仿宋_GB2312"/>
          <w:sz w:val="32"/>
          <w:szCs w:val="32"/>
          <w:lang w:val="en-US" w:eastAsia="zh-CN"/>
        </w:rPr>
      </w:pPr>
      <w:r>
        <w:rPr>
          <w:rFonts w:hint="eastAsia" w:eastAsia="黑体" w:cs="黑体"/>
          <w:sz w:val="32"/>
          <w:szCs w:val="32"/>
          <w:lang w:val="en-US" w:eastAsia="zh-CN"/>
        </w:rPr>
        <w:t>一、过氧化值</w:t>
      </w:r>
    </w:p>
    <w:p>
      <w:pPr>
        <w:numPr>
          <w:ilvl w:val="0"/>
          <w:numId w:val="0"/>
        </w:numPr>
        <w:spacing w:line="56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过氧化值是反映食用油脂新鲜度和氧化酸败程度的重要卫生指标。随着油脂氧化，过氧化值会逐步升高。《食品安全国家标准 糕点、面包》（GB 7099-2015）中规定，糕点中过氧化值应不超过0.25 g/100g。</w:t>
      </w:r>
      <w:bookmarkStart w:id="0" w:name="_GoBack"/>
      <w:bookmarkEnd w:id="0"/>
      <w:r>
        <w:rPr>
          <w:rFonts w:hint="eastAsia" w:ascii="仿宋_GB2312" w:hAnsi="黑体" w:eastAsia="仿宋_GB2312"/>
          <w:sz w:val="32"/>
          <w:szCs w:val="32"/>
          <w:lang w:val="en-US" w:eastAsia="zh-CN"/>
        </w:rPr>
        <w:t>糕点中过氧化值超标的原因，可能是产品用油已经变质，或者产品在储运过程中环境条件控制不当，也可能是原料储存不当，未采取有效的抗氧化措施，导致原料中的脂肪氧化，使得终产品油脂氧化。</w:t>
      </w:r>
    </w:p>
    <w:p>
      <w:pPr>
        <w:numPr>
          <w:ilvl w:val="0"/>
          <w:numId w:val="0"/>
        </w:numPr>
        <w:spacing w:line="560" w:lineRule="exact"/>
        <w:ind w:firstLine="640" w:firstLineChars="200"/>
        <w:rPr>
          <w:rFonts w:hint="default" w:ascii="仿宋_GB2312" w:hAnsi="黑体" w:eastAsia="仿宋_GB2312"/>
          <w:sz w:val="32"/>
          <w:szCs w:val="32"/>
          <w:lang w:val="en-US" w:eastAsia="zh-CN"/>
        </w:rPr>
      </w:pPr>
      <w:r>
        <w:rPr>
          <w:rFonts w:hint="eastAsia" w:eastAsia="黑体" w:cs="黑体"/>
          <w:sz w:val="32"/>
          <w:szCs w:val="32"/>
          <w:lang w:val="en-US" w:eastAsia="zh-CN"/>
        </w:rPr>
        <w:t>二、阴离子合成洗涤剂</w:t>
      </w:r>
    </w:p>
    <w:p>
      <w:pPr>
        <w:numPr>
          <w:ilvl w:val="0"/>
          <w:numId w:val="0"/>
        </w:num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阴离子合成洗涤剂，即我们日常生活中经常用到的洗衣粉、洗洁精、洗衣液、肥皂等洗涤剂的主要成分，其主要成分十二烷基磺酸钠，因其使用方便、易溶解、稳定性好、成本低等优点，被广泛使用。但是如果餐（饮）具清洗消毒流程控制不当，会造成洗涤剂在餐（饮）具上的残留，对人体健康产生不良影响。GB 14934-2016《食品安全国家标准 消毒餐（饮）具》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pPr>
        <w:numPr>
          <w:ilvl w:val="0"/>
          <w:numId w:val="0"/>
        </w:numPr>
        <w:spacing w:line="560" w:lineRule="exact"/>
        <w:ind w:firstLine="640" w:firstLineChars="200"/>
        <w:rPr>
          <w:rFonts w:hint="default" w:ascii="仿宋_GB2312" w:hAnsi="黑体" w:eastAsia="仿宋_GB2312"/>
          <w:sz w:val="32"/>
          <w:szCs w:val="32"/>
          <w:lang w:val="en-US" w:eastAsia="zh-CN"/>
        </w:rPr>
      </w:pPr>
      <w:r>
        <w:rPr>
          <w:rFonts w:hint="eastAsia" w:eastAsia="黑体" w:cs="黑体"/>
          <w:sz w:val="32"/>
          <w:szCs w:val="32"/>
          <w:lang w:val="en-US" w:eastAsia="zh-CN"/>
        </w:rPr>
        <w:t>三、大肠菌群</w:t>
      </w:r>
    </w:p>
    <w:p>
      <w:pPr>
        <w:numPr>
          <w:ilvl w:val="0"/>
          <w:numId w:val="0"/>
        </w:numPr>
        <w:spacing w:line="56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大肠菌群是国内外通用的食品污染常用指示菌之一。食品中大肠菌群不合格，说明食品存在卫生质量缺陷，提示该食品中存在被肠道致病菌污染的可能，对人体健康具有潜在危害。GB 14934-2016《食品安全国家标准 消毒餐（饮）具》规定，消毒餐（饮）具的大肠菌群应不得检出。造成大肠菌群超标的原因，可能是清洗消毒不彻底，或受到人员、工具器具以及环境的污染等。</w:t>
      </w:r>
    </w:p>
    <w:p>
      <w:pPr>
        <w:pStyle w:val="2"/>
        <w:rPr>
          <w:rFonts w:hint="eastAsia"/>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黑体" w:eastAsia="仿宋_GB2312"/>
          <w:sz w:val="32"/>
          <w:szCs w:val="32"/>
          <w:lang w:val="en-US" w:eastAsia="zh-CN"/>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66F48"/>
    <w:rsid w:val="00323B43"/>
    <w:rsid w:val="003D37D8"/>
    <w:rsid w:val="003E0A43"/>
    <w:rsid w:val="00416C95"/>
    <w:rsid w:val="00426133"/>
    <w:rsid w:val="004358AB"/>
    <w:rsid w:val="004D0E3A"/>
    <w:rsid w:val="006522F6"/>
    <w:rsid w:val="006F49EC"/>
    <w:rsid w:val="008615FE"/>
    <w:rsid w:val="00862C1A"/>
    <w:rsid w:val="008B7726"/>
    <w:rsid w:val="00A75782"/>
    <w:rsid w:val="00D20539"/>
    <w:rsid w:val="00D31D50"/>
    <w:rsid w:val="014F4893"/>
    <w:rsid w:val="03E70DB3"/>
    <w:rsid w:val="05530586"/>
    <w:rsid w:val="05713078"/>
    <w:rsid w:val="06732DD2"/>
    <w:rsid w:val="06BD229F"/>
    <w:rsid w:val="08AA55E7"/>
    <w:rsid w:val="08EB75E7"/>
    <w:rsid w:val="092C4457"/>
    <w:rsid w:val="093737CF"/>
    <w:rsid w:val="09506FB0"/>
    <w:rsid w:val="0A692B52"/>
    <w:rsid w:val="0A7D0AF2"/>
    <w:rsid w:val="0AB37C41"/>
    <w:rsid w:val="0B3F181C"/>
    <w:rsid w:val="0D3D69F2"/>
    <w:rsid w:val="0E284D53"/>
    <w:rsid w:val="0EE46C0E"/>
    <w:rsid w:val="0EFE5203"/>
    <w:rsid w:val="0F2000B6"/>
    <w:rsid w:val="0F884FC3"/>
    <w:rsid w:val="104D7157"/>
    <w:rsid w:val="107D6F30"/>
    <w:rsid w:val="10831E63"/>
    <w:rsid w:val="12BD331F"/>
    <w:rsid w:val="13651C18"/>
    <w:rsid w:val="13963C5C"/>
    <w:rsid w:val="153876C0"/>
    <w:rsid w:val="15400323"/>
    <w:rsid w:val="158F12AA"/>
    <w:rsid w:val="15E74E37"/>
    <w:rsid w:val="16A62408"/>
    <w:rsid w:val="1715758D"/>
    <w:rsid w:val="17B80644"/>
    <w:rsid w:val="17BB6387"/>
    <w:rsid w:val="18506ACF"/>
    <w:rsid w:val="1A2E5E6C"/>
    <w:rsid w:val="1A3146DE"/>
    <w:rsid w:val="1A3548A8"/>
    <w:rsid w:val="1ABD41C4"/>
    <w:rsid w:val="1AEB79CF"/>
    <w:rsid w:val="1B0342CC"/>
    <w:rsid w:val="1B99078D"/>
    <w:rsid w:val="1BFE76AF"/>
    <w:rsid w:val="1E2F362A"/>
    <w:rsid w:val="1F2A4C31"/>
    <w:rsid w:val="1F7A2B29"/>
    <w:rsid w:val="20551FF4"/>
    <w:rsid w:val="20BB5C60"/>
    <w:rsid w:val="214F59B3"/>
    <w:rsid w:val="23E5766A"/>
    <w:rsid w:val="23E9602A"/>
    <w:rsid w:val="24AC0CBB"/>
    <w:rsid w:val="26B96187"/>
    <w:rsid w:val="271908AC"/>
    <w:rsid w:val="281C463B"/>
    <w:rsid w:val="283A32F8"/>
    <w:rsid w:val="28FD29B7"/>
    <w:rsid w:val="29325D7D"/>
    <w:rsid w:val="29BC7AA4"/>
    <w:rsid w:val="29EA6657"/>
    <w:rsid w:val="2A7F4FF2"/>
    <w:rsid w:val="2A9856DE"/>
    <w:rsid w:val="2AC128BA"/>
    <w:rsid w:val="2BAE448D"/>
    <w:rsid w:val="2BBF9CB5"/>
    <w:rsid w:val="2CE530E8"/>
    <w:rsid w:val="2E593DA5"/>
    <w:rsid w:val="2F052F99"/>
    <w:rsid w:val="30384BE7"/>
    <w:rsid w:val="309A0DD7"/>
    <w:rsid w:val="30C24FB8"/>
    <w:rsid w:val="312F38B7"/>
    <w:rsid w:val="31826F3C"/>
    <w:rsid w:val="32894C61"/>
    <w:rsid w:val="32C959A4"/>
    <w:rsid w:val="32D81F70"/>
    <w:rsid w:val="32F02F31"/>
    <w:rsid w:val="34452E08"/>
    <w:rsid w:val="34D547DC"/>
    <w:rsid w:val="36762032"/>
    <w:rsid w:val="36BE6EA2"/>
    <w:rsid w:val="3792240A"/>
    <w:rsid w:val="380F5C07"/>
    <w:rsid w:val="3A015B8B"/>
    <w:rsid w:val="3A7461F5"/>
    <w:rsid w:val="3AC0143A"/>
    <w:rsid w:val="3BCD4619"/>
    <w:rsid w:val="3C355E58"/>
    <w:rsid w:val="3C4E620D"/>
    <w:rsid w:val="3D646FDF"/>
    <w:rsid w:val="3E2B7513"/>
    <w:rsid w:val="3E565578"/>
    <w:rsid w:val="3F103227"/>
    <w:rsid w:val="3F2226C4"/>
    <w:rsid w:val="3FB52FAF"/>
    <w:rsid w:val="3FF72265"/>
    <w:rsid w:val="40651E83"/>
    <w:rsid w:val="40A435AC"/>
    <w:rsid w:val="412D5350"/>
    <w:rsid w:val="416A65A4"/>
    <w:rsid w:val="41961147"/>
    <w:rsid w:val="433504EC"/>
    <w:rsid w:val="43A008C5"/>
    <w:rsid w:val="43DF4DE0"/>
    <w:rsid w:val="44C43433"/>
    <w:rsid w:val="44DF484F"/>
    <w:rsid w:val="46355A48"/>
    <w:rsid w:val="463C391A"/>
    <w:rsid w:val="46602D9A"/>
    <w:rsid w:val="478D29BB"/>
    <w:rsid w:val="479003E6"/>
    <w:rsid w:val="47AF2F63"/>
    <w:rsid w:val="480C2163"/>
    <w:rsid w:val="48B00D40"/>
    <w:rsid w:val="492B486B"/>
    <w:rsid w:val="49725FF6"/>
    <w:rsid w:val="497425A5"/>
    <w:rsid w:val="4A0C644A"/>
    <w:rsid w:val="4AAF4178"/>
    <w:rsid w:val="4BC335D6"/>
    <w:rsid w:val="4CC90865"/>
    <w:rsid w:val="4CD50868"/>
    <w:rsid w:val="4D5808D2"/>
    <w:rsid w:val="4D685E2B"/>
    <w:rsid w:val="4D761E2D"/>
    <w:rsid w:val="4E6A26B3"/>
    <w:rsid w:val="4EDB1813"/>
    <w:rsid w:val="4FA64074"/>
    <w:rsid w:val="51340CDB"/>
    <w:rsid w:val="51B50DCE"/>
    <w:rsid w:val="521F0CE5"/>
    <w:rsid w:val="524238F3"/>
    <w:rsid w:val="526968EA"/>
    <w:rsid w:val="53CC27A6"/>
    <w:rsid w:val="53D55AFF"/>
    <w:rsid w:val="53FE2F2D"/>
    <w:rsid w:val="540D6E36"/>
    <w:rsid w:val="543833CF"/>
    <w:rsid w:val="543C3DD0"/>
    <w:rsid w:val="544669FD"/>
    <w:rsid w:val="5467649E"/>
    <w:rsid w:val="54880DC3"/>
    <w:rsid w:val="549E05E7"/>
    <w:rsid w:val="55086E0C"/>
    <w:rsid w:val="554A42CB"/>
    <w:rsid w:val="562E599A"/>
    <w:rsid w:val="566921E7"/>
    <w:rsid w:val="58CB6124"/>
    <w:rsid w:val="59285116"/>
    <w:rsid w:val="59C7413C"/>
    <w:rsid w:val="59F8411F"/>
    <w:rsid w:val="5A240870"/>
    <w:rsid w:val="5A3A177E"/>
    <w:rsid w:val="5A920D5A"/>
    <w:rsid w:val="5ADA4E8C"/>
    <w:rsid w:val="5B041079"/>
    <w:rsid w:val="5B392E17"/>
    <w:rsid w:val="5B7A2838"/>
    <w:rsid w:val="5E29417F"/>
    <w:rsid w:val="5F3B0E3D"/>
    <w:rsid w:val="5F566494"/>
    <w:rsid w:val="606002C6"/>
    <w:rsid w:val="632443AD"/>
    <w:rsid w:val="64450558"/>
    <w:rsid w:val="64482F44"/>
    <w:rsid w:val="64894D31"/>
    <w:rsid w:val="659D0447"/>
    <w:rsid w:val="662A19C6"/>
    <w:rsid w:val="66D60F02"/>
    <w:rsid w:val="66E65795"/>
    <w:rsid w:val="66F221AE"/>
    <w:rsid w:val="680B2ADB"/>
    <w:rsid w:val="6854285E"/>
    <w:rsid w:val="68C16365"/>
    <w:rsid w:val="69DD7064"/>
    <w:rsid w:val="6AA46ED1"/>
    <w:rsid w:val="6C0C3C30"/>
    <w:rsid w:val="6CAB6190"/>
    <w:rsid w:val="6D237483"/>
    <w:rsid w:val="6D720EA4"/>
    <w:rsid w:val="6E86187D"/>
    <w:rsid w:val="6F35576F"/>
    <w:rsid w:val="6F925083"/>
    <w:rsid w:val="7020157F"/>
    <w:rsid w:val="70F73101"/>
    <w:rsid w:val="71687B5B"/>
    <w:rsid w:val="73532145"/>
    <w:rsid w:val="73BB6668"/>
    <w:rsid w:val="74CF3011"/>
    <w:rsid w:val="75B94E29"/>
    <w:rsid w:val="75EA3234"/>
    <w:rsid w:val="765663E9"/>
    <w:rsid w:val="769F28C5"/>
    <w:rsid w:val="773D2F39"/>
    <w:rsid w:val="78002030"/>
    <w:rsid w:val="78C87131"/>
    <w:rsid w:val="7931117A"/>
    <w:rsid w:val="793F3897"/>
    <w:rsid w:val="79863274"/>
    <w:rsid w:val="79F32D39"/>
    <w:rsid w:val="7A0C2598"/>
    <w:rsid w:val="7A8E0371"/>
    <w:rsid w:val="7B1B5C3E"/>
    <w:rsid w:val="7B2A2F59"/>
    <w:rsid w:val="7BC20667"/>
    <w:rsid w:val="7BFF730D"/>
    <w:rsid w:val="7C947A56"/>
    <w:rsid w:val="7CA659DB"/>
    <w:rsid w:val="7CC13057"/>
    <w:rsid w:val="7CF71382"/>
    <w:rsid w:val="7E7A1ECE"/>
    <w:rsid w:val="7FD5411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basedOn w:val="1"/>
    <w:link w:val="9"/>
    <w:semiHidden/>
    <w:unhideWhenUsed/>
    <w:qFormat/>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semiHidden/>
    <w:qFormat/>
    <w:uiPriority w:val="99"/>
    <w:rPr>
      <w:rFonts w:ascii="Tahoma" w:hAnsi="Tahoma"/>
      <w:sz w:val="18"/>
      <w:szCs w:val="18"/>
    </w:rPr>
  </w:style>
  <w:style w:type="character" w:customStyle="1" w:styleId="9">
    <w:name w:val="页脚 Char"/>
    <w:basedOn w:val="7"/>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75</Words>
  <Characters>429</Characters>
  <Lines>3</Lines>
  <Paragraphs>1</Paragraphs>
  <TotalTime>1</TotalTime>
  <ScaleCrop>false</ScaleCrop>
  <LinksUpToDate>false</LinksUpToDate>
  <CharactersWithSpaces>503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2008-09-12T09:20:00Z</dcterms:created>
  <dc:creator>Administrator</dc:creator>
  <cp:lastModifiedBy>落晴</cp:lastModifiedBy>
  <cp:lastPrinted>2017-06-22T19:23:00Z</cp:lastPrinted>
  <dcterms:modified xsi:type="dcterms:W3CDTF">2021-12-04T06:42:43Z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15B48F48424A446BBD5C6C6149004982</vt:lpwstr>
  </property>
</Properties>
</file>