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C8" w:rsidRPr="00B6145A" w:rsidRDefault="00B6145A">
      <w:pPr>
        <w:jc w:val="left"/>
        <w:rPr>
          <w:rFonts w:asciiTheme="minorEastAsia" w:hAnsiTheme="minorEastAsia" w:cs="仿宋_GB2312"/>
          <w:sz w:val="28"/>
          <w:szCs w:val="28"/>
        </w:rPr>
      </w:pPr>
      <w:r w:rsidRPr="00B6145A">
        <w:rPr>
          <w:rFonts w:asciiTheme="minorEastAsia" w:hAnsiTheme="minorEastAsia" w:cs="仿宋_GB2312" w:hint="eastAsia"/>
          <w:sz w:val="28"/>
          <w:szCs w:val="28"/>
        </w:rPr>
        <w:t>附件3：</w:t>
      </w:r>
    </w:p>
    <w:p w:rsidR="004806C8" w:rsidRDefault="00B6145A">
      <w:pPr>
        <w:jc w:val="center"/>
        <w:rPr>
          <w:rFonts w:ascii="方正小标宋简体" w:eastAsia="方正小标宋简体"/>
          <w:sz w:val="15"/>
          <w:szCs w:val="15"/>
        </w:rPr>
      </w:pPr>
      <w:r>
        <w:rPr>
          <w:rFonts w:ascii="方正小标宋简体" w:eastAsia="方正小标宋简体" w:hint="eastAsia"/>
          <w:sz w:val="44"/>
          <w:szCs w:val="44"/>
        </w:rPr>
        <w:t>2020年巩森巩园、巩卫工作目标任务清单</w:t>
      </w:r>
    </w:p>
    <w:tbl>
      <w:tblPr>
        <w:tblStyle w:val="a5"/>
        <w:tblW w:w="15559" w:type="dxa"/>
        <w:tblLook w:val="04A0"/>
      </w:tblPr>
      <w:tblGrid>
        <w:gridCol w:w="1397"/>
        <w:gridCol w:w="10051"/>
        <w:gridCol w:w="1560"/>
        <w:gridCol w:w="1417"/>
        <w:gridCol w:w="1134"/>
      </w:tblGrid>
      <w:tr w:rsidR="004806C8">
        <w:trPr>
          <w:trHeight w:val="495"/>
        </w:trPr>
        <w:tc>
          <w:tcPr>
            <w:tcW w:w="1397" w:type="dxa"/>
            <w:vAlign w:val="center"/>
          </w:tcPr>
          <w:p w:rsidR="004806C8" w:rsidRPr="00B77C5A" w:rsidRDefault="00B6145A">
            <w:pPr>
              <w:spacing w:line="24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77C5A"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0051" w:type="dxa"/>
            <w:vAlign w:val="center"/>
          </w:tcPr>
          <w:p w:rsidR="004806C8" w:rsidRPr="00B77C5A" w:rsidRDefault="00B6145A">
            <w:pPr>
              <w:spacing w:line="24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77C5A">
              <w:rPr>
                <w:rFonts w:asciiTheme="minorEastAsia" w:hAnsiTheme="minorEastAsia" w:hint="eastAsia"/>
                <w:b/>
                <w:sz w:val="24"/>
                <w:szCs w:val="24"/>
              </w:rPr>
              <w:t>工作任务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C8" w:rsidRPr="00B77C5A" w:rsidRDefault="00B6145A"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77C5A">
              <w:rPr>
                <w:rFonts w:asciiTheme="minorEastAsia" w:hAnsiTheme="minorEastAsia" w:hint="eastAsia"/>
                <w:b/>
                <w:sz w:val="24"/>
                <w:szCs w:val="24"/>
              </w:rPr>
              <w:t>责任股室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6C8" w:rsidRPr="00B77C5A" w:rsidRDefault="00B6145A">
            <w:pPr>
              <w:widowControl/>
              <w:spacing w:line="24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77C5A">
              <w:rPr>
                <w:rFonts w:asciiTheme="minorEastAsia" w:hAnsiTheme="minorEastAsia" w:hint="eastAsia"/>
                <w:b/>
                <w:sz w:val="24"/>
                <w:szCs w:val="24"/>
              </w:rPr>
              <w:t>责任人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06C8" w:rsidRPr="00B77C5A" w:rsidRDefault="00B6145A">
            <w:pPr>
              <w:widowControl/>
              <w:spacing w:line="24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77C5A">
              <w:rPr>
                <w:rFonts w:asciiTheme="minorEastAsia" w:hAnsiTheme="minorEastAsia"/>
                <w:b/>
                <w:sz w:val="24"/>
                <w:szCs w:val="24"/>
              </w:rPr>
              <w:t>备注</w:t>
            </w:r>
          </w:p>
        </w:tc>
      </w:tr>
      <w:tr w:rsidR="004806C8">
        <w:trPr>
          <w:trHeight w:val="1695"/>
        </w:trPr>
        <w:tc>
          <w:tcPr>
            <w:tcW w:w="1397" w:type="dxa"/>
            <w:vAlign w:val="center"/>
          </w:tcPr>
          <w:p w:rsidR="004806C8" w:rsidRPr="00B77C5A" w:rsidRDefault="00B6145A">
            <w:pPr>
              <w:spacing w:line="24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77C5A">
              <w:rPr>
                <w:rFonts w:asciiTheme="minorEastAsia" w:hAnsiTheme="minorEastAsia" w:hint="eastAsia"/>
                <w:b/>
                <w:sz w:val="24"/>
                <w:szCs w:val="24"/>
              </w:rPr>
              <w:t>组织管理</w:t>
            </w:r>
          </w:p>
        </w:tc>
        <w:tc>
          <w:tcPr>
            <w:tcW w:w="10051" w:type="dxa"/>
            <w:vAlign w:val="center"/>
          </w:tcPr>
          <w:p w:rsidR="004806C8" w:rsidRPr="00B77C5A" w:rsidRDefault="00B6145A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B77C5A">
              <w:rPr>
                <w:rFonts w:ascii="仿宋_GB2312" w:eastAsia="仿宋_GB2312" w:hAnsiTheme="minorEastAsia" w:hint="eastAsia"/>
                <w:szCs w:val="21"/>
              </w:rPr>
              <w:t>1.将国卫、国园及森林城市巩固提升工作纳入重要议事日程，实行目标责任管理，创建工作有人员、经费保障，全面完成县创建办下达的阶段性和年度任务。</w:t>
            </w:r>
          </w:p>
          <w:p w:rsidR="004806C8" w:rsidRPr="00B77C5A" w:rsidRDefault="00B6145A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B77C5A">
              <w:rPr>
                <w:rFonts w:ascii="仿宋_GB2312" w:eastAsia="仿宋_GB2312" w:hAnsiTheme="minorEastAsia" w:hint="eastAsia"/>
                <w:szCs w:val="21"/>
              </w:rPr>
              <w:t>2.定期研究解决巩森巩园、巩卫困难和问题，分管领导每季度检查调研创建工作1次以上。</w:t>
            </w:r>
          </w:p>
          <w:p w:rsidR="004806C8" w:rsidRPr="00B77C5A" w:rsidRDefault="00B6145A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B77C5A">
              <w:rPr>
                <w:rFonts w:ascii="仿宋_GB2312" w:eastAsia="仿宋_GB2312" w:hAnsiTheme="minorEastAsia" w:hint="eastAsia"/>
                <w:szCs w:val="21"/>
              </w:rPr>
              <w:t>3.畅通群众投诉渠道，及时受理群众反映的城市创建和城市管理方面投诉举报事项，处理率、回复率100%。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C8" w:rsidRPr="008D0819" w:rsidRDefault="00B6145A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0819">
              <w:rPr>
                <w:rFonts w:ascii="仿宋_GB2312" w:eastAsia="仿宋_GB2312" w:hint="eastAsia"/>
                <w:sz w:val="24"/>
                <w:szCs w:val="24"/>
              </w:rPr>
              <w:t>大厅管理股</w:t>
            </w:r>
          </w:p>
          <w:p w:rsidR="004806C8" w:rsidRPr="008D0819" w:rsidRDefault="00B6145A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8D0819">
              <w:rPr>
                <w:rFonts w:ascii="仿宋_GB2312" w:eastAsia="仿宋_GB2312"/>
                <w:sz w:val="24"/>
                <w:szCs w:val="24"/>
              </w:rPr>
              <w:t>政办股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4806C8" w:rsidRPr="008D0819" w:rsidRDefault="00B6145A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0819">
              <w:rPr>
                <w:rFonts w:ascii="仿宋_GB2312" w:eastAsia="仿宋_GB2312" w:hint="eastAsia"/>
                <w:sz w:val="24"/>
                <w:szCs w:val="24"/>
              </w:rPr>
              <w:t>杨雅倩</w:t>
            </w:r>
          </w:p>
          <w:p w:rsidR="004806C8" w:rsidRPr="008D0819" w:rsidRDefault="00B6145A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8D0819">
              <w:rPr>
                <w:rFonts w:ascii="仿宋_GB2312" w:eastAsia="仿宋_GB2312" w:hint="eastAsia"/>
                <w:sz w:val="24"/>
                <w:szCs w:val="24"/>
              </w:rPr>
              <w:t>柯</w:t>
            </w:r>
            <w:proofErr w:type="gramEnd"/>
            <w:r w:rsidRPr="008D0819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D0819">
              <w:rPr>
                <w:rFonts w:ascii="仿宋_GB2312" w:eastAsia="仿宋_GB2312" w:hint="eastAsia"/>
                <w:sz w:val="24"/>
                <w:szCs w:val="24"/>
              </w:rPr>
              <w:t>春</w:t>
            </w:r>
          </w:p>
        </w:tc>
        <w:tc>
          <w:tcPr>
            <w:tcW w:w="1134" w:type="dxa"/>
            <w:shd w:val="clear" w:color="auto" w:fill="auto"/>
          </w:tcPr>
          <w:p w:rsidR="004806C8" w:rsidRDefault="004806C8">
            <w:pPr>
              <w:widowControl/>
              <w:spacing w:line="240" w:lineRule="auto"/>
            </w:pPr>
          </w:p>
        </w:tc>
      </w:tr>
      <w:tr w:rsidR="004806C8">
        <w:trPr>
          <w:trHeight w:val="1836"/>
        </w:trPr>
        <w:tc>
          <w:tcPr>
            <w:tcW w:w="1397" w:type="dxa"/>
            <w:vAlign w:val="center"/>
          </w:tcPr>
          <w:p w:rsidR="004806C8" w:rsidRPr="00B77C5A" w:rsidRDefault="00B6145A">
            <w:pPr>
              <w:spacing w:line="24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77C5A">
              <w:rPr>
                <w:rFonts w:asciiTheme="minorEastAsia" w:hAnsiTheme="minorEastAsia" w:hint="eastAsia"/>
                <w:b/>
                <w:sz w:val="24"/>
                <w:szCs w:val="24"/>
              </w:rPr>
              <w:t>宣传教育</w:t>
            </w:r>
          </w:p>
        </w:tc>
        <w:tc>
          <w:tcPr>
            <w:tcW w:w="10051" w:type="dxa"/>
            <w:vAlign w:val="center"/>
          </w:tcPr>
          <w:p w:rsidR="004806C8" w:rsidRPr="00B77C5A" w:rsidRDefault="00B6145A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B77C5A">
              <w:rPr>
                <w:rFonts w:ascii="仿宋_GB2312" w:eastAsia="仿宋_GB2312" w:hAnsiTheme="minorEastAsia" w:hint="eastAsia"/>
                <w:szCs w:val="21"/>
              </w:rPr>
              <w:t>1.深入开展国卫、国园及森林城市知识宣传，干部职工知晓率达90%以上。</w:t>
            </w:r>
          </w:p>
          <w:p w:rsidR="004806C8" w:rsidRPr="00B77C5A" w:rsidRDefault="00B6145A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B77C5A">
              <w:rPr>
                <w:rFonts w:ascii="仿宋_GB2312" w:eastAsia="仿宋_GB2312" w:hAnsiTheme="minorEastAsia" w:hint="eastAsia"/>
                <w:szCs w:val="21"/>
              </w:rPr>
              <w:t>2.整合宣传阵地，规范宣传橱窗，强化创建宣传，利用机关网站、微信、微博、LED屏、宣传教育大型广告屏等每天滚动播出创建标语，宣传版面无破损污浊。</w:t>
            </w:r>
          </w:p>
          <w:p w:rsidR="004806C8" w:rsidRPr="00B77C5A" w:rsidRDefault="00B6145A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B77C5A">
              <w:rPr>
                <w:rFonts w:ascii="仿宋_GB2312" w:eastAsia="仿宋_GB2312" w:hAnsiTheme="minorEastAsia" w:hint="eastAsia"/>
                <w:szCs w:val="21"/>
              </w:rPr>
              <w:t>3.组织开展城市创建专题培训不少于1次，每季度组织森林知识、文明规范、新民风教育、文明城市、生态文明建设、健康教育等创建知识“六进”宣讲学习不少于1次。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C8" w:rsidRPr="008D0819" w:rsidRDefault="00B6145A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0819">
              <w:rPr>
                <w:rFonts w:ascii="仿宋_GB2312" w:eastAsia="仿宋_GB2312" w:hint="eastAsia"/>
                <w:sz w:val="24"/>
                <w:szCs w:val="24"/>
              </w:rPr>
              <w:t>大厅管理股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6C8" w:rsidRPr="008D0819" w:rsidRDefault="00B6145A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0819">
              <w:rPr>
                <w:rFonts w:ascii="仿宋_GB2312" w:eastAsia="仿宋_GB2312" w:hint="eastAsia"/>
                <w:sz w:val="24"/>
                <w:szCs w:val="24"/>
              </w:rPr>
              <w:t>杨雅倩</w:t>
            </w:r>
          </w:p>
          <w:p w:rsidR="004806C8" w:rsidRPr="008D0819" w:rsidRDefault="00B6145A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8D0819">
              <w:rPr>
                <w:rFonts w:ascii="仿宋_GB2312" w:eastAsia="仿宋_GB2312" w:hint="eastAsia"/>
                <w:sz w:val="24"/>
                <w:szCs w:val="24"/>
              </w:rPr>
              <w:t>朱忠岭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806C8" w:rsidRDefault="004806C8">
            <w:pPr>
              <w:widowControl/>
              <w:spacing w:line="240" w:lineRule="auto"/>
            </w:pPr>
          </w:p>
        </w:tc>
      </w:tr>
      <w:tr w:rsidR="004806C8">
        <w:trPr>
          <w:trHeight w:val="1865"/>
        </w:trPr>
        <w:tc>
          <w:tcPr>
            <w:tcW w:w="1397" w:type="dxa"/>
            <w:vAlign w:val="center"/>
          </w:tcPr>
          <w:p w:rsidR="004806C8" w:rsidRPr="00B77C5A" w:rsidRDefault="00B6145A">
            <w:pPr>
              <w:spacing w:line="24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77C5A">
              <w:rPr>
                <w:rFonts w:asciiTheme="minorEastAsia" w:hAnsiTheme="minorEastAsia" w:hint="eastAsia"/>
                <w:b/>
                <w:sz w:val="24"/>
                <w:szCs w:val="24"/>
              </w:rPr>
              <w:t>巩森巩园</w:t>
            </w:r>
          </w:p>
        </w:tc>
        <w:tc>
          <w:tcPr>
            <w:tcW w:w="10051" w:type="dxa"/>
            <w:vAlign w:val="center"/>
          </w:tcPr>
          <w:p w:rsidR="004806C8" w:rsidRPr="00B77C5A" w:rsidRDefault="00B6145A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B77C5A">
              <w:rPr>
                <w:rFonts w:ascii="仿宋_GB2312" w:eastAsia="仿宋_GB2312" w:hAnsiTheme="minorEastAsia" w:hint="eastAsia"/>
                <w:szCs w:val="21"/>
              </w:rPr>
              <w:t>1.加强档案管理，按照既定任务分工，做到承担指标达标提升、规划任务全面完成，4月15日前完成国森巩固提升资料收集归档（有关数据统计年度从2017年至2019年），确定迎接复查档案释义人员；6月底完成国森巩固提升示范点位管护、宣传、环境整治以及解说准备工作。</w:t>
            </w:r>
          </w:p>
          <w:p w:rsidR="004806C8" w:rsidRPr="00B77C5A" w:rsidRDefault="00B6145A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B77C5A">
              <w:rPr>
                <w:rFonts w:ascii="仿宋_GB2312" w:eastAsia="仿宋_GB2312" w:hAnsiTheme="minorEastAsia" w:hint="eastAsia"/>
                <w:szCs w:val="21"/>
              </w:rPr>
              <w:t>2.组织开展义务植树、</w:t>
            </w:r>
            <w:proofErr w:type="gramStart"/>
            <w:r w:rsidRPr="00B77C5A">
              <w:rPr>
                <w:rFonts w:ascii="仿宋_GB2312" w:eastAsia="仿宋_GB2312" w:hAnsiTheme="minorEastAsia" w:hint="eastAsia"/>
                <w:szCs w:val="21"/>
              </w:rPr>
              <w:t>认建认养</w:t>
            </w:r>
            <w:proofErr w:type="gramEnd"/>
            <w:r w:rsidRPr="00B77C5A">
              <w:rPr>
                <w:rFonts w:ascii="仿宋_GB2312" w:eastAsia="仿宋_GB2312" w:hAnsiTheme="minorEastAsia" w:hint="eastAsia"/>
                <w:szCs w:val="21"/>
              </w:rPr>
              <w:t>、绿化募捐等社会绿化活动；积极开展园林单位（居住区）创建和</w:t>
            </w:r>
            <w:proofErr w:type="gramStart"/>
            <w:r w:rsidRPr="00B77C5A">
              <w:rPr>
                <w:rFonts w:ascii="仿宋_GB2312" w:eastAsia="仿宋_GB2312" w:hAnsiTheme="minorEastAsia" w:hint="eastAsia"/>
                <w:szCs w:val="21"/>
              </w:rPr>
              <w:t>身边增</w:t>
            </w:r>
            <w:proofErr w:type="gramEnd"/>
            <w:r w:rsidRPr="00B77C5A">
              <w:rPr>
                <w:rFonts w:ascii="仿宋_GB2312" w:eastAsia="仿宋_GB2312" w:hAnsiTheme="minorEastAsia" w:hint="eastAsia"/>
                <w:szCs w:val="21"/>
              </w:rPr>
              <w:t>绿活动；组织单位及系统干部职工争创绿化示范户。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C8" w:rsidRPr="008D0819" w:rsidRDefault="00B6145A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0819">
              <w:rPr>
                <w:rFonts w:ascii="仿宋_GB2312" w:eastAsia="仿宋_GB2312" w:hint="eastAsia"/>
                <w:sz w:val="24"/>
                <w:szCs w:val="24"/>
              </w:rPr>
              <w:t>大厅管理股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6C8" w:rsidRPr="008D0819" w:rsidRDefault="00B6145A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0819">
              <w:rPr>
                <w:rFonts w:ascii="仿宋_GB2312" w:eastAsia="仿宋_GB2312" w:hint="eastAsia"/>
                <w:sz w:val="24"/>
                <w:szCs w:val="24"/>
              </w:rPr>
              <w:t>杨雅倩</w:t>
            </w:r>
          </w:p>
          <w:p w:rsidR="004806C8" w:rsidRPr="008D0819" w:rsidRDefault="00B6145A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8D0819">
              <w:rPr>
                <w:rFonts w:ascii="仿宋_GB2312" w:eastAsia="仿宋_GB2312" w:hint="eastAsia"/>
                <w:sz w:val="24"/>
                <w:szCs w:val="24"/>
              </w:rPr>
              <w:t>朱忠岭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806C8" w:rsidRDefault="004806C8">
            <w:pPr>
              <w:widowControl/>
              <w:spacing w:line="240" w:lineRule="auto"/>
            </w:pPr>
          </w:p>
        </w:tc>
      </w:tr>
      <w:tr w:rsidR="004806C8">
        <w:trPr>
          <w:trHeight w:val="2398"/>
        </w:trPr>
        <w:tc>
          <w:tcPr>
            <w:tcW w:w="1397" w:type="dxa"/>
            <w:vAlign w:val="center"/>
          </w:tcPr>
          <w:p w:rsidR="004806C8" w:rsidRPr="00B77C5A" w:rsidRDefault="00B6145A">
            <w:pPr>
              <w:spacing w:line="24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77C5A">
              <w:rPr>
                <w:rFonts w:asciiTheme="minorEastAsia" w:hAnsiTheme="minorEastAsia" w:hint="eastAsia"/>
                <w:b/>
                <w:sz w:val="24"/>
                <w:szCs w:val="24"/>
              </w:rPr>
              <w:t>国卫巩固</w:t>
            </w:r>
          </w:p>
        </w:tc>
        <w:tc>
          <w:tcPr>
            <w:tcW w:w="10051" w:type="dxa"/>
            <w:vAlign w:val="center"/>
          </w:tcPr>
          <w:p w:rsidR="004806C8" w:rsidRPr="00B77C5A" w:rsidRDefault="00B6145A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B77C5A">
              <w:rPr>
                <w:rFonts w:ascii="仿宋_GB2312" w:eastAsia="仿宋_GB2312" w:hAnsiTheme="minorEastAsia" w:hint="eastAsia"/>
                <w:szCs w:val="21"/>
              </w:rPr>
              <w:t>1.落实单位门前四包责任，抓好单位内外部及家属区环境卫生管理，做到环境整洁、窗明几净、秩序顺畅、绿化美化。</w:t>
            </w:r>
          </w:p>
          <w:p w:rsidR="004806C8" w:rsidRPr="00B77C5A" w:rsidRDefault="00B6145A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B77C5A">
              <w:rPr>
                <w:rFonts w:ascii="仿宋_GB2312" w:eastAsia="仿宋_GB2312" w:hAnsiTheme="minorEastAsia" w:hint="eastAsia"/>
                <w:szCs w:val="21"/>
              </w:rPr>
              <w:t>2.持续做好爱国卫生、环境卫生、健康教育等工作。</w:t>
            </w:r>
          </w:p>
          <w:p w:rsidR="004806C8" w:rsidRPr="00B77C5A" w:rsidRDefault="00B6145A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B77C5A">
              <w:rPr>
                <w:rFonts w:ascii="仿宋_GB2312" w:eastAsia="仿宋_GB2312" w:hAnsiTheme="minorEastAsia" w:hint="eastAsia"/>
                <w:szCs w:val="21"/>
              </w:rPr>
              <w:t>3.持续做好健康机关建设，</w:t>
            </w:r>
            <w:proofErr w:type="gramStart"/>
            <w:r w:rsidRPr="00B77C5A">
              <w:rPr>
                <w:rFonts w:ascii="仿宋_GB2312" w:eastAsia="仿宋_GB2312" w:hAnsiTheme="minorEastAsia" w:hint="eastAsia"/>
                <w:szCs w:val="21"/>
              </w:rPr>
              <w:t>落实室</w:t>
            </w:r>
            <w:proofErr w:type="gramEnd"/>
            <w:r w:rsidRPr="00B77C5A">
              <w:rPr>
                <w:rFonts w:ascii="仿宋_GB2312" w:eastAsia="仿宋_GB2312" w:hAnsiTheme="minorEastAsia" w:hint="eastAsia"/>
                <w:szCs w:val="21"/>
              </w:rPr>
              <w:t>内控烟行动，网格</w:t>
            </w:r>
            <w:proofErr w:type="gramStart"/>
            <w:r w:rsidRPr="00B77C5A">
              <w:rPr>
                <w:rFonts w:ascii="仿宋_GB2312" w:eastAsia="仿宋_GB2312" w:hAnsiTheme="minorEastAsia" w:hint="eastAsia"/>
                <w:szCs w:val="21"/>
              </w:rPr>
              <w:t>区做好</w:t>
            </w:r>
            <w:proofErr w:type="gramEnd"/>
            <w:r w:rsidRPr="00B77C5A">
              <w:rPr>
                <w:rFonts w:ascii="仿宋_GB2312" w:eastAsia="仿宋_GB2312" w:hAnsiTheme="minorEastAsia" w:hint="eastAsia"/>
                <w:szCs w:val="21"/>
              </w:rPr>
              <w:t>环境卫生管理，严格落实义务清扫。</w:t>
            </w:r>
          </w:p>
          <w:p w:rsidR="004806C8" w:rsidRPr="00B77C5A" w:rsidRDefault="00B6145A"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 w:rsidRPr="00B77C5A">
              <w:rPr>
                <w:rFonts w:ascii="仿宋_GB2312" w:eastAsia="仿宋_GB2312" w:hAnsiTheme="minorEastAsia" w:hint="eastAsia"/>
                <w:szCs w:val="21"/>
              </w:rPr>
              <w:t>4.完成孳生地排查治理和食堂、垃圾站台等重点部位“三防”设施建设，按照规范做好翻缸倒罐、堵洞抹缝和固定毒饵站管理维护，确保病媒生物密度达标。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6C8" w:rsidRPr="008D0819" w:rsidRDefault="00B6145A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0819">
              <w:rPr>
                <w:rFonts w:ascii="仿宋_GB2312" w:eastAsia="仿宋_GB2312" w:hint="eastAsia"/>
                <w:sz w:val="24"/>
                <w:szCs w:val="24"/>
              </w:rPr>
              <w:t>大厅管理股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6C8" w:rsidRPr="008D0819" w:rsidRDefault="00B6145A">
            <w:pPr>
              <w:widowControl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8D0819">
              <w:rPr>
                <w:rFonts w:ascii="仿宋_GB2312" w:eastAsia="仿宋_GB2312" w:hint="eastAsia"/>
                <w:sz w:val="24"/>
                <w:szCs w:val="24"/>
              </w:rPr>
              <w:t>朱忠岭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806C8" w:rsidRDefault="004806C8">
            <w:pPr>
              <w:widowControl/>
              <w:spacing w:line="240" w:lineRule="auto"/>
            </w:pPr>
          </w:p>
        </w:tc>
      </w:tr>
    </w:tbl>
    <w:p w:rsidR="004806C8" w:rsidRDefault="004806C8"/>
    <w:sectPr w:rsidR="004806C8" w:rsidSect="004806C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560" w:rsidRDefault="003E3560" w:rsidP="00B6145A">
      <w:pPr>
        <w:spacing w:line="240" w:lineRule="auto"/>
      </w:pPr>
      <w:r>
        <w:separator/>
      </w:r>
    </w:p>
  </w:endnote>
  <w:endnote w:type="continuationSeparator" w:id="0">
    <w:p w:rsidR="003E3560" w:rsidRDefault="003E3560" w:rsidP="00B61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560" w:rsidRDefault="003E3560" w:rsidP="00B6145A">
      <w:pPr>
        <w:spacing w:line="240" w:lineRule="auto"/>
      </w:pPr>
      <w:r>
        <w:separator/>
      </w:r>
    </w:p>
  </w:footnote>
  <w:footnote w:type="continuationSeparator" w:id="0">
    <w:p w:rsidR="003E3560" w:rsidRDefault="003E3560" w:rsidP="00B614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C55"/>
    <w:rsid w:val="00083026"/>
    <w:rsid w:val="002608EB"/>
    <w:rsid w:val="002E55B2"/>
    <w:rsid w:val="00390394"/>
    <w:rsid w:val="003E3560"/>
    <w:rsid w:val="004806C8"/>
    <w:rsid w:val="004F1F27"/>
    <w:rsid w:val="00522EB0"/>
    <w:rsid w:val="00581C55"/>
    <w:rsid w:val="00640F1C"/>
    <w:rsid w:val="007A2B83"/>
    <w:rsid w:val="008D0819"/>
    <w:rsid w:val="00906BD7"/>
    <w:rsid w:val="009323DB"/>
    <w:rsid w:val="00B06321"/>
    <w:rsid w:val="00B6145A"/>
    <w:rsid w:val="00B71128"/>
    <w:rsid w:val="00B77C5A"/>
    <w:rsid w:val="00B80F57"/>
    <w:rsid w:val="00C30155"/>
    <w:rsid w:val="00C613E5"/>
    <w:rsid w:val="00CA4C35"/>
    <w:rsid w:val="00CC15FE"/>
    <w:rsid w:val="00D02432"/>
    <w:rsid w:val="00E952E5"/>
    <w:rsid w:val="00EA5099"/>
    <w:rsid w:val="00F14D30"/>
    <w:rsid w:val="00FD16D3"/>
    <w:rsid w:val="00FF7188"/>
    <w:rsid w:val="0DC81960"/>
    <w:rsid w:val="288E47FD"/>
    <w:rsid w:val="53474F36"/>
    <w:rsid w:val="7B923AFE"/>
    <w:rsid w:val="7BFE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C8"/>
    <w:pPr>
      <w:widowControl w:val="0"/>
      <w:spacing w:line="6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806C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80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480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4806C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806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Duban</dc:creator>
  <cp:keywords/>
  <dc:description/>
  <cp:lastModifiedBy>Duban</cp:lastModifiedBy>
  <cp:revision>4</cp:revision>
  <dcterms:created xsi:type="dcterms:W3CDTF">2020-05-06T02:37:00Z</dcterms:created>
  <dcterms:modified xsi:type="dcterms:W3CDTF">2020-05-07T01:36:00Z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